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AE25" w14:textId="735DB460" w:rsidR="00140091" w:rsidRPr="009B2C8F" w:rsidRDefault="00133491" w:rsidP="00133491">
      <w:pPr>
        <w:pStyle w:val="Title"/>
        <w:jc w:val="center"/>
        <w:rPr>
          <w:rFonts w:ascii="Times New Roman" w:hAnsi="Times New Roman" w:cs="Times New Roman"/>
          <w:b/>
          <w:bCs/>
        </w:rPr>
      </w:pPr>
      <w:r w:rsidRPr="009B2C8F">
        <w:rPr>
          <w:rFonts w:ascii="Times New Roman" w:hAnsi="Times New Roman" w:cs="Times New Roman"/>
          <w:b/>
          <w:bCs/>
        </w:rPr>
        <w:t>Town of Empire</w:t>
      </w:r>
    </w:p>
    <w:p w14:paraId="6CDDBB50" w14:textId="4DA5F6AB" w:rsidR="00133491" w:rsidRPr="009B2C8F" w:rsidRDefault="00133491" w:rsidP="00133491">
      <w:pPr>
        <w:pStyle w:val="Title"/>
        <w:jc w:val="center"/>
        <w:rPr>
          <w:rFonts w:ascii="Times New Roman" w:hAnsi="Times New Roman" w:cs="Times New Roman"/>
          <w:b/>
          <w:bCs/>
        </w:rPr>
      </w:pPr>
      <w:r w:rsidRPr="009B2C8F">
        <w:rPr>
          <w:rFonts w:ascii="Times New Roman" w:hAnsi="Times New Roman" w:cs="Times New Roman"/>
          <w:b/>
          <w:bCs/>
        </w:rPr>
        <w:t>Comprehensive/Master plan</w:t>
      </w:r>
    </w:p>
    <w:p w14:paraId="72F4EECF" w14:textId="560EBE76" w:rsidR="00133491" w:rsidRPr="009B2C8F" w:rsidRDefault="00133491" w:rsidP="00133491">
      <w:pPr>
        <w:pStyle w:val="Title"/>
        <w:jc w:val="center"/>
        <w:rPr>
          <w:rFonts w:ascii="Times New Roman" w:hAnsi="Times New Roman" w:cs="Times New Roman"/>
          <w:b/>
          <w:bCs/>
          <w:sz w:val="52"/>
          <w:szCs w:val="52"/>
        </w:rPr>
      </w:pPr>
      <w:r w:rsidRPr="009B2C8F">
        <w:rPr>
          <w:rFonts w:ascii="Times New Roman" w:hAnsi="Times New Roman" w:cs="Times New Roman"/>
          <w:b/>
          <w:bCs/>
          <w:sz w:val="52"/>
          <w:szCs w:val="52"/>
        </w:rPr>
        <w:t>Executive Summary</w:t>
      </w:r>
    </w:p>
    <w:p w14:paraId="0EAD9321" w14:textId="33F21FCC" w:rsidR="00133491" w:rsidRDefault="00133491" w:rsidP="00133491"/>
    <w:p w14:paraId="6ABAA189" w14:textId="1559FDAB" w:rsidR="00133491" w:rsidRPr="00133491" w:rsidRDefault="00133491" w:rsidP="00133491">
      <w:pPr>
        <w:jc w:val="center"/>
        <w:rPr>
          <w:rFonts w:ascii="Times New Roman" w:hAnsi="Times New Roman" w:cs="Times New Roman"/>
          <w:b/>
          <w:sz w:val="24"/>
          <w:szCs w:val="24"/>
        </w:rPr>
      </w:pPr>
      <w:r w:rsidRPr="00133491">
        <w:rPr>
          <w:rFonts w:ascii="Times New Roman" w:hAnsi="Times New Roman" w:cs="Times New Roman"/>
          <w:b/>
          <w:sz w:val="24"/>
          <w:szCs w:val="24"/>
        </w:rPr>
        <w:t>**********COPIES OF THE MASTER PLAN ARE AVAILABLE AT THE TOWN HALL. PLEASE PICK UP A COPY AND GET INVOLVED!!!**********</w:t>
      </w:r>
    </w:p>
    <w:p w14:paraId="386551BA" w14:textId="21FD26C9" w:rsidR="00133491" w:rsidRDefault="00133491" w:rsidP="00133491">
      <w:pPr>
        <w:rPr>
          <w:b/>
        </w:rPr>
      </w:pPr>
    </w:p>
    <w:p w14:paraId="07C5BB2C" w14:textId="10CD5D39" w:rsidR="00133491" w:rsidRPr="00DB1A35" w:rsidRDefault="00133491" w:rsidP="006A3108">
      <w:pPr>
        <w:spacing w:line="276" w:lineRule="auto"/>
        <w:rPr>
          <w:rFonts w:ascii="Times New Roman" w:hAnsi="Times New Roman" w:cs="Times New Roman"/>
        </w:rPr>
      </w:pPr>
      <w:r w:rsidRPr="00DB1A35">
        <w:rPr>
          <w:rFonts w:ascii="Times New Roman" w:hAnsi="Times New Roman" w:cs="Times New Roman"/>
        </w:rPr>
        <w:t>THE MASTER PLAN WAS COMPILED FROM COMMUNITY INPUT AND PROFESSIONAL PLANNING INFORMATION TO BECOME EMPIRE’S VISION FOR THE FUTURE. IT PROVIDES GUIDANCE AND DIRECTION TO COMMUNITY LEADERS IN DAY-TO-DAY DECISIONS REGUARDING THE DESIRABLE DEVELOPMENT OF THE TOWN. THE PLAN ITEMIZES</w:t>
      </w:r>
      <w:r w:rsidR="0068652E" w:rsidRPr="00DB1A35">
        <w:rPr>
          <w:rFonts w:ascii="Times New Roman" w:hAnsi="Times New Roman" w:cs="Times New Roman"/>
        </w:rPr>
        <w:t xml:space="preserve"> REALISTIC </w:t>
      </w:r>
      <w:r w:rsidR="009E1895" w:rsidRPr="00DB1A35">
        <w:rPr>
          <w:rFonts w:ascii="Times New Roman" w:hAnsi="Times New Roman" w:cs="Times New Roman"/>
        </w:rPr>
        <w:t>GOALS AND EFFECTIVE STRA</w:t>
      </w:r>
      <w:r w:rsidR="00FB6926" w:rsidRPr="00DB1A35">
        <w:rPr>
          <w:rFonts w:ascii="Times New Roman" w:hAnsi="Times New Roman" w:cs="Times New Roman"/>
        </w:rPr>
        <w:t>TE</w:t>
      </w:r>
      <w:r w:rsidR="009E1895" w:rsidRPr="00DB1A35">
        <w:rPr>
          <w:rFonts w:ascii="Times New Roman" w:hAnsi="Times New Roman" w:cs="Times New Roman"/>
        </w:rPr>
        <w:t>GIES FOR IMPLEMENTING DECISIONS REGARD</w:t>
      </w:r>
      <w:r w:rsidR="00DC45D7" w:rsidRPr="00DB1A35">
        <w:rPr>
          <w:rFonts w:ascii="Times New Roman" w:hAnsi="Times New Roman" w:cs="Times New Roman"/>
        </w:rPr>
        <w:t xml:space="preserve">ING </w:t>
      </w:r>
      <w:r w:rsidR="0010283B" w:rsidRPr="00DB1A35">
        <w:rPr>
          <w:rFonts w:ascii="Times New Roman" w:hAnsi="Times New Roman" w:cs="Times New Roman"/>
          <w:b/>
        </w:rPr>
        <w:t>LAND USE, TRANSPORTATION, ECONOMIC DEVEL</w:t>
      </w:r>
      <w:r w:rsidR="00DC0212" w:rsidRPr="00DB1A35">
        <w:rPr>
          <w:rFonts w:ascii="Times New Roman" w:hAnsi="Times New Roman" w:cs="Times New Roman"/>
          <w:b/>
        </w:rPr>
        <w:t>OPMENT, GROWTH, RECREATION, AND COMMUNITY</w:t>
      </w:r>
      <w:r w:rsidR="00A872D9" w:rsidRPr="00DB1A35">
        <w:rPr>
          <w:rFonts w:ascii="Times New Roman" w:hAnsi="Times New Roman" w:cs="Times New Roman"/>
          <w:b/>
        </w:rPr>
        <w:t xml:space="preserve"> FACILITIES, AND RECOURCES. </w:t>
      </w:r>
      <w:r w:rsidR="00C52AA2" w:rsidRPr="00DB1A35">
        <w:rPr>
          <w:rFonts w:ascii="Times New Roman" w:hAnsi="Times New Roman" w:cs="Times New Roman"/>
        </w:rPr>
        <w:t>THE PLAN ADOPTED BY THE PLANNING COMMIS</w:t>
      </w:r>
      <w:r w:rsidR="00FE166A" w:rsidRPr="00DB1A35">
        <w:rPr>
          <w:rFonts w:ascii="Times New Roman" w:hAnsi="Times New Roman" w:cs="Times New Roman"/>
        </w:rPr>
        <w:t xml:space="preserve">SION </w:t>
      </w:r>
      <w:r w:rsidR="009E13C4" w:rsidRPr="00DB1A35">
        <w:rPr>
          <w:rFonts w:ascii="Times New Roman" w:hAnsi="Times New Roman" w:cs="Times New Roman"/>
        </w:rPr>
        <w:t xml:space="preserve">AND THE BOARD </w:t>
      </w:r>
      <w:r w:rsidR="008063C8" w:rsidRPr="00DB1A35">
        <w:rPr>
          <w:rFonts w:ascii="Times New Roman" w:hAnsi="Times New Roman" w:cs="Times New Roman"/>
        </w:rPr>
        <w:t xml:space="preserve">OF TRUSTEES IS A PUBLIC POLICY STATEMENT REVOLVING </w:t>
      </w:r>
      <w:r w:rsidR="000F4ECB" w:rsidRPr="00DB1A35">
        <w:rPr>
          <w:rFonts w:ascii="Times New Roman" w:hAnsi="Times New Roman" w:cs="Times New Roman"/>
        </w:rPr>
        <w:t>AROUND CITIZENS NEEDS AND DESIRES. IT ADDRESSES, FOR EXAMPLE, THE FOLLOWING ISSUES</w:t>
      </w:r>
      <w:r w:rsidR="00E4631A" w:rsidRPr="00DB1A35">
        <w:rPr>
          <w:rFonts w:ascii="Times New Roman" w:hAnsi="Times New Roman" w:cs="Times New Roman"/>
        </w:rPr>
        <w:t>:</w:t>
      </w:r>
    </w:p>
    <w:p w14:paraId="08CDACF3" w14:textId="2B518D02" w:rsidR="00E4631A" w:rsidRPr="00DB1A35" w:rsidRDefault="00E4631A" w:rsidP="00813088">
      <w:pPr>
        <w:pStyle w:val="ListParagraph"/>
        <w:numPr>
          <w:ilvl w:val="0"/>
          <w:numId w:val="1"/>
        </w:numPr>
        <w:spacing w:line="360" w:lineRule="auto"/>
        <w:rPr>
          <w:rFonts w:ascii="Times New Roman" w:hAnsi="Times New Roman" w:cs="Times New Roman"/>
        </w:rPr>
      </w:pPr>
      <w:r w:rsidRPr="00DB1A35">
        <w:rPr>
          <w:rFonts w:ascii="Times New Roman" w:hAnsi="Times New Roman" w:cs="Times New Roman"/>
        </w:rPr>
        <w:t>PUBLIC FACILITIES</w:t>
      </w:r>
    </w:p>
    <w:p w14:paraId="729B3CB9" w14:textId="334E71DE" w:rsidR="000D247F" w:rsidRPr="00DB1A35" w:rsidRDefault="003A4F89" w:rsidP="00813088">
      <w:pPr>
        <w:pStyle w:val="ListParagraph"/>
        <w:numPr>
          <w:ilvl w:val="0"/>
          <w:numId w:val="1"/>
        </w:numPr>
        <w:spacing w:line="360" w:lineRule="auto"/>
        <w:rPr>
          <w:rFonts w:ascii="Times New Roman" w:hAnsi="Times New Roman" w:cs="Times New Roman"/>
        </w:rPr>
      </w:pPr>
      <w:r w:rsidRPr="00DB1A35">
        <w:rPr>
          <w:rFonts w:ascii="Times New Roman" w:hAnsi="Times New Roman" w:cs="Times New Roman"/>
        </w:rPr>
        <w:t>COMMUNITY SERVICES, SUCH AS WATER AND WASTEWATER SERVICE</w:t>
      </w:r>
    </w:p>
    <w:p w14:paraId="63731D66" w14:textId="5886393F" w:rsidR="003A4F89" w:rsidRPr="00DB1A35" w:rsidRDefault="00622FDB" w:rsidP="00813088">
      <w:pPr>
        <w:pStyle w:val="ListParagraph"/>
        <w:numPr>
          <w:ilvl w:val="0"/>
          <w:numId w:val="1"/>
        </w:numPr>
        <w:spacing w:line="360" w:lineRule="auto"/>
        <w:rPr>
          <w:rFonts w:ascii="Times New Roman" w:hAnsi="Times New Roman" w:cs="Times New Roman"/>
        </w:rPr>
      </w:pPr>
      <w:r w:rsidRPr="00DB1A35">
        <w:rPr>
          <w:rFonts w:ascii="Times New Roman" w:hAnsi="Times New Roman" w:cs="Times New Roman"/>
        </w:rPr>
        <w:t xml:space="preserve">TRANSPORTATION AND CIRCULATION, SUCH AS MANAGING TRAFFIC </w:t>
      </w:r>
      <w:r w:rsidR="003518C1" w:rsidRPr="00DB1A35">
        <w:rPr>
          <w:rFonts w:ascii="Times New Roman" w:hAnsi="Times New Roman" w:cs="Times New Roman"/>
        </w:rPr>
        <w:t>VOLUME AND DEVELOPING A STREET/PARKING PLAN</w:t>
      </w:r>
    </w:p>
    <w:p w14:paraId="304F166E" w14:textId="461105B4" w:rsidR="003518C1" w:rsidRPr="00DB1A35" w:rsidRDefault="00BD2A92" w:rsidP="00813088">
      <w:pPr>
        <w:pStyle w:val="ListParagraph"/>
        <w:numPr>
          <w:ilvl w:val="0"/>
          <w:numId w:val="1"/>
        </w:numPr>
        <w:spacing w:line="360" w:lineRule="auto"/>
        <w:rPr>
          <w:rFonts w:ascii="Times New Roman" w:hAnsi="Times New Roman" w:cs="Times New Roman"/>
        </w:rPr>
      </w:pPr>
      <w:r w:rsidRPr="00DB1A35">
        <w:rPr>
          <w:rFonts w:ascii="Times New Roman" w:hAnsi="Times New Roman" w:cs="Times New Roman"/>
        </w:rPr>
        <w:t>ECONOMY, HOUSING, AND GROWTH, SUCH AS ADDRESSING</w:t>
      </w:r>
      <w:r w:rsidR="00E879AA" w:rsidRPr="00DB1A35">
        <w:rPr>
          <w:rFonts w:ascii="Times New Roman" w:hAnsi="Times New Roman" w:cs="Times New Roman"/>
        </w:rPr>
        <w:t xml:space="preserve"> THE EXTENT TO WHICH THE COMMUNITY SEEKS MANAGED </w:t>
      </w:r>
      <w:r w:rsidR="00813088" w:rsidRPr="00DB1A35">
        <w:rPr>
          <w:rFonts w:ascii="Times New Roman" w:hAnsi="Times New Roman" w:cs="Times New Roman"/>
        </w:rPr>
        <w:t>VERSUS AGGRESSIVE GROWTH.</w:t>
      </w:r>
    </w:p>
    <w:p w14:paraId="1614B4B7" w14:textId="72F6B16D" w:rsidR="00813088" w:rsidRDefault="000E35C2" w:rsidP="006A3108">
      <w:pPr>
        <w:spacing w:line="276" w:lineRule="auto"/>
        <w:rPr>
          <w:rFonts w:ascii="Times New Roman" w:hAnsi="Times New Roman" w:cs="Times New Roman"/>
        </w:rPr>
      </w:pPr>
      <w:r w:rsidRPr="00DB1A35">
        <w:rPr>
          <w:rFonts w:ascii="Times New Roman" w:hAnsi="Times New Roman" w:cs="Times New Roman"/>
        </w:rPr>
        <w:t>THE MASTER PLAN IS AN EVOL</w:t>
      </w:r>
      <w:r w:rsidR="006A3108" w:rsidRPr="00DB1A35">
        <w:rPr>
          <w:rFonts w:ascii="Times New Roman" w:hAnsi="Times New Roman" w:cs="Times New Roman"/>
        </w:rPr>
        <w:t xml:space="preserve">VING DOCUMENT. AS THE TOWN CONTINUES TO GROW AND </w:t>
      </w:r>
      <w:r w:rsidR="00612504" w:rsidRPr="00DB1A35">
        <w:rPr>
          <w:rFonts w:ascii="Times New Roman" w:hAnsi="Times New Roman" w:cs="Times New Roman"/>
        </w:rPr>
        <w:t>DEVELOP, ACTIONS WILL BE TAKEN, I</w:t>
      </w:r>
      <w:r w:rsidR="00654749" w:rsidRPr="00DB1A35">
        <w:rPr>
          <w:rFonts w:ascii="Times New Roman" w:hAnsi="Times New Roman" w:cs="Times New Roman"/>
        </w:rPr>
        <w:t>SSUES WILL THEN BE REVISTED AND THE PLAN WILL NEED</w:t>
      </w:r>
      <w:r w:rsidR="00573448" w:rsidRPr="00DB1A35">
        <w:rPr>
          <w:rFonts w:ascii="Times New Roman" w:hAnsi="Times New Roman" w:cs="Times New Roman"/>
        </w:rPr>
        <w:t xml:space="preserve"> TO BE UPDATED. AT LEAST </w:t>
      </w:r>
      <w:r w:rsidR="00A900F3" w:rsidRPr="00DB1A35">
        <w:rPr>
          <w:rFonts w:ascii="Times New Roman" w:hAnsi="Times New Roman" w:cs="Times New Roman"/>
        </w:rPr>
        <w:t xml:space="preserve">SOME OF THE ACTION ITEMS CURRENTLY IN THE PLAN ARE ALREADY </w:t>
      </w:r>
      <w:r w:rsidR="00514507" w:rsidRPr="00DB1A35">
        <w:rPr>
          <w:rFonts w:ascii="Times New Roman" w:hAnsi="Times New Roman" w:cs="Times New Roman"/>
        </w:rPr>
        <w:t xml:space="preserve">UNDERWAY, ARE REFLECTED IN THE YEAR’S ANNUAL BUDGET, OR WILL BE ADDRESSED THROUGH </w:t>
      </w:r>
      <w:r w:rsidR="00764BD8" w:rsidRPr="00DB1A35">
        <w:rPr>
          <w:rFonts w:ascii="Times New Roman" w:hAnsi="Times New Roman" w:cs="Times New Roman"/>
        </w:rPr>
        <w:t xml:space="preserve">AD HOC COMMITTEES AND INDIVIDUAL ACTION. </w:t>
      </w:r>
      <w:r w:rsidR="00764BD8" w:rsidRPr="00DB1A35">
        <w:rPr>
          <w:rFonts w:ascii="Times New Roman" w:hAnsi="Times New Roman" w:cs="Times New Roman"/>
          <w:b/>
        </w:rPr>
        <w:t>REVIEW A COPY OF THE PLAN</w:t>
      </w:r>
      <w:r w:rsidR="00B329ED" w:rsidRPr="00DB1A35">
        <w:rPr>
          <w:rFonts w:ascii="Times New Roman" w:hAnsi="Times New Roman" w:cs="Times New Roman"/>
          <w:b/>
        </w:rPr>
        <w:t xml:space="preserve"> AND TAKE THIS OPPURTUNITY TO BECOME MORE INVOLVED IN THE ACTIVITIES YOU CARE MOST ABOUT. </w:t>
      </w:r>
      <w:r w:rsidR="00613F10" w:rsidRPr="00DB1A35">
        <w:rPr>
          <w:rFonts w:ascii="Times New Roman" w:hAnsi="Times New Roman" w:cs="Times New Roman"/>
        </w:rPr>
        <w:t xml:space="preserve">THE PLANNING COMMISSION MEETS THE LAST WEDNESDAY OF EACH MONTH </w:t>
      </w:r>
      <w:r w:rsidR="00DB1A35" w:rsidRPr="00DB1A35">
        <w:rPr>
          <w:rFonts w:ascii="Times New Roman" w:hAnsi="Times New Roman" w:cs="Times New Roman"/>
        </w:rPr>
        <w:t>IN THE TOWN HALL AT 6:30 P.M.</w:t>
      </w:r>
    </w:p>
    <w:p w14:paraId="7D019143" w14:textId="628ED61D" w:rsidR="00DB1A35" w:rsidRDefault="003773D2" w:rsidP="00DB1A35">
      <w:pPr>
        <w:pStyle w:val="Title"/>
        <w:jc w:val="center"/>
        <w:rPr>
          <w:rFonts w:ascii="Times New Roman" w:hAnsi="Times New Roman" w:cs="Times New Roman"/>
          <w:b/>
          <w:sz w:val="32"/>
          <w:szCs w:val="32"/>
        </w:rPr>
      </w:pPr>
      <w:r w:rsidRPr="003773D2">
        <w:rPr>
          <w:rFonts w:ascii="Times New Roman" w:hAnsi="Times New Roman" w:cs="Times New Roman"/>
          <w:b/>
          <w:sz w:val="32"/>
          <w:szCs w:val="32"/>
        </w:rPr>
        <w:t>COME JOIN US FOR A MEETING OR JOIN A COMMITTEE!!!</w:t>
      </w:r>
    </w:p>
    <w:p w14:paraId="1CB8F88B" w14:textId="530B01B8" w:rsidR="003773D2" w:rsidRDefault="003773D2" w:rsidP="00320A88">
      <w:pPr>
        <w:pStyle w:val="Title"/>
      </w:pPr>
    </w:p>
    <w:p w14:paraId="684DC39D" w14:textId="64FD310E" w:rsidR="00320A88" w:rsidRDefault="00320A88" w:rsidP="004C37A3">
      <w:pPr>
        <w:pStyle w:val="Title"/>
        <w:spacing w:line="360" w:lineRule="auto"/>
        <w:jc w:val="center"/>
        <w:rPr>
          <w:rFonts w:ascii="Times New Roman" w:hAnsi="Times New Roman" w:cs="Times New Roman"/>
          <w:b/>
        </w:rPr>
      </w:pPr>
      <w:r>
        <w:rPr>
          <w:rFonts w:ascii="Times New Roman" w:hAnsi="Times New Roman" w:cs="Times New Roman"/>
          <w:b/>
        </w:rPr>
        <w:t>TOWN OF EMPIRE COMPREHENSIVE MASTER PLAN</w:t>
      </w:r>
    </w:p>
    <w:p w14:paraId="604FC817" w14:textId="39F2F1A8" w:rsidR="004C37A3" w:rsidRPr="009E722F" w:rsidRDefault="005A30DD" w:rsidP="009E722F">
      <w:pPr>
        <w:pStyle w:val="NoSpacing"/>
        <w:jc w:val="center"/>
        <w:rPr>
          <w:rFonts w:ascii="Times New Roman" w:hAnsi="Times New Roman" w:cs="Times New Roman"/>
          <w:sz w:val="24"/>
          <w:szCs w:val="24"/>
        </w:rPr>
      </w:pPr>
      <w:r w:rsidRPr="009E722F">
        <w:rPr>
          <w:rFonts w:ascii="Times New Roman" w:hAnsi="Times New Roman" w:cs="Times New Roman"/>
          <w:sz w:val="24"/>
          <w:szCs w:val="24"/>
        </w:rPr>
        <w:t>Town of Empire</w:t>
      </w:r>
    </w:p>
    <w:p w14:paraId="3732E037" w14:textId="14A07849" w:rsidR="005A30DD" w:rsidRPr="009E722F" w:rsidRDefault="005A30DD" w:rsidP="009E722F">
      <w:pPr>
        <w:pStyle w:val="NoSpacing"/>
        <w:jc w:val="center"/>
        <w:rPr>
          <w:rFonts w:ascii="Times New Roman" w:hAnsi="Times New Roman" w:cs="Times New Roman"/>
          <w:sz w:val="24"/>
          <w:szCs w:val="24"/>
        </w:rPr>
      </w:pPr>
      <w:r w:rsidRPr="009E722F">
        <w:rPr>
          <w:rFonts w:ascii="Times New Roman" w:hAnsi="Times New Roman" w:cs="Times New Roman"/>
          <w:sz w:val="24"/>
          <w:szCs w:val="24"/>
        </w:rPr>
        <w:t>30 East Park Avenue</w:t>
      </w:r>
    </w:p>
    <w:p w14:paraId="6B333865" w14:textId="7F34476F" w:rsidR="005A30DD" w:rsidRPr="009E722F" w:rsidRDefault="005A30DD" w:rsidP="009E722F">
      <w:pPr>
        <w:pStyle w:val="NoSpacing"/>
        <w:jc w:val="center"/>
        <w:rPr>
          <w:rFonts w:ascii="Times New Roman" w:hAnsi="Times New Roman" w:cs="Times New Roman"/>
          <w:sz w:val="24"/>
          <w:szCs w:val="24"/>
        </w:rPr>
      </w:pPr>
      <w:r w:rsidRPr="009E722F">
        <w:rPr>
          <w:rFonts w:ascii="Times New Roman" w:hAnsi="Times New Roman" w:cs="Times New Roman"/>
          <w:sz w:val="24"/>
          <w:szCs w:val="24"/>
        </w:rPr>
        <w:t xml:space="preserve">PO Box </w:t>
      </w:r>
      <w:r w:rsidR="005B0696" w:rsidRPr="009E722F">
        <w:rPr>
          <w:rFonts w:ascii="Times New Roman" w:hAnsi="Times New Roman" w:cs="Times New Roman"/>
          <w:sz w:val="24"/>
          <w:szCs w:val="24"/>
        </w:rPr>
        <w:t>100</w:t>
      </w:r>
    </w:p>
    <w:p w14:paraId="13A56B22" w14:textId="3BC1959A" w:rsidR="005B0696" w:rsidRPr="009E722F" w:rsidRDefault="005B0696" w:rsidP="009E722F">
      <w:pPr>
        <w:pStyle w:val="NoSpacing"/>
        <w:jc w:val="center"/>
        <w:rPr>
          <w:rFonts w:ascii="Times New Roman" w:hAnsi="Times New Roman" w:cs="Times New Roman"/>
          <w:sz w:val="24"/>
          <w:szCs w:val="24"/>
        </w:rPr>
      </w:pPr>
      <w:r w:rsidRPr="009E722F">
        <w:rPr>
          <w:rFonts w:ascii="Times New Roman" w:hAnsi="Times New Roman" w:cs="Times New Roman"/>
          <w:sz w:val="24"/>
          <w:szCs w:val="24"/>
        </w:rPr>
        <w:t>Empire, Co 80438</w:t>
      </w:r>
    </w:p>
    <w:p w14:paraId="0C94FDB4" w14:textId="64A0FAAD" w:rsidR="005B0696" w:rsidRDefault="005B0696" w:rsidP="009E722F">
      <w:pPr>
        <w:pStyle w:val="NoSpacing"/>
        <w:jc w:val="center"/>
        <w:rPr>
          <w:rFonts w:ascii="Times New Roman" w:hAnsi="Times New Roman" w:cs="Times New Roman"/>
          <w:sz w:val="24"/>
          <w:szCs w:val="24"/>
        </w:rPr>
      </w:pPr>
      <w:r w:rsidRPr="009E722F">
        <w:rPr>
          <w:rFonts w:ascii="Times New Roman" w:hAnsi="Times New Roman" w:cs="Times New Roman"/>
          <w:sz w:val="24"/>
          <w:szCs w:val="24"/>
        </w:rPr>
        <w:t>303-569-2978</w:t>
      </w:r>
    </w:p>
    <w:p w14:paraId="0EBDAAAC" w14:textId="1D494A93" w:rsidR="00A4443D" w:rsidRDefault="00A4443D" w:rsidP="009E722F">
      <w:pPr>
        <w:pStyle w:val="NoSpacing"/>
        <w:jc w:val="center"/>
        <w:rPr>
          <w:rFonts w:ascii="Times New Roman" w:hAnsi="Times New Roman" w:cs="Times New Roman"/>
          <w:sz w:val="24"/>
          <w:szCs w:val="24"/>
        </w:rPr>
      </w:pPr>
    </w:p>
    <w:p w14:paraId="1FBEA4D3" w14:textId="77777777" w:rsidR="00A4443D" w:rsidRPr="009E722F" w:rsidRDefault="00A4443D" w:rsidP="009E722F">
      <w:pPr>
        <w:pStyle w:val="NoSpacing"/>
        <w:jc w:val="center"/>
        <w:rPr>
          <w:rFonts w:ascii="Times New Roman" w:hAnsi="Times New Roman" w:cs="Times New Roman"/>
          <w:sz w:val="24"/>
          <w:szCs w:val="24"/>
        </w:rPr>
      </w:pPr>
    </w:p>
    <w:p w14:paraId="6B128FFB" w14:textId="397BDF98" w:rsidR="005A30DD" w:rsidRDefault="005A30DD" w:rsidP="004C37A3">
      <w:pPr>
        <w:jc w:val="center"/>
        <w:rPr>
          <w:rFonts w:ascii="Times New Roman" w:hAnsi="Times New Roman" w:cs="Times New Roman"/>
          <w:sz w:val="28"/>
          <w:szCs w:val="28"/>
        </w:rPr>
      </w:pPr>
    </w:p>
    <w:p w14:paraId="55E783DF" w14:textId="7C4C4C65" w:rsidR="00696E92" w:rsidRDefault="00066598" w:rsidP="007F14CC">
      <w:pPr>
        <w:pStyle w:val="NoSpacing"/>
        <w:tabs>
          <w:tab w:val="left" w:pos="6525"/>
        </w:tabs>
        <w:rPr>
          <w:rFonts w:ascii="Times New Roman" w:hAnsi="Times New Roman" w:cs="Times New Roman"/>
          <w:b/>
          <w:sz w:val="24"/>
          <w:szCs w:val="24"/>
        </w:rPr>
      </w:pPr>
      <w:r>
        <w:rPr>
          <w:rFonts w:ascii="Times New Roman" w:hAnsi="Times New Roman" w:cs="Times New Roman"/>
          <w:b/>
          <w:sz w:val="24"/>
          <w:szCs w:val="24"/>
        </w:rPr>
        <w:t>Fi</w:t>
      </w:r>
      <w:r w:rsidR="00700854">
        <w:rPr>
          <w:rFonts w:ascii="Times New Roman" w:hAnsi="Times New Roman" w:cs="Times New Roman"/>
          <w:b/>
          <w:sz w:val="24"/>
          <w:szCs w:val="24"/>
        </w:rPr>
        <w:t>rst Version Adopted:</w:t>
      </w:r>
      <w:r w:rsidR="007F14CC">
        <w:rPr>
          <w:rFonts w:ascii="Times New Roman" w:hAnsi="Times New Roman" w:cs="Times New Roman"/>
          <w:b/>
          <w:sz w:val="24"/>
          <w:szCs w:val="24"/>
        </w:rPr>
        <w:tab/>
        <w:t>December 16</w:t>
      </w:r>
      <w:r w:rsidR="00696E92">
        <w:rPr>
          <w:rFonts w:ascii="Times New Roman" w:hAnsi="Times New Roman" w:cs="Times New Roman"/>
          <w:b/>
          <w:sz w:val="24"/>
          <w:szCs w:val="24"/>
        </w:rPr>
        <w:t>, 1995</w:t>
      </w:r>
    </w:p>
    <w:p w14:paraId="02EFCAC4" w14:textId="34AE3C8B" w:rsidR="00700854" w:rsidRDefault="00700854" w:rsidP="00696E92">
      <w:pPr>
        <w:pStyle w:val="NoSpacing"/>
        <w:tabs>
          <w:tab w:val="left" w:pos="6525"/>
        </w:tabs>
        <w:rPr>
          <w:rFonts w:ascii="Times New Roman" w:hAnsi="Times New Roman" w:cs="Times New Roman"/>
          <w:b/>
          <w:sz w:val="24"/>
          <w:szCs w:val="24"/>
        </w:rPr>
      </w:pPr>
      <w:r>
        <w:rPr>
          <w:rFonts w:ascii="Times New Roman" w:hAnsi="Times New Roman" w:cs="Times New Roman"/>
          <w:b/>
          <w:sz w:val="24"/>
          <w:szCs w:val="24"/>
        </w:rPr>
        <w:t>Mayor:</w:t>
      </w:r>
      <w:r w:rsidR="00696E92">
        <w:rPr>
          <w:rFonts w:ascii="Times New Roman" w:hAnsi="Times New Roman" w:cs="Times New Roman"/>
          <w:b/>
          <w:sz w:val="24"/>
          <w:szCs w:val="24"/>
        </w:rPr>
        <w:tab/>
        <w:t>Mark Cucinella</w:t>
      </w:r>
    </w:p>
    <w:p w14:paraId="3DED206A" w14:textId="6FD91F0F" w:rsidR="00700854" w:rsidRPr="00066598" w:rsidRDefault="00700854" w:rsidP="00696E92">
      <w:pPr>
        <w:pStyle w:val="NoSpacing"/>
        <w:tabs>
          <w:tab w:val="left" w:pos="6525"/>
        </w:tabs>
        <w:rPr>
          <w:rFonts w:ascii="Times New Roman" w:hAnsi="Times New Roman" w:cs="Times New Roman"/>
          <w:b/>
          <w:sz w:val="24"/>
          <w:szCs w:val="24"/>
        </w:rPr>
      </w:pPr>
      <w:r>
        <w:rPr>
          <w:rFonts w:ascii="Times New Roman" w:hAnsi="Times New Roman" w:cs="Times New Roman"/>
          <w:b/>
          <w:sz w:val="24"/>
          <w:szCs w:val="24"/>
        </w:rPr>
        <w:t>Planning</w:t>
      </w:r>
      <w:r w:rsidR="00D6329C">
        <w:rPr>
          <w:rFonts w:ascii="Times New Roman" w:hAnsi="Times New Roman" w:cs="Times New Roman"/>
          <w:b/>
          <w:sz w:val="24"/>
          <w:szCs w:val="24"/>
        </w:rPr>
        <w:t xml:space="preserve"> Commission Chairperson:</w:t>
      </w:r>
      <w:r w:rsidR="00696E92">
        <w:rPr>
          <w:rFonts w:ascii="Times New Roman" w:hAnsi="Times New Roman" w:cs="Times New Roman"/>
          <w:b/>
          <w:sz w:val="24"/>
          <w:szCs w:val="24"/>
        </w:rPr>
        <w:tab/>
        <w:t>Heather Lopez</w:t>
      </w:r>
    </w:p>
    <w:p w14:paraId="019416A1" w14:textId="77777777" w:rsidR="009154CB" w:rsidRPr="004C37A3" w:rsidRDefault="009154CB" w:rsidP="009154CB">
      <w:pPr>
        <w:rPr>
          <w:rFonts w:ascii="Times New Roman" w:hAnsi="Times New Roman" w:cs="Times New Roman"/>
          <w:sz w:val="28"/>
          <w:szCs w:val="28"/>
        </w:rPr>
      </w:pPr>
    </w:p>
    <w:p w14:paraId="75618AF6" w14:textId="27F829E4" w:rsidR="00E82C25" w:rsidRPr="00E82C25" w:rsidRDefault="00E82C25" w:rsidP="00E82C25">
      <w:pPr>
        <w:pStyle w:val="NoSpacing"/>
        <w:tabs>
          <w:tab w:val="left" w:pos="6540"/>
        </w:tabs>
        <w:rPr>
          <w:rFonts w:ascii="Times New Roman" w:hAnsi="Times New Roman" w:cs="Times New Roman"/>
          <w:b/>
          <w:bCs/>
          <w:sz w:val="24"/>
          <w:szCs w:val="24"/>
        </w:rPr>
      </w:pPr>
      <w:r w:rsidRPr="00E82C25">
        <w:rPr>
          <w:rFonts w:ascii="Times New Roman" w:hAnsi="Times New Roman" w:cs="Times New Roman"/>
          <w:b/>
          <w:bCs/>
          <w:sz w:val="24"/>
          <w:szCs w:val="24"/>
        </w:rPr>
        <w:t>Revised Edition Adopted</w:t>
      </w:r>
      <w:r>
        <w:t>:</w:t>
      </w:r>
      <w:r>
        <w:tab/>
      </w:r>
      <w:r>
        <w:rPr>
          <w:rFonts w:ascii="Times New Roman" w:hAnsi="Times New Roman" w:cs="Times New Roman"/>
          <w:b/>
          <w:bCs/>
          <w:sz w:val="24"/>
          <w:szCs w:val="24"/>
        </w:rPr>
        <w:t xml:space="preserve">October </w:t>
      </w:r>
      <w:r w:rsidR="00A4443D">
        <w:rPr>
          <w:rFonts w:ascii="Times New Roman" w:hAnsi="Times New Roman" w:cs="Times New Roman"/>
          <w:b/>
          <w:bCs/>
          <w:sz w:val="24"/>
          <w:szCs w:val="24"/>
        </w:rPr>
        <w:t>4, 2000</w:t>
      </w:r>
    </w:p>
    <w:p w14:paraId="1E1DEECB" w14:textId="1BD761CB" w:rsidR="00E82C25" w:rsidRDefault="00E82C25" w:rsidP="00A4443D">
      <w:pPr>
        <w:pStyle w:val="NoSpacing"/>
        <w:tabs>
          <w:tab w:val="left" w:pos="6540"/>
        </w:tabs>
        <w:rPr>
          <w:rFonts w:ascii="Times New Roman" w:hAnsi="Times New Roman" w:cs="Times New Roman"/>
          <w:b/>
          <w:bCs/>
          <w:sz w:val="24"/>
          <w:szCs w:val="24"/>
        </w:rPr>
      </w:pPr>
      <w:r>
        <w:rPr>
          <w:rFonts w:ascii="Times New Roman" w:hAnsi="Times New Roman" w:cs="Times New Roman"/>
          <w:b/>
          <w:bCs/>
          <w:sz w:val="24"/>
          <w:szCs w:val="24"/>
        </w:rPr>
        <w:t>Mayor:</w:t>
      </w:r>
      <w:r w:rsidR="00A4443D">
        <w:rPr>
          <w:rFonts w:ascii="Times New Roman" w:hAnsi="Times New Roman" w:cs="Times New Roman"/>
          <w:b/>
          <w:bCs/>
          <w:sz w:val="24"/>
          <w:szCs w:val="24"/>
        </w:rPr>
        <w:tab/>
        <w:t>Lori Short</w:t>
      </w:r>
    </w:p>
    <w:p w14:paraId="6EC47DB6" w14:textId="20C709F0" w:rsidR="00E82C25" w:rsidRDefault="00E82C25" w:rsidP="00A4443D">
      <w:pPr>
        <w:pStyle w:val="NoSpacing"/>
        <w:tabs>
          <w:tab w:val="left" w:pos="6540"/>
        </w:tabs>
        <w:rPr>
          <w:rFonts w:ascii="Times New Roman" w:hAnsi="Times New Roman" w:cs="Times New Roman"/>
          <w:b/>
          <w:bCs/>
          <w:sz w:val="24"/>
          <w:szCs w:val="24"/>
        </w:rPr>
      </w:pPr>
      <w:r>
        <w:rPr>
          <w:rFonts w:ascii="Times New Roman" w:hAnsi="Times New Roman" w:cs="Times New Roman"/>
          <w:b/>
          <w:bCs/>
          <w:sz w:val="24"/>
          <w:szCs w:val="24"/>
        </w:rPr>
        <w:t>Planning Commission Chairperson:</w:t>
      </w:r>
      <w:r w:rsidR="00A4443D">
        <w:rPr>
          <w:rFonts w:ascii="Times New Roman" w:hAnsi="Times New Roman" w:cs="Times New Roman"/>
          <w:b/>
          <w:bCs/>
          <w:sz w:val="24"/>
          <w:szCs w:val="24"/>
        </w:rPr>
        <w:tab/>
        <w:t>Brian Gilbert</w:t>
      </w:r>
    </w:p>
    <w:p w14:paraId="0ED5004D" w14:textId="1C7941B9" w:rsidR="00183FEA" w:rsidRPr="00183FEA" w:rsidRDefault="00183FEA" w:rsidP="00183FEA"/>
    <w:p w14:paraId="72DB0F13" w14:textId="58DE46EF" w:rsidR="00183FEA" w:rsidRPr="00183FEA" w:rsidRDefault="00183FEA" w:rsidP="00183FEA"/>
    <w:p w14:paraId="6254228D" w14:textId="50BE725C" w:rsidR="00183FEA" w:rsidRPr="00183FEA" w:rsidRDefault="00183FEA" w:rsidP="00183FEA"/>
    <w:p w14:paraId="353605EB" w14:textId="748DE1AF" w:rsidR="00183FEA" w:rsidRPr="00183FEA" w:rsidRDefault="00183FEA" w:rsidP="00183FEA"/>
    <w:p w14:paraId="0217E433" w14:textId="699A221C" w:rsidR="00183FEA" w:rsidRPr="00183FEA" w:rsidRDefault="00183FEA" w:rsidP="00183FEA"/>
    <w:p w14:paraId="591B851B" w14:textId="0FCE5419" w:rsidR="00183FEA" w:rsidRPr="00183FEA" w:rsidRDefault="00183FEA" w:rsidP="00183FEA"/>
    <w:p w14:paraId="797CFD26" w14:textId="4B08923D" w:rsidR="00183FEA" w:rsidRPr="00183FEA" w:rsidRDefault="00183FEA" w:rsidP="00183FEA"/>
    <w:p w14:paraId="22DF1CAE" w14:textId="645C15FA" w:rsidR="00183FEA" w:rsidRPr="00183FEA" w:rsidRDefault="00183FEA" w:rsidP="00183FEA"/>
    <w:p w14:paraId="3BC3FEB3" w14:textId="690EDB90" w:rsidR="00183FEA" w:rsidRPr="00AA07ED" w:rsidRDefault="00183FEA" w:rsidP="00AA07ED">
      <w:pPr>
        <w:pStyle w:val="NoSpacing"/>
      </w:pPr>
    </w:p>
    <w:p w14:paraId="7A0A088A" w14:textId="2F43F795" w:rsidR="00183FEA" w:rsidRPr="00AA07ED" w:rsidRDefault="00183FEA" w:rsidP="00AA07ED">
      <w:pPr>
        <w:pStyle w:val="NoSpacing"/>
      </w:pPr>
      <w:r w:rsidRPr="00AA07ED">
        <w:tab/>
      </w:r>
      <w:r w:rsidR="00624260" w:rsidRPr="00AA07ED">
        <w:t xml:space="preserve">                                      </w:t>
      </w:r>
      <w:r w:rsidR="009815B0" w:rsidRPr="00AA07ED">
        <w:t xml:space="preserve">Prepared </w:t>
      </w:r>
      <w:r w:rsidR="007616EA" w:rsidRPr="00AA07ED">
        <w:t>by</w:t>
      </w:r>
      <w:r w:rsidR="0015783F" w:rsidRPr="00AA07ED">
        <w:t xml:space="preserve">           </w:t>
      </w:r>
      <w:r w:rsidR="009815B0" w:rsidRPr="00AA07ED">
        <w:tab/>
        <w:t>Colorado Center for Community Development</w:t>
      </w:r>
    </w:p>
    <w:p w14:paraId="48D86470" w14:textId="3178918F" w:rsidR="0015783F" w:rsidRDefault="0015783F" w:rsidP="00AA07ED">
      <w:pPr>
        <w:pStyle w:val="NoSpacing"/>
      </w:pPr>
      <w:r w:rsidRPr="00AA07ED">
        <w:t xml:space="preserve">                                                                                       </w:t>
      </w:r>
      <w:r w:rsidR="00624260" w:rsidRPr="00AA07ED">
        <w:t xml:space="preserve">University of Colorado </w:t>
      </w:r>
      <w:r w:rsidR="00AA07ED" w:rsidRPr="00AA07ED">
        <w:t>at Denver</w:t>
      </w:r>
    </w:p>
    <w:p w14:paraId="0CBAEC05" w14:textId="04EF6FFA" w:rsidR="00AA07ED" w:rsidRPr="00AA07ED" w:rsidRDefault="00CE5809" w:rsidP="00CE5809">
      <w:pPr>
        <w:pStyle w:val="NoSpacing"/>
        <w:tabs>
          <w:tab w:val="left" w:pos="5160"/>
        </w:tabs>
        <w:ind w:left="4320"/>
      </w:pPr>
      <w:r>
        <w:t>Campus Box 128</w:t>
      </w:r>
    </w:p>
    <w:p w14:paraId="2EA27AC4" w14:textId="4358D748" w:rsidR="009815B0" w:rsidRDefault="005C3004" w:rsidP="005C3004">
      <w:pPr>
        <w:pStyle w:val="NoSpacing"/>
        <w:ind w:left="4320"/>
      </w:pPr>
      <w:r>
        <w:t>P.O. Box</w:t>
      </w:r>
      <w:r w:rsidR="002A2E95">
        <w:t xml:space="preserve"> 173364</w:t>
      </w:r>
    </w:p>
    <w:p w14:paraId="4247C930" w14:textId="462BD4CB" w:rsidR="002A2E95" w:rsidRDefault="002A2E95" w:rsidP="002A2E95">
      <w:pPr>
        <w:ind w:left="4320"/>
      </w:pPr>
      <w:r>
        <w:t>Denver, Co 80217</w:t>
      </w:r>
      <w:r w:rsidR="00994343">
        <w:t>-3364</w:t>
      </w:r>
    </w:p>
    <w:p w14:paraId="1A8F51C1" w14:textId="07402312" w:rsidR="00152175" w:rsidRDefault="00152175" w:rsidP="002A2E95">
      <w:pPr>
        <w:ind w:left="4320"/>
      </w:pPr>
    </w:p>
    <w:p w14:paraId="428E27BB" w14:textId="629701A1" w:rsidR="00152175" w:rsidRDefault="00152175" w:rsidP="002A2E95">
      <w:pPr>
        <w:ind w:left="4320"/>
      </w:pPr>
    </w:p>
    <w:p w14:paraId="56266F61" w14:textId="4F1DA806" w:rsidR="00152175" w:rsidRDefault="00AE6E1F" w:rsidP="00AE6E1F">
      <w:pPr>
        <w:pStyle w:val="Title"/>
        <w:jc w:val="center"/>
        <w:rPr>
          <w:rFonts w:ascii="Times New Roman" w:hAnsi="Times New Roman" w:cs="Times New Roman"/>
          <w:b/>
          <w:bCs/>
          <w:sz w:val="44"/>
          <w:szCs w:val="44"/>
        </w:rPr>
      </w:pPr>
      <w:r w:rsidRPr="00AE6E1F">
        <w:rPr>
          <w:rFonts w:ascii="Times New Roman" w:hAnsi="Times New Roman" w:cs="Times New Roman"/>
          <w:b/>
          <w:bCs/>
          <w:sz w:val="44"/>
          <w:szCs w:val="44"/>
        </w:rPr>
        <w:t>ACKNOWLEDGMENTS</w:t>
      </w:r>
    </w:p>
    <w:p w14:paraId="3FC3D31C" w14:textId="5686A659" w:rsidR="0044177D" w:rsidRDefault="0044177D" w:rsidP="0044177D"/>
    <w:p w14:paraId="06A8819F" w14:textId="7BC925A3" w:rsidR="0044177D" w:rsidRDefault="0044177D" w:rsidP="0044177D">
      <w:pPr>
        <w:rPr>
          <w:rFonts w:ascii="Times New Roman" w:hAnsi="Times New Roman" w:cs="Times New Roman"/>
        </w:rPr>
      </w:pPr>
      <w:r>
        <w:rPr>
          <w:rFonts w:ascii="Times New Roman" w:hAnsi="Times New Roman" w:cs="Times New Roman"/>
        </w:rPr>
        <w:t>This Comprehensive Master Plan is dedicated to the citizens of Empire and to future residents and officials</w:t>
      </w:r>
      <w:r w:rsidR="003B2B01">
        <w:rPr>
          <w:rFonts w:ascii="Times New Roman" w:hAnsi="Times New Roman" w:cs="Times New Roman"/>
        </w:rPr>
        <w:t xml:space="preserve"> who will face increasing pressures to maintain Empire’s </w:t>
      </w:r>
      <w:r w:rsidR="008A79BE">
        <w:rPr>
          <w:rFonts w:ascii="Times New Roman" w:hAnsi="Times New Roman" w:cs="Times New Roman"/>
        </w:rPr>
        <w:t>small, mountain heritage. The Town would like to thank the following persons and agencies that assisted in the development of this plan.</w:t>
      </w:r>
    </w:p>
    <w:p w14:paraId="6EB5CE28" w14:textId="4FB2BCC2" w:rsidR="008A79BE" w:rsidRDefault="008A79BE" w:rsidP="0044177D">
      <w:pPr>
        <w:rPr>
          <w:rFonts w:ascii="Times New Roman" w:hAnsi="Times New Roman" w:cs="Times New Roman"/>
        </w:rPr>
      </w:pPr>
    </w:p>
    <w:p w14:paraId="6D19B537" w14:textId="37BF5D6D" w:rsidR="00B1346A" w:rsidRDefault="007B4A4F" w:rsidP="00477838">
      <w:pPr>
        <w:tabs>
          <w:tab w:val="left" w:pos="5835"/>
        </w:tabs>
        <w:spacing w:after="0" w:line="240" w:lineRule="auto"/>
        <w:rPr>
          <w:rFonts w:ascii="Times New Roman" w:hAnsi="Times New Roman" w:cs="Times New Roman"/>
        </w:rPr>
      </w:pPr>
      <w:r>
        <w:rPr>
          <w:rFonts w:ascii="Times New Roman" w:hAnsi="Times New Roman" w:cs="Times New Roman"/>
        </w:rPr>
        <w:t>Jayne Anderson</w:t>
      </w:r>
      <w:r w:rsidR="00477838">
        <w:rPr>
          <w:rFonts w:ascii="Times New Roman" w:hAnsi="Times New Roman" w:cs="Times New Roman"/>
        </w:rPr>
        <w:tab/>
        <w:t>Ju</w:t>
      </w:r>
      <w:r w:rsidR="00B1346A">
        <w:rPr>
          <w:rFonts w:ascii="Times New Roman" w:hAnsi="Times New Roman" w:cs="Times New Roman"/>
        </w:rPr>
        <w:t>dy Morris</w:t>
      </w:r>
    </w:p>
    <w:p w14:paraId="4B50467B" w14:textId="5936CC6D" w:rsidR="00B1346A" w:rsidRDefault="007B4A4F" w:rsidP="00B1346A">
      <w:pPr>
        <w:tabs>
          <w:tab w:val="left" w:pos="5835"/>
        </w:tabs>
        <w:spacing w:after="0" w:line="240" w:lineRule="auto"/>
        <w:rPr>
          <w:rFonts w:ascii="Times New Roman" w:hAnsi="Times New Roman" w:cs="Times New Roman"/>
        </w:rPr>
      </w:pPr>
      <w:r>
        <w:rPr>
          <w:rFonts w:ascii="Times New Roman" w:hAnsi="Times New Roman" w:cs="Times New Roman"/>
        </w:rPr>
        <w:t>Clear Creek County</w:t>
      </w:r>
      <w:r w:rsidR="00C35968">
        <w:rPr>
          <w:rFonts w:ascii="Times New Roman" w:hAnsi="Times New Roman" w:cs="Times New Roman"/>
        </w:rPr>
        <w:t xml:space="preserve"> Planning Commission</w:t>
      </w:r>
      <w:r w:rsidR="00B1346A">
        <w:rPr>
          <w:rFonts w:ascii="Times New Roman" w:hAnsi="Times New Roman" w:cs="Times New Roman"/>
        </w:rPr>
        <w:tab/>
        <w:t>Rob Morris</w:t>
      </w:r>
    </w:p>
    <w:p w14:paraId="04F45FC6" w14:textId="4716FE44" w:rsidR="00C35968" w:rsidRDefault="00C35968" w:rsidP="00B1346A">
      <w:pPr>
        <w:tabs>
          <w:tab w:val="left" w:pos="5835"/>
        </w:tabs>
        <w:spacing w:after="0" w:line="240" w:lineRule="auto"/>
        <w:rPr>
          <w:rFonts w:ascii="Times New Roman" w:hAnsi="Times New Roman" w:cs="Times New Roman"/>
        </w:rPr>
      </w:pPr>
      <w:r>
        <w:rPr>
          <w:rFonts w:ascii="Times New Roman" w:hAnsi="Times New Roman" w:cs="Times New Roman"/>
        </w:rPr>
        <w:t>Clear Creek</w:t>
      </w:r>
      <w:r w:rsidR="0068779A">
        <w:rPr>
          <w:rFonts w:ascii="Times New Roman" w:hAnsi="Times New Roman" w:cs="Times New Roman"/>
        </w:rPr>
        <w:t xml:space="preserve"> County Planning Department</w:t>
      </w:r>
      <w:r w:rsidR="00B1346A">
        <w:rPr>
          <w:rFonts w:ascii="Times New Roman" w:hAnsi="Times New Roman" w:cs="Times New Roman"/>
        </w:rPr>
        <w:tab/>
        <w:t>Jerry Murphy</w:t>
      </w:r>
    </w:p>
    <w:p w14:paraId="57312E4C" w14:textId="4066F496" w:rsidR="00AE4DD4" w:rsidRDefault="00AE4DD4" w:rsidP="00D8199F">
      <w:pPr>
        <w:tabs>
          <w:tab w:val="left" w:pos="5835"/>
        </w:tabs>
        <w:spacing w:after="0" w:line="240" w:lineRule="auto"/>
        <w:rPr>
          <w:rFonts w:ascii="Times New Roman" w:hAnsi="Times New Roman" w:cs="Times New Roman"/>
        </w:rPr>
      </w:pPr>
      <w:r>
        <w:rPr>
          <w:rFonts w:ascii="Times New Roman" w:hAnsi="Times New Roman" w:cs="Times New Roman"/>
        </w:rPr>
        <w:t>Bill Bergloff</w:t>
      </w:r>
      <w:r w:rsidR="00D8199F">
        <w:rPr>
          <w:rFonts w:ascii="Times New Roman" w:hAnsi="Times New Roman" w:cs="Times New Roman"/>
        </w:rPr>
        <w:tab/>
        <w:t>Bill Paradise</w:t>
      </w:r>
    </w:p>
    <w:p w14:paraId="0075F0C4" w14:textId="74535321" w:rsidR="00AE4DD4" w:rsidRDefault="00AE4DD4" w:rsidP="00D8199F">
      <w:pPr>
        <w:tabs>
          <w:tab w:val="left" w:pos="5835"/>
        </w:tabs>
        <w:spacing w:after="0" w:line="240" w:lineRule="auto"/>
        <w:rPr>
          <w:rFonts w:ascii="Times New Roman" w:hAnsi="Times New Roman" w:cs="Times New Roman"/>
        </w:rPr>
      </w:pPr>
      <w:r>
        <w:rPr>
          <w:rFonts w:ascii="Times New Roman" w:hAnsi="Times New Roman" w:cs="Times New Roman"/>
        </w:rPr>
        <w:t xml:space="preserve">Sally Buckland </w:t>
      </w:r>
      <w:r w:rsidR="00D8199F">
        <w:rPr>
          <w:rFonts w:ascii="Times New Roman" w:hAnsi="Times New Roman" w:cs="Times New Roman"/>
        </w:rPr>
        <w:tab/>
        <w:t>Rick Scott</w:t>
      </w:r>
    </w:p>
    <w:p w14:paraId="18983B2E" w14:textId="7FA6FF72" w:rsidR="00AE4DD4" w:rsidRDefault="00AE4DD4" w:rsidP="00D8199F">
      <w:pPr>
        <w:tabs>
          <w:tab w:val="left" w:pos="5835"/>
        </w:tabs>
        <w:spacing w:after="0" w:line="240" w:lineRule="auto"/>
        <w:rPr>
          <w:rFonts w:ascii="Times New Roman" w:hAnsi="Times New Roman" w:cs="Times New Roman"/>
        </w:rPr>
      </w:pPr>
      <w:r>
        <w:rPr>
          <w:rFonts w:ascii="Times New Roman" w:hAnsi="Times New Roman" w:cs="Times New Roman"/>
        </w:rPr>
        <w:t xml:space="preserve">Mark Cucinella </w:t>
      </w:r>
      <w:r w:rsidR="00D8199F">
        <w:rPr>
          <w:rFonts w:ascii="Times New Roman" w:hAnsi="Times New Roman" w:cs="Times New Roman"/>
        </w:rPr>
        <w:tab/>
        <w:t>Lori Short</w:t>
      </w:r>
    </w:p>
    <w:p w14:paraId="47F37007" w14:textId="7C3BD8DE" w:rsidR="00AE4DD4" w:rsidRDefault="00B344BC" w:rsidP="00D8199F">
      <w:pPr>
        <w:tabs>
          <w:tab w:val="left" w:pos="5835"/>
        </w:tabs>
        <w:spacing w:after="0" w:line="240" w:lineRule="auto"/>
        <w:rPr>
          <w:rFonts w:ascii="Times New Roman" w:hAnsi="Times New Roman" w:cs="Times New Roman"/>
        </w:rPr>
      </w:pPr>
      <w:r>
        <w:rPr>
          <w:rFonts w:ascii="Times New Roman" w:hAnsi="Times New Roman" w:cs="Times New Roman"/>
        </w:rPr>
        <w:t>Mary Duran</w:t>
      </w:r>
      <w:r w:rsidR="00D8199F">
        <w:rPr>
          <w:rFonts w:ascii="Times New Roman" w:hAnsi="Times New Roman" w:cs="Times New Roman"/>
        </w:rPr>
        <w:tab/>
        <w:t>Stuart Short</w:t>
      </w:r>
    </w:p>
    <w:p w14:paraId="30C3BD79" w14:textId="07024C4B" w:rsidR="00B344BC" w:rsidRDefault="00B344BC" w:rsidP="00D8199F">
      <w:pPr>
        <w:tabs>
          <w:tab w:val="left" w:pos="5835"/>
        </w:tabs>
        <w:spacing w:after="0" w:line="240" w:lineRule="auto"/>
        <w:rPr>
          <w:rFonts w:ascii="Times New Roman" w:hAnsi="Times New Roman" w:cs="Times New Roman"/>
        </w:rPr>
      </w:pPr>
      <w:r>
        <w:rPr>
          <w:rFonts w:ascii="Times New Roman" w:hAnsi="Times New Roman" w:cs="Times New Roman"/>
        </w:rPr>
        <w:t>Steve Garner</w:t>
      </w:r>
      <w:r w:rsidR="00D8199F">
        <w:rPr>
          <w:rFonts w:ascii="Times New Roman" w:hAnsi="Times New Roman" w:cs="Times New Roman"/>
        </w:rPr>
        <w:tab/>
        <w:t>Allen Smith</w:t>
      </w:r>
    </w:p>
    <w:p w14:paraId="1B322923" w14:textId="260F720F" w:rsidR="00B344BC" w:rsidRDefault="00B344BC" w:rsidP="00D8199F">
      <w:pPr>
        <w:tabs>
          <w:tab w:val="left" w:pos="5835"/>
        </w:tabs>
        <w:spacing w:after="0" w:line="240" w:lineRule="auto"/>
        <w:rPr>
          <w:rFonts w:ascii="Times New Roman" w:hAnsi="Times New Roman" w:cs="Times New Roman"/>
        </w:rPr>
      </w:pPr>
      <w:r>
        <w:rPr>
          <w:rFonts w:ascii="Times New Roman" w:hAnsi="Times New Roman" w:cs="Times New Roman"/>
        </w:rPr>
        <w:t xml:space="preserve">Brian </w:t>
      </w:r>
      <w:r w:rsidR="0059652A">
        <w:rPr>
          <w:rFonts w:ascii="Times New Roman" w:hAnsi="Times New Roman" w:cs="Times New Roman"/>
        </w:rPr>
        <w:t>Gilbert</w:t>
      </w:r>
      <w:r w:rsidR="00D8199F">
        <w:rPr>
          <w:rFonts w:ascii="Times New Roman" w:hAnsi="Times New Roman" w:cs="Times New Roman"/>
        </w:rPr>
        <w:tab/>
        <w:t>John Spence</w:t>
      </w:r>
    </w:p>
    <w:p w14:paraId="15E98EF8" w14:textId="720093CF" w:rsidR="0059652A" w:rsidRDefault="0059652A" w:rsidP="00D8199F">
      <w:pPr>
        <w:tabs>
          <w:tab w:val="left" w:pos="5835"/>
        </w:tabs>
        <w:spacing w:after="0" w:line="240" w:lineRule="auto"/>
        <w:rPr>
          <w:rFonts w:ascii="Times New Roman" w:hAnsi="Times New Roman" w:cs="Times New Roman"/>
        </w:rPr>
      </w:pPr>
      <w:r>
        <w:rPr>
          <w:rFonts w:ascii="Times New Roman" w:hAnsi="Times New Roman" w:cs="Times New Roman"/>
        </w:rPr>
        <w:t>Rod Des Grange</w:t>
      </w:r>
      <w:r w:rsidR="00D8199F">
        <w:rPr>
          <w:rFonts w:ascii="Times New Roman" w:hAnsi="Times New Roman" w:cs="Times New Roman"/>
        </w:rPr>
        <w:tab/>
        <w:t>Barbara</w:t>
      </w:r>
      <w:r w:rsidR="000F3834">
        <w:rPr>
          <w:rFonts w:ascii="Times New Roman" w:hAnsi="Times New Roman" w:cs="Times New Roman"/>
        </w:rPr>
        <w:t xml:space="preserve"> Stinson</w:t>
      </w:r>
    </w:p>
    <w:p w14:paraId="1227A216" w14:textId="3A5D310C" w:rsidR="0059652A" w:rsidRDefault="0059652A" w:rsidP="000F3834">
      <w:pPr>
        <w:tabs>
          <w:tab w:val="left" w:pos="5835"/>
        </w:tabs>
        <w:spacing w:after="0" w:line="240" w:lineRule="auto"/>
        <w:rPr>
          <w:rFonts w:ascii="Times New Roman" w:hAnsi="Times New Roman" w:cs="Times New Roman"/>
        </w:rPr>
      </w:pPr>
      <w:r>
        <w:rPr>
          <w:rFonts w:ascii="Times New Roman" w:hAnsi="Times New Roman" w:cs="Times New Roman"/>
        </w:rPr>
        <w:t>Nancy Hem</w:t>
      </w:r>
      <w:r w:rsidR="00210557">
        <w:rPr>
          <w:rFonts w:ascii="Times New Roman" w:hAnsi="Times New Roman" w:cs="Times New Roman"/>
        </w:rPr>
        <w:t xml:space="preserve">ingway </w:t>
      </w:r>
      <w:r w:rsidR="000F3834">
        <w:rPr>
          <w:rFonts w:ascii="Times New Roman" w:hAnsi="Times New Roman" w:cs="Times New Roman"/>
        </w:rPr>
        <w:tab/>
        <w:t>Peggy Stokstad</w:t>
      </w:r>
    </w:p>
    <w:p w14:paraId="18C048C4" w14:textId="6B622D6D" w:rsidR="00210557" w:rsidRDefault="00210557" w:rsidP="000F3834">
      <w:pPr>
        <w:tabs>
          <w:tab w:val="left" w:pos="5835"/>
        </w:tabs>
        <w:spacing w:after="0" w:line="240" w:lineRule="auto"/>
        <w:rPr>
          <w:rFonts w:ascii="Times New Roman" w:hAnsi="Times New Roman" w:cs="Times New Roman"/>
        </w:rPr>
      </w:pPr>
      <w:r>
        <w:rPr>
          <w:rFonts w:ascii="Times New Roman" w:hAnsi="Times New Roman" w:cs="Times New Roman"/>
        </w:rPr>
        <w:t>Julie Holmes</w:t>
      </w:r>
      <w:r w:rsidR="000F3834">
        <w:rPr>
          <w:rFonts w:ascii="Times New Roman" w:hAnsi="Times New Roman" w:cs="Times New Roman"/>
        </w:rPr>
        <w:tab/>
        <w:t>Charles Unseld</w:t>
      </w:r>
    </w:p>
    <w:p w14:paraId="66648DBE" w14:textId="55B7D074" w:rsidR="00210557" w:rsidRDefault="00210557" w:rsidP="000F3834">
      <w:pPr>
        <w:tabs>
          <w:tab w:val="left" w:pos="5835"/>
        </w:tabs>
        <w:spacing w:after="0" w:line="240" w:lineRule="auto"/>
        <w:rPr>
          <w:rFonts w:ascii="Times New Roman" w:hAnsi="Times New Roman" w:cs="Times New Roman"/>
        </w:rPr>
      </w:pPr>
      <w:r>
        <w:rPr>
          <w:rFonts w:ascii="Times New Roman" w:hAnsi="Times New Roman" w:cs="Times New Roman"/>
        </w:rPr>
        <w:t>Robert Hendrickes</w:t>
      </w:r>
      <w:r w:rsidR="000F3834">
        <w:rPr>
          <w:rFonts w:ascii="Times New Roman" w:hAnsi="Times New Roman" w:cs="Times New Roman"/>
        </w:rPr>
        <w:tab/>
        <w:t>Geor</w:t>
      </w:r>
      <w:r w:rsidR="0042776F">
        <w:rPr>
          <w:rFonts w:ascii="Times New Roman" w:hAnsi="Times New Roman" w:cs="Times New Roman"/>
        </w:rPr>
        <w:t>ge Vinz</w:t>
      </w:r>
    </w:p>
    <w:p w14:paraId="73FB10E6" w14:textId="77777777" w:rsidR="0024255E" w:rsidRDefault="0024255E" w:rsidP="00C35968">
      <w:pPr>
        <w:spacing w:after="0" w:line="240" w:lineRule="auto"/>
        <w:rPr>
          <w:rFonts w:ascii="Times New Roman" w:hAnsi="Times New Roman" w:cs="Times New Roman"/>
        </w:rPr>
      </w:pPr>
      <w:r>
        <w:rPr>
          <w:rFonts w:ascii="Times New Roman" w:hAnsi="Times New Roman" w:cs="Times New Roman"/>
        </w:rPr>
        <w:t>Carol Hunter</w:t>
      </w:r>
    </w:p>
    <w:p w14:paraId="1CE78D56" w14:textId="77777777" w:rsidR="0024255E" w:rsidRDefault="0024255E" w:rsidP="00C35968">
      <w:pPr>
        <w:spacing w:after="0" w:line="240" w:lineRule="auto"/>
        <w:rPr>
          <w:rFonts w:ascii="Times New Roman" w:hAnsi="Times New Roman" w:cs="Times New Roman"/>
        </w:rPr>
      </w:pPr>
      <w:r>
        <w:rPr>
          <w:rFonts w:ascii="Times New Roman" w:hAnsi="Times New Roman" w:cs="Times New Roman"/>
        </w:rPr>
        <w:t>Brian Hyde</w:t>
      </w:r>
    </w:p>
    <w:p w14:paraId="2484510D" w14:textId="52DFBD8E" w:rsidR="0024255E" w:rsidRDefault="0024255E" w:rsidP="00C35968">
      <w:pPr>
        <w:spacing w:after="0" w:line="240" w:lineRule="auto"/>
        <w:rPr>
          <w:rFonts w:ascii="Times New Roman" w:hAnsi="Times New Roman" w:cs="Times New Roman"/>
        </w:rPr>
      </w:pPr>
      <w:r>
        <w:rPr>
          <w:rFonts w:ascii="Times New Roman" w:hAnsi="Times New Roman" w:cs="Times New Roman"/>
        </w:rPr>
        <w:t>MeloDee Lowther</w:t>
      </w:r>
    </w:p>
    <w:p w14:paraId="6C77D49D" w14:textId="07AD13A9" w:rsidR="00477838" w:rsidRDefault="00477838" w:rsidP="00C35968">
      <w:pPr>
        <w:spacing w:after="0" w:line="240" w:lineRule="auto"/>
        <w:rPr>
          <w:rFonts w:ascii="Times New Roman" w:hAnsi="Times New Roman" w:cs="Times New Roman"/>
        </w:rPr>
      </w:pPr>
      <w:r>
        <w:rPr>
          <w:rFonts w:ascii="Times New Roman" w:hAnsi="Times New Roman" w:cs="Times New Roman"/>
        </w:rPr>
        <w:t>Bernadette Marsh</w:t>
      </w:r>
    </w:p>
    <w:p w14:paraId="15D7EE06" w14:textId="07C4DC05" w:rsidR="00477838" w:rsidRDefault="00477838" w:rsidP="00C35968">
      <w:pPr>
        <w:spacing w:after="0" w:line="240" w:lineRule="auto"/>
        <w:rPr>
          <w:rFonts w:ascii="Times New Roman" w:hAnsi="Times New Roman" w:cs="Times New Roman"/>
        </w:rPr>
      </w:pPr>
      <w:r>
        <w:rPr>
          <w:rFonts w:ascii="Times New Roman" w:hAnsi="Times New Roman" w:cs="Times New Roman"/>
        </w:rPr>
        <w:t>Don McNair</w:t>
      </w:r>
    </w:p>
    <w:p w14:paraId="2639522E" w14:textId="77777777" w:rsidR="0042776F" w:rsidRDefault="0042776F" w:rsidP="00C35968">
      <w:pPr>
        <w:spacing w:after="0" w:line="240" w:lineRule="auto"/>
        <w:rPr>
          <w:rFonts w:ascii="Times New Roman" w:hAnsi="Times New Roman" w:cs="Times New Roman"/>
        </w:rPr>
      </w:pPr>
    </w:p>
    <w:p w14:paraId="4C847E69" w14:textId="5D716D35" w:rsidR="00210557" w:rsidRDefault="00210557" w:rsidP="00C35968">
      <w:pPr>
        <w:spacing w:after="0" w:line="240" w:lineRule="auto"/>
        <w:rPr>
          <w:rFonts w:ascii="Times New Roman" w:hAnsi="Times New Roman" w:cs="Times New Roman"/>
        </w:rPr>
      </w:pPr>
      <w:r>
        <w:rPr>
          <w:rFonts w:ascii="Times New Roman" w:hAnsi="Times New Roman" w:cs="Times New Roman"/>
        </w:rPr>
        <w:t xml:space="preserve"> </w:t>
      </w:r>
    </w:p>
    <w:p w14:paraId="6377813D" w14:textId="7AA5EC14" w:rsidR="002244AD" w:rsidRPr="002244AD" w:rsidRDefault="002244AD" w:rsidP="002244AD">
      <w:pPr>
        <w:rPr>
          <w:rFonts w:ascii="Times New Roman" w:hAnsi="Times New Roman" w:cs="Times New Roman"/>
        </w:rPr>
      </w:pPr>
    </w:p>
    <w:p w14:paraId="4A5EC32F" w14:textId="3072CF19" w:rsidR="002244AD" w:rsidRPr="002244AD" w:rsidRDefault="002244AD" w:rsidP="002244AD">
      <w:pPr>
        <w:rPr>
          <w:rFonts w:ascii="Times New Roman" w:hAnsi="Times New Roman" w:cs="Times New Roman"/>
        </w:rPr>
      </w:pPr>
    </w:p>
    <w:p w14:paraId="3F7FB093" w14:textId="20A5BD9D" w:rsidR="002244AD" w:rsidRPr="002244AD" w:rsidRDefault="002244AD" w:rsidP="002244AD">
      <w:pPr>
        <w:rPr>
          <w:rFonts w:ascii="Times New Roman" w:hAnsi="Times New Roman" w:cs="Times New Roman"/>
        </w:rPr>
      </w:pPr>
    </w:p>
    <w:p w14:paraId="1167EB15" w14:textId="5AB23D33" w:rsidR="002244AD" w:rsidRPr="002244AD" w:rsidRDefault="002244AD" w:rsidP="002244AD">
      <w:pPr>
        <w:rPr>
          <w:rFonts w:ascii="Times New Roman" w:hAnsi="Times New Roman" w:cs="Times New Roman"/>
        </w:rPr>
      </w:pPr>
    </w:p>
    <w:p w14:paraId="02E2ACB1" w14:textId="4D07A9A3" w:rsidR="002244AD" w:rsidRDefault="002244AD" w:rsidP="002244AD">
      <w:pPr>
        <w:rPr>
          <w:rFonts w:ascii="Times New Roman" w:hAnsi="Times New Roman" w:cs="Times New Roman"/>
        </w:rPr>
      </w:pPr>
    </w:p>
    <w:p w14:paraId="3A03B9EB" w14:textId="11948B12" w:rsidR="002244AD" w:rsidRDefault="002244AD" w:rsidP="002244AD">
      <w:pPr>
        <w:rPr>
          <w:rFonts w:ascii="Times New Roman" w:hAnsi="Times New Roman" w:cs="Times New Roman"/>
          <w:b/>
          <w:bCs/>
        </w:rPr>
      </w:pPr>
      <w:r>
        <w:rPr>
          <w:rFonts w:ascii="Times New Roman" w:hAnsi="Times New Roman" w:cs="Times New Roman"/>
          <w:b/>
          <w:bCs/>
        </w:rPr>
        <w:t>Special Thanks to:</w:t>
      </w:r>
    </w:p>
    <w:p w14:paraId="05AF17F4" w14:textId="5D76DAF9" w:rsidR="00162280" w:rsidRDefault="002244AD" w:rsidP="00162280">
      <w:pPr>
        <w:spacing w:after="0"/>
        <w:rPr>
          <w:rFonts w:ascii="Times New Roman" w:hAnsi="Times New Roman" w:cs="Times New Roman"/>
        </w:rPr>
      </w:pPr>
      <w:r>
        <w:rPr>
          <w:rFonts w:ascii="Times New Roman" w:hAnsi="Times New Roman" w:cs="Times New Roman"/>
        </w:rPr>
        <w:t>Cheryl Spector</w:t>
      </w:r>
      <w:r w:rsidR="00D12F3C">
        <w:rPr>
          <w:rFonts w:ascii="Times New Roman" w:hAnsi="Times New Roman" w:cs="Times New Roman"/>
        </w:rPr>
        <w:t xml:space="preserve"> </w:t>
      </w:r>
      <w:r w:rsidR="00BC7924">
        <w:rPr>
          <w:rFonts w:ascii="Times New Roman" w:hAnsi="Times New Roman" w:cs="Times New Roman"/>
        </w:rPr>
        <w:t xml:space="preserve">  </w:t>
      </w:r>
      <w:r w:rsidR="00D12F3C">
        <w:rPr>
          <w:rFonts w:ascii="Times New Roman" w:hAnsi="Times New Roman" w:cs="Times New Roman"/>
        </w:rPr>
        <w:t>Community Developer</w:t>
      </w:r>
      <w:r w:rsidR="00162280">
        <w:rPr>
          <w:rFonts w:ascii="Times New Roman" w:hAnsi="Times New Roman" w:cs="Times New Roman"/>
        </w:rPr>
        <w:t>; Colorado Center for Community Development</w:t>
      </w:r>
    </w:p>
    <w:p w14:paraId="60765868" w14:textId="33BB62F7" w:rsidR="00162280" w:rsidRDefault="00BC7924" w:rsidP="00162280">
      <w:pPr>
        <w:spacing w:after="0"/>
        <w:rPr>
          <w:rFonts w:ascii="Times New Roman" w:hAnsi="Times New Roman" w:cs="Times New Roman"/>
        </w:rPr>
      </w:pPr>
      <w:r>
        <w:rPr>
          <w:rFonts w:ascii="Times New Roman" w:hAnsi="Times New Roman" w:cs="Times New Roman"/>
        </w:rPr>
        <w:t xml:space="preserve">Nan Lea              Rural </w:t>
      </w:r>
      <w:r w:rsidR="00017B44">
        <w:rPr>
          <w:rFonts w:ascii="Times New Roman" w:hAnsi="Times New Roman" w:cs="Times New Roman"/>
        </w:rPr>
        <w:t>Development Coordinator; Colorado Center for Community Development</w:t>
      </w:r>
    </w:p>
    <w:p w14:paraId="1ABEF371" w14:textId="5BD81CA9" w:rsidR="00E55892" w:rsidRDefault="00017B44" w:rsidP="00162280">
      <w:pPr>
        <w:spacing w:after="0"/>
        <w:rPr>
          <w:rFonts w:ascii="Times New Roman" w:hAnsi="Times New Roman" w:cs="Times New Roman"/>
        </w:rPr>
      </w:pPr>
      <w:r>
        <w:rPr>
          <w:rFonts w:ascii="Times New Roman" w:hAnsi="Times New Roman" w:cs="Times New Roman"/>
        </w:rPr>
        <w:t>Tricia A. Earley</w:t>
      </w:r>
      <w:r w:rsidR="007C0D24">
        <w:rPr>
          <w:rFonts w:ascii="Times New Roman" w:hAnsi="Times New Roman" w:cs="Times New Roman"/>
        </w:rPr>
        <w:t xml:space="preserve"> </w:t>
      </w:r>
      <w:r w:rsidR="002249BF">
        <w:rPr>
          <w:rFonts w:ascii="Times New Roman" w:hAnsi="Times New Roman" w:cs="Times New Roman"/>
        </w:rPr>
        <w:t xml:space="preserve"> </w:t>
      </w:r>
      <w:r w:rsidR="007C0D24">
        <w:rPr>
          <w:rFonts w:ascii="Times New Roman" w:hAnsi="Times New Roman" w:cs="Times New Roman"/>
        </w:rPr>
        <w:t xml:space="preserve">School of Architecture </w:t>
      </w:r>
      <w:r w:rsidR="00E55892">
        <w:rPr>
          <w:rFonts w:ascii="Times New Roman" w:hAnsi="Times New Roman" w:cs="Times New Roman"/>
        </w:rPr>
        <w:t>and Planning; University of Denver</w:t>
      </w:r>
    </w:p>
    <w:p w14:paraId="51A8FCC3" w14:textId="0CD059EA" w:rsidR="00E55892" w:rsidRDefault="00E55892" w:rsidP="00162280">
      <w:pPr>
        <w:spacing w:after="0"/>
        <w:rPr>
          <w:rFonts w:ascii="Times New Roman" w:hAnsi="Times New Roman" w:cs="Times New Roman"/>
        </w:rPr>
      </w:pPr>
      <w:r>
        <w:rPr>
          <w:rFonts w:ascii="Times New Roman" w:hAnsi="Times New Roman" w:cs="Times New Roman"/>
        </w:rPr>
        <w:t>Jack Kirkland</w:t>
      </w:r>
      <w:r w:rsidR="005D07D6">
        <w:rPr>
          <w:rFonts w:ascii="Times New Roman" w:hAnsi="Times New Roman" w:cs="Times New Roman"/>
        </w:rPr>
        <w:t xml:space="preserve">     Department of Local Affairs</w:t>
      </w:r>
    </w:p>
    <w:p w14:paraId="705C5AA4" w14:textId="54547D12" w:rsidR="005D07D6" w:rsidRDefault="005D07D6" w:rsidP="00162280">
      <w:pPr>
        <w:spacing w:after="0"/>
        <w:rPr>
          <w:rFonts w:ascii="Times New Roman" w:hAnsi="Times New Roman" w:cs="Times New Roman"/>
        </w:rPr>
      </w:pPr>
      <w:r>
        <w:rPr>
          <w:rFonts w:ascii="Times New Roman" w:hAnsi="Times New Roman" w:cs="Times New Roman"/>
        </w:rPr>
        <w:t xml:space="preserve">DRCOG             </w:t>
      </w:r>
      <w:r w:rsidR="00B4514B">
        <w:rPr>
          <w:rFonts w:ascii="Times New Roman" w:hAnsi="Times New Roman" w:cs="Times New Roman"/>
        </w:rPr>
        <w:t>Technical assistance; Denver Regional Council of Governments</w:t>
      </w:r>
    </w:p>
    <w:p w14:paraId="484EF288" w14:textId="7089872C" w:rsidR="007901F5" w:rsidRDefault="007901F5" w:rsidP="00162280">
      <w:pPr>
        <w:spacing w:after="0"/>
        <w:rPr>
          <w:rFonts w:ascii="Times New Roman" w:hAnsi="Times New Roman" w:cs="Times New Roman"/>
        </w:rPr>
      </w:pPr>
      <w:r>
        <w:rPr>
          <w:rFonts w:ascii="Times New Roman" w:hAnsi="Times New Roman" w:cs="Times New Roman"/>
        </w:rPr>
        <w:t>Dave Devitt        Extra</w:t>
      </w:r>
      <w:r w:rsidR="00C6195A">
        <w:rPr>
          <w:rFonts w:ascii="Times New Roman" w:hAnsi="Times New Roman" w:cs="Times New Roman"/>
        </w:rPr>
        <w:t>territorial Area Maps</w:t>
      </w:r>
    </w:p>
    <w:p w14:paraId="67139134" w14:textId="74B65938" w:rsidR="00C6195A" w:rsidRDefault="00C6195A" w:rsidP="00162280">
      <w:pPr>
        <w:spacing w:after="0"/>
        <w:rPr>
          <w:rFonts w:ascii="Times New Roman" w:hAnsi="Times New Roman" w:cs="Times New Roman"/>
        </w:rPr>
      </w:pPr>
    </w:p>
    <w:p w14:paraId="1289B7AD" w14:textId="77777777" w:rsidR="00C6195A" w:rsidRDefault="00C6195A" w:rsidP="00162280">
      <w:pPr>
        <w:spacing w:after="0"/>
        <w:rPr>
          <w:rFonts w:ascii="Times New Roman" w:hAnsi="Times New Roman" w:cs="Times New Roman"/>
        </w:rPr>
      </w:pPr>
    </w:p>
    <w:p w14:paraId="0E56993E" w14:textId="77777777" w:rsidR="00B4514B" w:rsidRDefault="00B4514B" w:rsidP="00162280">
      <w:pPr>
        <w:spacing w:after="0"/>
        <w:rPr>
          <w:rFonts w:ascii="Times New Roman" w:hAnsi="Times New Roman" w:cs="Times New Roman"/>
        </w:rPr>
      </w:pPr>
    </w:p>
    <w:p w14:paraId="3589547D" w14:textId="2C0A1B1D" w:rsidR="00017B44" w:rsidRDefault="007C0D24" w:rsidP="00162280">
      <w:pPr>
        <w:spacing w:after="0"/>
        <w:rPr>
          <w:rFonts w:ascii="Times New Roman" w:hAnsi="Times New Roman" w:cs="Times New Roman"/>
        </w:rPr>
      </w:pPr>
      <w:r>
        <w:rPr>
          <w:rFonts w:ascii="Times New Roman" w:hAnsi="Times New Roman" w:cs="Times New Roman"/>
        </w:rPr>
        <w:t xml:space="preserve">  </w:t>
      </w:r>
    </w:p>
    <w:p w14:paraId="6A9C931A" w14:textId="03D2E94C" w:rsidR="00162280" w:rsidRDefault="00C6195A" w:rsidP="00C6195A">
      <w:pPr>
        <w:spacing w:after="0"/>
        <w:jc w:val="center"/>
        <w:rPr>
          <w:rFonts w:ascii="Times New Roman" w:hAnsi="Times New Roman" w:cs="Times New Roman"/>
          <w:b/>
          <w:bCs/>
          <w:sz w:val="44"/>
          <w:szCs w:val="44"/>
        </w:rPr>
      </w:pPr>
      <w:r>
        <w:rPr>
          <w:rFonts w:ascii="Times New Roman" w:hAnsi="Times New Roman" w:cs="Times New Roman"/>
          <w:b/>
          <w:bCs/>
          <w:sz w:val="44"/>
          <w:szCs w:val="44"/>
        </w:rPr>
        <w:t>Table of Contents</w:t>
      </w:r>
    </w:p>
    <w:p w14:paraId="4D4CCCDE" w14:textId="165C4CB3" w:rsidR="00C6195A" w:rsidRDefault="00C6195A" w:rsidP="00C6195A">
      <w:pPr>
        <w:spacing w:after="0"/>
        <w:jc w:val="center"/>
        <w:rPr>
          <w:rFonts w:ascii="Times New Roman" w:hAnsi="Times New Roman" w:cs="Times New Roman"/>
          <w:b/>
          <w:bCs/>
          <w:sz w:val="44"/>
          <w:szCs w:val="44"/>
        </w:rPr>
      </w:pPr>
    </w:p>
    <w:p w14:paraId="6DF71FA7" w14:textId="34F0A58E" w:rsidR="00C6195A" w:rsidRDefault="00C6195A" w:rsidP="00C6195A">
      <w:pPr>
        <w:spacing w:after="0"/>
        <w:rPr>
          <w:rFonts w:ascii="Times New Roman" w:hAnsi="Times New Roman" w:cs="Times New Roman"/>
        </w:rPr>
      </w:pPr>
    </w:p>
    <w:p w14:paraId="0F0C150D" w14:textId="671E4163" w:rsidR="0020130D" w:rsidRDefault="0020130D" w:rsidP="00E33C7A">
      <w:pPr>
        <w:tabs>
          <w:tab w:val="left" w:pos="7335"/>
        </w:tabs>
        <w:spacing w:after="0" w:line="360" w:lineRule="auto"/>
        <w:rPr>
          <w:rFonts w:ascii="Times New Roman" w:hAnsi="Times New Roman" w:cs="Times New Roman"/>
        </w:rPr>
      </w:pPr>
      <w:r>
        <w:rPr>
          <w:rFonts w:ascii="Times New Roman" w:hAnsi="Times New Roman" w:cs="Times New Roman"/>
        </w:rPr>
        <w:t>Figures and Tables</w:t>
      </w:r>
      <w:r w:rsidR="00040722">
        <w:rPr>
          <w:rFonts w:ascii="Times New Roman" w:hAnsi="Times New Roman" w:cs="Times New Roman"/>
        </w:rPr>
        <w:t xml:space="preserve"> </w:t>
      </w:r>
      <w:r w:rsidR="00040722">
        <w:rPr>
          <w:rFonts w:ascii="Times New Roman" w:hAnsi="Times New Roman" w:cs="Times New Roman"/>
        </w:rPr>
        <w:tab/>
        <w:t xml:space="preserve">Page </w:t>
      </w:r>
      <w:r w:rsidR="005032FD">
        <w:rPr>
          <w:rFonts w:ascii="Times New Roman" w:hAnsi="Times New Roman" w:cs="Times New Roman"/>
        </w:rPr>
        <w:t>5</w:t>
      </w:r>
    </w:p>
    <w:p w14:paraId="0EBF5BDE" w14:textId="102BA6CD" w:rsidR="005032FD" w:rsidRDefault="005032FD" w:rsidP="00E33C7A">
      <w:pPr>
        <w:tabs>
          <w:tab w:val="left" w:pos="7335"/>
        </w:tabs>
        <w:spacing w:after="0" w:line="360" w:lineRule="auto"/>
        <w:rPr>
          <w:rFonts w:ascii="Times New Roman" w:hAnsi="Times New Roman" w:cs="Times New Roman"/>
        </w:rPr>
      </w:pPr>
      <w:r>
        <w:rPr>
          <w:rFonts w:ascii="Times New Roman" w:hAnsi="Times New Roman" w:cs="Times New Roman"/>
        </w:rPr>
        <w:t>Maps</w:t>
      </w:r>
      <w:r>
        <w:rPr>
          <w:rFonts w:ascii="Times New Roman" w:hAnsi="Times New Roman" w:cs="Times New Roman"/>
        </w:rPr>
        <w:tab/>
        <w:t>Page</w:t>
      </w:r>
      <w:r w:rsidR="005E008A">
        <w:rPr>
          <w:rFonts w:ascii="Times New Roman" w:hAnsi="Times New Roman" w:cs="Times New Roman"/>
        </w:rPr>
        <w:t xml:space="preserve"> 5</w:t>
      </w:r>
    </w:p>
    <w:p w14:paraId="75AACEDA" w14:textId="1447C0C7" w:rsidR="005E008A" w:rsidRDefault="005E008A" w:rsidP="00E33C7A">
      <w:pPr>
        <w:tabs>
          <w:tab w:val="left" w:pos="7335"/>
        </w:tabs>
        <w:spacing w:after="0" w:line="360" w:lineRule="auto"/>
        <w:rPr>
          <w:rFonts w:ascii="Times New Roman" w:hAnsi="Times New Roman" w:cs="Times New Roman"/>
        </w:rPr>
      </w:pPr>
      <w:r>
        <w:rPr>
          <w:rFonts w:ascii="Times New Roman" w:hAnsi="Times New Roman" w:cs="Times New Roman"/>
        </w:rPr>
        <w:t>Vision Statement</w:t>
      </w:r>
      <w:r>
        <w:rPr>
          <w:rFonts w:ascii="Times New Roman" w:hAnsi="Times New Roman" w:cs="Times New Roman"/>
        </w:rPr>
        <w:tab/>
        <w:t>Page 6</w:t>
      </w:r>
    </w:p>
    <w:p w14:paraId="1FBB4073" w14:textId="2F6D59B6" w:rsidR="005E008A" w:rsidRDefault="005E008A" w:rsidP="00E33C7A">
      <w:pPr>
        <w:tabs>
          <w:tab w:val="left" w:pos="7335"/>
        </w:tabs>
        <w:spacing w:after="0" w:line="360" w:lineRule="auto"/>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Page 7</w:t>
      </w:r>
    </w:p>
    <w:p w14:paraId="11176539" w14:textId="146CB903" w:rsidR="005E008A" w:rsidRDefault="005E008A" w:rsidP="00E33C7A">
      <w:pPr>
        <w:tabs>
          <w:tab w:val="left" w:pos="7335"/>
        </w:tabs>
        <w:spacing w:after="0" w:line="360" w:lineRule="auto"/>
        <w:rPr>
          <w:rFonts w:ascii="Times New Roman" w:hAnsi="Times New Roman" w:cs="Times New Roman"/>
        </w:rPr>
      </w:pPr>
      <w:r>
        <w:rPr>
          <w:rFonts w:ascii="Times New Roman" w:hAnsi="Times New Roman" w:cs="Times New Roman"/>
        </w:rPr>
        <w:t>The Planning Process</w:t>
      </w:r>
      <w:r>
        <w:rPr>
          <w:rFonts w:ascii="Times New Roman" w:hAnsi="Times New Roman" w:cs="Times New Roman"/>
        </w:rPr>
        <w:tab/>
        <w:t>Page 8</w:t>
      </w:r>
    </w:p>
    <w:p w14:paraId="2A026F46" w14:textId="379DCB64" w:rsidR="00721B25" w:rsidRDefault="00721B25" w:rsidP="00E33C7A">
      <w:pPr>
        <w:tabs>
          <w:tab w:val="left" w:pos="7335"/>
        </w:tabs>
        <w:spacing w:after="0" w:line="360" w:lineRule="auto"/>
        <w:rPr>
          <w:rFonts w:ascii="Times New Roman" w:hAnsi="Times New Roman" w:cs="Times New Roman"/>
        </w:rPr>
      </w:pPr>
      <w:r>
        <w:rPr>
          <w:rFonts w:ascii="Times New Roman" w:hAnsi="Times New Roman" w:cs="Times New Roman"/>
        </w:rPr>
        <w:t>Growth and Other Issues</w:t>
      </w:r>
      <w:r>
        <w:rPr>
          <w:rFonts w:ascii="Times New Roman" w:hAnsi="Times New Roman" w:cs="Times New Roman"/>
        </w:rPr>
        <w:tab/>
        <w:t>Page 10</w:t>
      </w:r>
    </w:p>
    <w:p w14:paraId="3B9094DE" w14:textId="64156F52" w:rsidR="00721B25" w:rsidRDefault="00721B25" w:rsidP="00E33C7A">
      <w:pPr>
        <w:tabs>
          <w:tab w:val="left" w:pos="7335"/>
        </w:tabs>
        <w:spacing w:after="0" w:line="240" w:lineRule="auto"/>
        <w:rPr>
          <w:rFonts w:ascii="Times New Roman" w:hAnsi="Times New Roman" w:cs="Times New Roman"/>
        </w:rPr>
      </w:pPr>
      <w:r>
        <w:rPr>
          <w:rFonts w:ascii="Times New Roman" w:hAnsi="Times New Roman" w:cs="Times New Roman"/>
        </w:rPr>
        <w:t xml:space="preserve">The </w:t>
      </w:r>
      <w:r w:rsidR="00200E83">
        <w:rPr>
          <w:rFonts w:ascii="Times New Roman" w:hAnsi="Times New Roman" w:cs="Times New Roman"/>
        </w:rPr>
        <w:t>Planning Area</w:t>
      </w:r>
      <w:r w:rsidR="00200E83">
        <w:rPr>
          <w:rFonts w:ascii="Times New Roman" w:hAnsi="Times New Roman" w:cs="Times New Roman"/>
        </w:rPr>
        <w:tab/>
      </w:r>
    </w:p>
    <w:p w14:paraId="2D8749DE" w14:textId="692E39EA" w:rsidR="00200E83" w:rsidRDefault="00200E83"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Regional Setting</w:t>
      </w:r>
      <w:r w:rsidR="009C014A">
        <w:rPr>
          <w:rFonts w:ascii="Times New Roman" w:hAnsi="Times New Roman" w:cs="Times New Roman"/>
        </w:rPr>
        <w:tab/>
        <w:t>Page 11</w:t>
      </w:r>
    </w:p>
    <w:p w14:paraId="5C4211EE" w14:textId="587EB381" w:rsidR="00200E83" w:rsidRDefault="009C014A"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 xml:space="preserve">Local Setting </w:t>
      </w:r>
      <w:r>
        <w:rPr>
          <w:rFonts w:ascii="Times New Roman" w:hAnsi="Times New Roman" w:cs="Times New Roman"/>
        </w:rPr>
        <w:tab/>
        <w:t>Page 12</w:t>
      </w:r>
    </w:p>
    <w:p w14:paraId="44689DA9" w14:textId="094BEA43" w:rsidR="009C014A" w:rsidRDefault="009C014A" w:rsidP="00E33C7A">
      <w:pPr>
        <w:tabs>
          <w:tab w:val="left" w:pos="7335"/>
        </w:tabs>
        <w:spacing w:after="0" w:line="360" w:lineRule="auto"/>
        <w:ind w:left="720"/>
        <w:rPr>
          <w:rFonts w:ascii="Times New Roman" w:hAnsi="Times New Roman" w:cs="Times New Roman"/>
        </w:rPr>
      </w:pPr>
      <w:r>
        <w:rPr>
          <w:rFonts w:ascii="Times New Roman" w:hAnsi="Times New Roman" w:cs="Times New Roman"/>
        </w:rPr>
        <w:t>History</w:t>
      </w:r>
      <w:r w:rsidR="00413D66">
        <w:rPr>
          <w:rFonts w:ascii="Times New Roman" w:hAnsi="Times New Roman" w:cs="Times New Roman"/>
        </w:rPr>
        <w:tab/>
        <w:t>Page 13</w:t>
      </w:r>
    </w:p>
    <w:p w14:paraId="4066C942" w14:textId="4B7A75DD" w:rsidR="00413D66" w:rsidRDefault="00413D66" w:rsidP="00E33C7A">
      <w:pPr>
        <w:tabs>
          <w:tab w:val="left" w:pos="7335"/>
        </w:tabs>
        <w:spacing w:after="0" w:line="360" w:lineRule="auto"/>
        <w:rPr>
          <w:rFonts w:ascii="Times New Roman" w:hAnsi="Times New Roman" w:cs="Times New Roman"/>
        </w:rPr>
      </w:pPr>
      <w:r>
        <w:rPr>
          <w:rFonts w:ascii="Times New Roman" w:hAnsi="Times New Roman" w:cs="Times New Roman"/>
        </w:rPr>
        <w:t>Intergovernmental Agreements</w:t>
      </w:r>
      <w:r>
        <w:rPr>
          <w:rFonts w:ascii="Times New Roman" w:hAnsi="Times New Roman" w:cs="Times New Roman"/>
        </w:rPr>
        <w:tab/>
        <w:t xml:space="preserve">Page </w:t>
      </w:r>
      <w:r w:rsidR="006C6435">
        <w:rPr>
          <w:rFonts w:ascii="Times New Roman" w:hAnsi="Times New Roman" w:cs="Times New Roman"/>
        </w:rPr>
        <w:t>14</w:t>
      </w:r>
    </w:p>
    <w:p w14:paraId="34088736" w14:textId="3A609D40" w:rsidR="006C6435" w:rsidRDefault="006C6435" w:rsidP="00E33C7A">
      <w:pPr>
        <w:tabs>
          <w:tab w:val="left" w:pos="7335"/>
        </w:tabs>
        <w:spacing w:after="0" w:line="360" w:lineRule="auto"/>
        <w:rPr>
          <w:rFonts w:ascii="Times New Roman" w:hAnsi="Times New Roman" w:cs="Times New Roman"/>
        </w:rPr>
      </w:pPr>
      <w:r>
        <w:rPr>
          <w:rFonts w:ascii="Times New Roman" w:hAnsi="Times New Roman" w:cs="Times New Roman"/>
        </w:rPr>
        <w:t>Framework of the Plan Elements</w:t>
      </w:r>
      <w:r>
        <w:rPr>
          <w:rFonts w:ascii="Times New Roman" w:hAnsi="Times New Roman" w:cs="Times New Roman"/>
        </w:rPr>
        <w:tab/>
        <w:t>Page 15</w:t>
      </w:r>
    </w:p>
    <w:p w14:paraId="277D773E" w14:textId="3A7D5198" w:rsidR="006C6435" w:rsidRDefault="006C6435" w:rsidP="00E33C7A">
      <w:pPr>
        <w:tabs>
          <w:tab w:val="left" w:pos="7335"/>
        </w:tabs>
        <w:spacing w:after="0" w:line="240" w:lineRule="auto"/>
        <w:rPr>
          <w:rFonts w:ascii="Times New Roman" w:hAnsi="Times New Roman" w:cs="Times New Roman"/>
        </w:rPr>
      </w:pPr>
      <w:r>
        <w:rPr>
          <w:rFonts w:ascii="Times New Roman" w:hAnsi="Times New Roman" w:cs="Times New Roman"/>
        </w:rPr>
        <w:t>Planning Elements</w:t>
      </w:r>
    </w:p>
    <w:p w14:paraId="74B0152C" w14:textId="675CBD7F" w:rsidR="006C6435" w:rsidRDefault="00F80110"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Community Environment</w:t>
      </w:r>
      <w:r>
        <w:rPr>
          <w:rFonts w:ascii="Times New Roman" w:hAnsi="Times New Roman" w:cs="Times New Roman"/>
        </w:rPr>
        <w:tab/>
        <w:t>Page 16</w:t>
      </w:r>
    </w:p>
    <w:p w14:paraId="4B67CB49" w14:textId="5E936E70" w:rsidR="00CC2457" w:rsidRDefault="00F80110"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Economy</w:t>
      </w:r>
      <w:r w:rsidR="00CC2457">
        <w:rPr>
          <w:rFonts w:ascii="Times New Roman" w:hAnsi="Times New Roman" w:cs="Times New Roman"/>
        </w:rPr>
        <w:t xml:space="preserve"> &amp; Business Opportunity</w:t>
      </w:r>
      <w:r w:rsidR="00CC2457">
        <w:rPr>
          <w:rFonts w:ascii="Times New Roman" w:hAnsi="Times New Roman" w:cs="Times New Roman"/>
        </w:rPr>
        <w:tab/>
        <w:t xml:space="preserve">Page </w:t>
      </w:r>
      <w:r w:rsidR="007B61C8">
        <w:rPr>
          <w:rFonts w:ascii="Times New Roman" w:hAnsi="Times New Roman" w:cs="Times New Roman"/>
        </w:rPr>
        <w:t>18</w:t>
      </w:r>
    </w:p>
    <w:p w14:paraId="6BDEA739" w14:textId="39A3ECB3" w:rsidR="00F80110" w:rsidRDefault="007B61C8"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Transportation and Circulation</w:t>
      </w:r>
      <w:r>
        <w:rPr>
          <w:rFonts w:ascii="Times New Roman" w:hAnsi="Times New Roman" w:cs="Times New Roman"/>
        </w:rPr>
        <w:tab/>
        <w:t>Page 20</w:t>
      </w:r>
    </w:p>
    <w:p w14:paraId="60BC6531" w14:textId="587D302E" w:rsidR="007B61C8" w:rsidRDefault="00B739F3"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Law Enforcement</w:t>
      </w:r>
      <w:r>
        <w:rPr>
          <w:rFonts w:ascii="Times New Roman" w:hAnsi="Times New Roman" w:cs="Times New Roman"/>
        </w:rPr>
        <w:tab/>
        <w:t>Page 22</w:t>
      </w:r>
    </w:p>
    <w:p w14:paraId="55AE3C56" w14:textId="127CBD14" w:rsidR="00B739F3" w:rsidRDefault="00B739F3"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Fire Protection</w:t>
      </w:r>
      <w:r w:rsidR="00CC0200">
        <w:rPr>
          <w:rFonts w:ascii="Times New Roman" w:hAnsi="Times New Roman" w:cs="Times New Roman"/>
        </w:rPr>
        <w:t xml:space="preserve">      </w:t>
      </w:r>
      <w:r w:rsidR="00CC0200">
        <w:rPr>
          <w:rFonts w:ascii="Times New Roman" w:hAnsi="Times New Roman" w:cs="Times New Roman"/>
        </w:rPr>
        <w:tab/>
        <w:t>Page 23</w:t>
      </w:r>
    </w:p>
    <w:p w14:paraId="566E5585" w14:textId="33706B0C" w:rsidR="00CC0200" w:rsidRDefault="00CC0200"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Emergency Services</w:t>
      </w:r>
      <w:r>
        <w:rPr>
          <w:rFonts w:ascii="Times New Roman" w:hAnsi="Times New Roman" w:cs="Times New Roman"/>
        </w:rPr>
        <w:tab/>
        <w:t>Page 24</w:t>
      </w:r>
    </w:p>
    <w:p w14:paraId="7AC78712" w14:textId="76C463FE" w:rsidR="00CC0200" w:rsidRDefault="00CC0200"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Water</w:t>
      </w:r>
      <w:r>
        <w:rPr>
          <w:rFonts w:ascii="Times New Roman" w:hAnsi="Times New Roman" w:cs="Times New Roman"/>
        </w:rPr>
        <w:tab/>
        <w:t>Page</w:t>
      </w:r>
      <w:r w:rsidR="00D97586">
        <w:rPr>
          <w:rFonts w:ascii="Times New Roman" w:hAnsi="Times New Roman" w:cs="Times New Roman"/>
        </w:rPr>
        <w:t xml:space="preserve"> 25</w:t>
      </w:r>
    </w:p>
    <w:p w14:paraId="673D10C4" w14:textId="6695305D" w:rsidR="00D97586" w:rsidRDefault="00D97586"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Wastewater</w:t>
      </w:r>
      <w:r>
        <w:rPr>
          <w:rFonts w:ascii="Times New Roman" w:hAnsi="Times New Roman" w:cs="Times New Roman"/>
        </w:rPr>
        <w:tab/>
        <w:t>Page 26</w:t>
      </w:r>
    </w:p>
    <w:p w14:paraId="046D561A" w14:textId="6EA73772" w:rsidR="00D97586" w:rsidRDefault="00D97586"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Solid Waste</w:t>
      </w:r>
      <w:r w:rsidR="00640FB4">
        <w:rPr>
          <w:rFonts w:ascii="Times New Roman" w:hAnsi="Times New Roman" w:cs="Times New Roman"/>
        </w:rPr>
        <w:tab/>
        <w:t>Page 27</w:t>
      </w:r>
    </w:p>
    <w:p w14:paraId="2006F7D1" w14:textId="43A2A48F" w:rsidR="00640FB4" w:rsidRDefault="00640FB4"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Corridor View Improvement Plan</w:t>
      </w:r>
      <w:r>
        <w:rPr>
          <w:rFonts w:ascii="Times New Roman" w:hAnsi="Times New Roman" w:cs="Times New Roman"/>
        </w:rPr>
        <w:tab/>
        <w:t>Page 28</w:t>
      </w:r>
    </w:p>
    <w:p w14:paraId="518FC888" w14:textId="30C74F43" w:rsidR="00D439F0" w:rsidRDefault="006A4D11"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Parks &amp; Recreation</w:t>
      </w:r>
      <w:r>
        <w:rPr>
          <w:rFonts w:ascii="Times New Roman" w:hAnsi="Times New Roman" w:cs="Times New Roman"/>
        </w:rPr>
        <w:tab/>
        <w:t>Page 29</w:t>
      </w:r>
    </w:p>
    <w:p w14:paraId="69389C92" w14:textId="6FAF8479" w:rsidR="006A4D11" w:rsidRDefault="006A4D11"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Watershed</w:t>
      </w:r>
      <w:r>
        <w:rPr>
          <w:rFonts w:ascii="Times New Roman" w:hAnsi="Times New Roman" w:cs="Times New Roman"/>
        </w:rPr>
        <w:tab/>
        <w:t>Page</w:t>
      </w:r>
      <w:r w:rsidR="004F6FC0">
        <w:rPr>
          <w:rFonts w:ascii="Times New Roman" w:hAnsi="Times New Roman" w:cs="Times New Roman"/>
        </w:rPr>
        <w:t xml:space="preserve"> 31</w:t>
      </w:r>
    </w:p>
    <w:p w14:paraId="3B7A065A" w14:textId="20F92F5F" w:rsidR="004F6FC0" w:rsidRDefault="004F6FC0"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Cemetery &amp; Schools</w:t>
      </w:r>
      <w:r>
        <w:rPr>
          <w:rFonts w:ascii="Times New Roman" w:hAnsi="Times New Roman" w:cs="Times New Roman"/>
        </w:rPr>
        <w:tab/>
        <w:t xml:space="preserve">Page </w:t>
      </w:r>
      <w:r w:rsidR="00EB3136">
        <w:rPr>
          <w:rFonts w:ascii="Times New Roman" w:hAnsi="Times New Roman" w:cs="Times New Roman"/>
        </w:rPr>
        <w:t>32</w:t>
      </w:r>
    </w:p>
    <w:p w14:paraId="129B126D" w14:textId="7018580F" w:rsidR="00EB3136" w:rsidRDefault="00EB3136"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Town Hall &amp; Library Services</w:t>
      </w:r>
      <w:r>
        <w:rPr>
          <w:rFonts w:ascii="Times New Roman" w:hAnsi="Times New Roman" w:cs="Times New Roman"/>
        </w:rPr>
        <w:tab/>
        <w:t xml:space="preserve">Page </w:t>
      </w:r>
      <w:r w:rsidR="00733146">
        <w:rPr>
          <w:rFonts w:ascii="Times New Roman" w:hAnsi="Times New Roman" w:cs="Times New Roman"/>
        </w:rPr>
        <w:t>33</w:t>
      </w:r>
    </w:p>
    <w:p w14:paraId="70F72B70" w14:textId="2ED6F5D0" w:rsidR="00733146" w:rsidRDefault="00733146"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Housing</w:t>
      </w:r>
      <w:r>
        <w:rPr>
          <w:rFonts w:ascii="Times New Roman" w:hAnsi="Times New Roman" w:cs="Times New Roman"/>
        </w:rPr>
        <w:tab/>
        <w:t>Page 34</w:t>
      </w:r>
    </w:p>
    <w:p w14:paraId="07A0ECB4" w14:textId="4C731687" w:rsidR="00733146" w:rsidRDefault="00733146"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Land Use Planning</w:t>
      </w:r>
      <w:r w:rsidR="000E39FA">
        <w:rPr>
          <w:rFonts w:ascii="Times New Roman" w:hAnsi="Times New Roman" w:cs="Times New Roman"/>
        </w:rPr>
        <w:tab/>
        <w:t>Page 35</w:t>
      </w:r>
    </w:p>
    <w:p w14:paraId="763415CD" w14:textId="6D0AF0E0" w:rsidR="000E39FA" w:rsidRDefault="000E39FA"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Land Use Studies</w:t>
      </w:r>
      <w:r>
        <w:rPr>
          <w:rFonts w:ascii="Times New Roman" w:hAnsi="Times New Roman" w:cs="Times New Roman"/>
        </w:rPr>
        <w:tab/>
        <w:t xml:space="preserve">Page </w:t>
      </w:r>
      <w:r w:rsidR="000C545D">
        <w:rPr>
          <w:rFonts w:ascii="Times New Roman" w:hAnsi="Times New Roman" w:cs="Times New Roman"/>
        </w:rPr>
        <w:t xml:space="preserve"> 38</w:t>
      </w:r>
    </w:p>
    <w:p w14:paraId="57C7B79C" w14:textId="0B6F57A5" w:rsidR="008E03EB" w:rsidRDefault="008E03EB"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Extraterritorial Plan</w:t>
      </w:r>
      <w:r>
        <w:rPr>
          <w:rFonts w:ascii="Times New Roman" w:hAnsi="Times New Roman" w:cs="Times New Roman"/>
        </w:rPr>
        <w:tab/>
        <w:t>Page 42</w:t>
      </w:r>
    </w:p>
    <w:p w14:paraId="498215AE" w14:textId="04110AC2" w:rsidR="008E03EB" w:rsidRDefault="008E03EB" w:rsidP="00E33C7A">
      <w:pPr>
        <w:tabs>
          <w:tab w:val="left" w:pos="7335"/>
        </w:tabs>
        <w:spacing w:after="0" w:line="240" w:lineRule="auto"/>
        <w:ind w:left="720"/>
        <w:rPr>
          <w:rFonts w:ascii="Times New Roman" w:hAnsi="Times New Roman" w:cs="Times New Roman"/>
        </w:rPr>
      </w:pPr>
      <w:r>
        <w:rPr>
          <w:rFonts w:ascii="Times New Roman" w:hAnsi="Times New Roman" w:cs="Times New Roman"/>
        </w:rPr>
        <w:t>Utilities Study</w:t>
      </w:r>
      <w:r>
        <w:rPr>
          <w:rFonts w:ascii="Times New Roman" w:hAnsi="Times New Roman" w:cs="Times New Roman"/>
        </w:rPr>
        <w:tab/>
        <w:t xml:space="preserve">Page </w:t>
      </w:r>
      <w:r w:rsidR="00E33C7A">
        <w:rPr>
          <w:rFonts w:ascii="Times New Roman" w:hAnsi="Times New Roman" w:cs="Times New Roman"/>
        </w:rPr>
        <w:t>46</w:t>
      </w:r>
    </w:p>
    <w:p w14:paraId="1CD66BB4" w14:textId="5784B419" w:rsidR="00E33C7A" w:rsidRDefault="00752470" w:rsidP="00752470">
      <w:pPr>
        <w:tabs>
          <w:tab w:val="left" w:pos="7335"/>
        </w:tabs>
        <w:spacing w:after="0" w:line="240" w:lineRule="auto"/>
        <w:ind w:left="720"/>
        <w:rPr>
          <w:rFonts w:ascii="Times New Roman" w:hAnsi="Times New Roman" w:cs="Times New Roman"/>
        </w:rPr>
      </w:pPr>
      <w:r>
        <w:rPr>
          <w:rFonts w:ascii="Times New Roman" w:hAnsi="Times New Roman" w:cs="Times New Roman"/>
        </w:rPr>
        <w:t>Annexation Policies</w:t>
      </w:r>
      <w:r>
        <w:rPr>
          <w:rFonts w:ascii="Times New Roman" w:hAnsi="Times New Roman" w:cs="Times New Roman"/>
        </w:rPr>
        <w:tab/>
        <w:t>Page 47</w:t>
      </w:r>
    </w:p>
    <w:p w14:paraId="03927560" w14:textId="40624A68" w:rsidR="00752470" w:rsidRDefault="00752470" w:rsidP="00752470">
      <w:pPr>
        <w:tabs>
          <w:tab w:val="left" w:pos="7335"/>
        </w:tabs>
        <w:spacing w:after="0" w:line="240" w:lineRule="auto"/>
        <w:ind w:left="720"/>
        <w:rPr>
          <w:rFonts w:ascii="Times New Roman" w:hAnsi="Times New Roman" w:cs="Times New Roman"/>
        </w:rPr>
      </w:pPr>
    </w:p>
    <w:p w14:paraId="15CD4389" w14:textId="5208FB84" w:rsidR="00CE42A1" w:rsidRDefault="00CE42A1" w:rsidP="00E56F23">
      <w:pPr>
        <w:tabs>
          <w:tab w:val="left" w:pos="7335"/>
        </w:tabs>
        <w:spacing w:after="0" w:line="360" w:lineRule="auto"/>
        <w:rPr>
          <w:rFonts w:ascii="Times New Roman" w:hAnsi="Times New Roman" w:cs="Times New Roman"/>
        </w:rPr>
      </w:pPr>
      <w:r>
        <w:rPr>
          <w:rFonts w:ascii="Times New Roman" w:hAnsi="Times New Roman" w:cs="Times New Roman"/>
        </w:rPr>
        <w:t>References</w:t>
      </w:r>
      <w:r>
        <w:rPr>
          <w:rFonts w:ascii="Times New Roman" w:hAnsi="Times New Roman" w:cs="Times New Roman"/>
        </w:rPr>
        <w:tab/>
        <w:t>Page 51</w:t>
      </w:r>
    </w:p>
    <w:p w14:paraId="6F5BD5FA" w14:textId="3D55B555" w:rsidR="00E56F23" w:rsidRDefault="00CE42A1" w:rsidP="00E56F23">
      <w:pPr>
        <w:tabs>
          <w:tab w:val="left" w:pos="7335"/>
        </w:tabs>
        <w:spacing w:after="0" w:line="360" w:lineRule="auto"/>
        <w:rPr>
          <w:rFonts w:ascii="Times New Roman" w:hAnsi="Times New Roman" w:cs="Times New Roman"/>
        </w:rPr>
      </w:pPr>
      <w:r>
        <w:rPr>
          <w:rFonts w:ascii="Times New Roman" w:hAnsi="Times New Roman" w:cs="Times New Roman"/>
        </w:rPr>
        <w:t>Public Survey</w:t>
      </w:r>
      <w:r>
        <w:rPr>
          <w:rFonts w:ascii="Times New Roman" w:hAnsi="Times New Roman" w:cs="Times New Roman"/>
        </w:rPr>
        <w:tab/>
        <w:t>Page 53</w:t>
      </w:r>
    </w:p>
    <w:p w14:paraId="1C1A5759" w14:textId="5D92F2DA" w:rsidR="00E56F23" w:rsidRDefault="00E56F23" w:rsidP="00F5028E">
      <w:pPr>
        <w:tabs>
          <w:tab w:val="left" w:pos="7335"/>
        </w:tabs>
        <w:spacing w:after="0" w:line="360" w:lineRule="auto"/>
        <w:rPr>
          <w:rFonts w:ascii="Times New Roman" w:hAnsi="Times New Roman" w:cs="Times New Roman"/>
        </w:rPr>
      </w:pPr>
      <w:r>
        <w:rPr>
          <w:rFonts w:ascii="Times New Roman" w:hAnsi="Times New Roman" w:cs="Times New Roman"/>
        </w:rPr>
        <w:t>Appendix A</w:t>
      </w:r>
      <w:r w:rsidR="00F5028E">
        <w:rPr>
          <w:rFonts w:ascii="Times New Roman" w:hAnsi="Times New Roman" w:cs="Times New Roman"/>
        </w:rPr>
        <w:t xml:space="preserve">        (Annexation Documents)</w:t>
      </w:r>
      <w:r w:rsidR="00F5028E">
        <w:rPr>
          <w:rFonts w:ascii="Times New Roman" w:hAnsi="Times New Roman" w:cs="Times New Roman"/>
        </w:rPr>
        <w:tab/>
        <w:t>Page 59</w:t>
      </w:r>
    </w:p>
    <w:p w14:paraId="697B6AC3" w14:textId="3EBBA550" w:rsidR="001B0715" w:rsidRDefault="001B0715" w:rsidP="00F5028E">
      <w:pPr>
        <w:tabs>
          <w:tab w:val="left" w:pos="7335"/>
        </w:tabs>
        <w:spacing w:after="0" w:line="360" w:lineRule="auto"/>
        <w:rPr>
          <w:rFonts w:ascii="Times New Roman" w:hAnsi="Times New Roman" w:cs="Times New Roman"/>
        </w:rPr>
      </w:pPr>
    </w:p>
    <w:p w14:paraId="3FC1CC2C" w14:textId="08C29339" w:rsidR="001B0715" w:rsidRDefault="001B0715" w:rsidP="00F5028E">
      <w:pPr>
        <w:tabs>
          <w:tab w:val="left" w:pos="7335"/>
        </w:tabs>
        <w:spacing w:after="0" w:line="360" w:lineRule="auto"/>
        <w:rPr>
          <w:rFonts w:ascii="Times New Roman" w:hAnsi="Times New Roman" w:cs="Times New Roman"/>
        </w:rPr>
      </w:pPr>
    </w:p>
    <w:p w14:paraId="2B96A004" w14:textId="5A2AD97C" w:rsidR="001B0715" w:rsidRPr="001B0715" w:rsidRDefault="001B0715" w:rsidP="001B0715">
      <w:pPr>
        <w:tabs>
          <w:tab w:val="left" w:pos="7335"/>
        </w:tabs>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FIGURES AND TABLES</w:t>
      </w:r>
    </w:p>
    <w:p w14:paraId="7B41F972" w14:textId="29E88739" w:rsidR="00E56F23" w:rsidRDefault="00CC4DC5" w:rsidP="00CE42A1">
      <w:pPr>
        <w:tabs>
          <w:tab w:val="left" w:pos="7335"/>
        </w:tabs>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53B1C2" wp14:editId="2B5A5700">
                <wp:simplePos x="0" y="0"/>
                <wp:positionH relativeFrom="column">
                  <wp:posOffset>371475</wp:posOffset>
                </wp:positionH>
                <wp:positionV relativeFrom="paragraph">
                  <wp:posOffset>22860</wp:posOffset>
                </wp:positionV>
                <wp:extent cx="53530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3530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604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5pt,1.8pt" to="45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" strokecolor="black [3200]" strokeweight=".5pt">
                <v:stroke joinstyle="miter"/>
              </v:line>
            </w:pict>
          </mc:Fallback>
        </mc:AlternateContent>
      </w:r>
    </w:p>
    <w:p w14:paraId="1423DEDD" w14:textId="4DAF1AA7" w:rsidR="005D670B" w:rsidRDefault="00075862" w:rsidP="0016142F">
      <w:pPr>
        <w:tabs>
          <w:tab w:val="left" w:pos="7845"/>
        </w:tabs>
        <w:rPr>
          <w:rFonts w:ascii="Times New Roman" w:hAnsi="Times New Roman" w:cs="Times New Roman"/>
        </w:rPr>
      </w:pPr>
      <w:r>
        <w:rPr>
          <w:rFonts w:ascii="Times New Roman" w:hAnsi="Times New Roman" w:cs="Times New Roman"/>
          <w:b/>
          <w:bCs/>
        </w:rPr>
        <w:t>Figure 1</w:t>
      </w:r>
      <w:r w:rsidR="00983D94">
        <w:rPr>
          <w:rFonts w:ascii="Times New Roman" w:hAnsi="Times New Roman" w:cs="Times New Roman"/>
          <w:b/>
          <w:bCs/>
        </w:rPr>
        <w:t xml:space="preserve"> -</w:t>
      </w:r>
      <w:r>
        <w:rPr>
          <w:rFonts w:ascii="Times New Roman" w:hAnsi="Times New Roman" w:cs="Times New Roman"/>
          <w:b/>
          <w:bCs/>
        </w:rPr>
        <w:t xml:space="preserve"> </w:t>
      </w:r>
      <w:r w:rsidR="004D6222">
        <w:rPr>
          <w:rFonts w:ascii="Times New Roman" w:hAnsi="Times New Roman" w:cs="Times New Roman"/>
          <w:b/>
          <w:bCs/>
        </w:rPr>
        <w:t xml:space="preserve"> </w:t>
      </w:r>
      <w:r w:rsidR="0016142F">
        <w:rPr>
          <w:rFonts w:ascii="Times New Roman" w:hAnsi="Times New Roman" w:cs="Times New Roman"/>
        </w:rPr>
        <w:t>The Planning Process</w:t>
      </w:r>
      <w:r w:rsidR="0016142F">
        <w:rPr>
          <w:rFonts w:ascii="Times New Roman" w:hAnsi="Times New Roman" w:cs="Times New Roman"/>
        </w:rPr>
        <w:tab/>
      </w:r>
      <w:r w:rsidR="000F3447">
        <w:rPr>
          <w:rFonts w:ascii="Times New Roman" w:hAnsi="Times New Roman" w:cs="Times New Roman"/>
        </w:rPr>
        <w:t xml:space="preserve">      </w:t>
      </w:r>
      <w:r w:rsidR="0016142F">
        <w:rPr>
          <w:rFonts w:ascii="Times New Roman" w:hAnsi="Times New Roman" w:cs="Times New Roman"/>
        </w:rPr>
        <w:t xml:space="preserve">Page  </w:t>
      </w:r>
      <w:r w:rsidR="000F3447">
        <w:rPr>
          <w:rFonts w:ascii="Times New Roman" w:hAnsi="Times New Roman" w:cs="Times New Roman"/>
        </w:rPr>
        <w:t xml:space="preserve">    9</w:t>
      </w:r>
    </w:p>
    <w:p w14:paraId="58986761" w14:textId="2290D874" w:rsidR="00075862" w:rsidRDefault="005D670B" w:rsidP="0032465C">
      <w:pPr>
        <w:tabs>
          <w:tab w:val="left" w:pos="8145"/>
          <w:tab w:val="left" w:pos="8205"/>
        </w:tabs>
        <w:rPr>
          <w:rFonts w:ascii="Times New Roman" w:hAnsi="Times New Roman" w:cs="Times New Roman"/>
        </w:rPr>
      </w:pPr>
      <w:r>
        <w:rPr>
          <w:rFonts w:ascii="Times New Roman" w:hAnsi="Times New Roman" w:cs="Times New Roman"/>
          <w:b/>
          <w:bCs/>
        </w:rPr>
        <w:t>Figure 2</w:t>
      </w:r>
      <w:r w:rsidR="00983D94">
        <w:rPr>
          <w:rFonts w:ascii="Times New Roman" w:hAnsi="Times New Roman" w:cs="Times New Roman"/>
          <w:b/>
          <w:bCs/>
        </w:rPr>
        <w:t xml:space="preserve"> -</w:t>
      </w:r>
      <w:r>
        <w:rPr>
          <w:rFonts w:ascii="Times New Roman" w:hAnsi="Times New Roman" w:cs="Times New Roman"/>
          <w:b/>
          <w:bCs/>
        </w:rPr>
        <w:t xml:space="preserve"> </w:t>
      </w:r>
      <w:r w:rsidR="004D6222">
        <w:rPr>
          <w:rFonts w:ascii="Times New Roman" w:hAnsi="Times New Roman" w:cs="Times New Roman"/>
          <w:b/>
          <w:bCs/>
        </w:rPr>
        <w:t xml:space="preserve"> </w:t>
      </w:r>
      <w:r>
        <w:rPr>
          <w:rFonts w:ascii="Times New Roman" w:hAnsi="Times New Roman" w:cs="Times New Roman"/>
        </w:rPr>
        <w:t>Town of Empire Historic Population</w:t>
      </w:r>
      <w:r w:rsidR="0016142F">
        <w:rPr>
          <w:rFonts w:ascii="Times New Roman" w:hAnsi="Times New Roman" w:cs="Times New Roman"/>
        </w:rPr>
        <w:t xml:space="preserve">  </w:t>
      </w:r>
      <w:r w:rsidR="000F3447">
        <w:rPr>
          <w:rFonts w:ascii="Times New Roman" w:hAnsi="Times New Roman" w:cs="Times New Roman"/>
        </w:rPr>
        <w:t xml:space="preserve">   </w:t>
      </w:r>
      <w:r>
        <w:rPr>
          <w:rFonts w:ascii="Times New Roman" w:hAnsi="Times New Roman" w:cs="Times New Roman"/>
        </w:rPr>
        <w:tab/>
      </w:r>
      <w:r w:rsidR="0032465C">
        <w:rPr>
          <w:rFonts w:ascii="Times New Roman" w:hAnsi="Times New Roman" w:cs="Times New Roman"/>
        </w:rPr>
        <w:t xml:space="preserve"> Pa</w:t>
      </w:r>
      <w:r w:rsidR="005F1684">
        <w:rPr>
          <w:rFonts w:ascii="Times New Roman" w:hAnsi="Times New Roman" w:cs="Times New Roman"/>
        </w:rPr>
        <w:t>ge</w:t>
      </w:r>
      <w:r w:rsidR="0032465C">
        <w:rPr>
          <w:rFonts w:ascii="Times New Roman" w:hAnsi="Times New Roman" w:cs="Times New Roman"/>
        </w:rPr>
        <w:tab/>
      </w:r>
      <w:r>
        <w:rPr>
          <w:rFonts w:ascii="Times New Roman" w:hAnsi="Times New Roman" w:cs="Times New Roman"/>
        </w:rPr>
        <w:t xml:space="preserve">     </w:t>
      </w:r>
      <w:r w:rsidR="0032465C">
        <w:rPr>
          <w:rFonts w:ascii="Times New Roman" w:hAnsi="Times New Roman" w:cs="Times New Roman"/>
        </w:rPr>
        <w:t>13</w:t>
      </w:r>
    </w:p>
    <w:p w14:paraId="1B702576" w14:textId="3A0D2D2D" w:rsidR="005F1684" w:rsidRDefault="005F1684" w:rsidP="00DB6448">
      <w:pPr>
        <w:tabs>
          <w:tab w:val="left" w:pos="8145"/>
        </w:tabs>
        <w:rPr>
          <w:rFonts w:ascii="Times New Roman" w:hAnsi="Times New Roman" w:cs="Times New Roman"/>
        </w:rPr>
      </w:pPr>
      <w:r>
        <w:rPr>
          <w:rFonts w:ascii="Times New Roman" w:hAnsi="Times New Roman" w:cs="Times New Roman"/>
          <w:b/>
          <w:bCs/>
        </w:rPr>
        <w:t xml:space="preserve">Table 1 </w:t>
      </w:r>
      <w:r w:rsidR="00C63417">
        <w:rPr>
          <w:rFonts w:ascii="Times New Roman" w:hAnsi="Times New Roman" w:cs="Times New Roman"/>
        </w:rPr>
        <w:t>-</w:t>
      </w:r>
      <w:r>
        <w:rPr>
          <w:rFonts w:ascii="Times New Roman" w:hAnsi="Times New Roman" w:cs="Times New Roman"/>
          <w:b/>
          <w:bCs/>
        </w:rPr>
        <w:t xml:space="preserve"> </w:t>
      </w:r>
      <w:r w:rsidR="004D6222">
        <w:rPr>
          <w:rFonts w:ascii="Times New Roman" w:hAnsi="Times New Roman" w:cs="Times New Roman"/>
          <w:b/>
          <w:bCs/>
        </w:rPr>
        <w:t xml:space="preserve">   </w:t>
      </w:r>
      <w:r w:rsidR="00DB6448">
        <w:rPr>
          <w:rFonts w:ascii="Times New Roman" w:hAnsi="Times New Roman" w:cs="Times New Roman"/>
        </w:rPr>
        <w:t>Town of Empire Population and Employment Projections</w:t>
      </w:r>
      <w:r w:rsidR="00DB6448">
        <w:rPr>
          <w:rFonts w:ascii="Times New Roman" w:hAnsi="Times New Roman" w:cs="Times New Roman"/>
        </w:rPr>
        <w:tab/>
        <w:t xml:space="preserve"> Page</w:t>
      </w:r>
      <w:r w:rsidR="00D477F7">
        <w:rPr>
          <w:rFonts w:ascii="Times New Roman" w:hAnsi="Times New Roman" w:cs="Times New Roman"/>
        </w:rPr>
        <w:t xml:space="preserve">     18</w:t>
      </w:r>
    </w:p>
    <w:p w14:paraId="6FFB38F3" w14:textId="5D55CE9E" w:rsidR="006350F4" w:rsidRDefault="00D477F7" w:rsidP="00743D71">
      <w:pPr>
        <w:tabs>
          <w:tab w:val="left" w:pos="8145"/>
        </w:tabs>
        <w:rPr>
          <w:rFonts w:ascii="Times New Roman" w:hAnsi="Times New Roman" w:cs="Times New Roman"/>
        </w:rPr>
      </w:pPr>
      <w:r>
        <w:rPr>
          <w:rFonts w:ascii="Times New Roman" w:hAnsi="Times New Roman" w:cs="Times New Roman"/>
          <w:b/>
          <w:bCs/>
        </w:rPr>
        <w:t xml:space="preserve">Table 2 </w:t>
      </w:r>
      <w:r w:rsidR="00C63417">
        <w:rPr>
          <w:rFonts w:ascii="Times New Roman" w:hAnsi="Times New Roman" w:cs="Times New Roman"/>
          <w:b/>
          <w:bCs/>
        </w:rPr>
        <w:t xml:space="preserve">- </w:t>
      </w:r>
      <w:r w:rsidR="003E3588">
        <w:rPr>
          <w:rFonts w:ascii="Times New Roman" w:hAnsi="Times New Roman" w:cs="Times New Roman"/>
          <w:b/>
          <w:bCs/>
        </w:rPr>
        <w:t xml:space="preserve">   </w:t>
      </w:r>
      <w:r w:rsidR="003E3588">
        <w:rPr>
          <w:rFonts w:ascii="Times New Roman" w:hAnsi="Times New Roman" w:cs="Times New Roman"/>
        </w:rPr>
        <w:t xml:space="preserve">Empire Water Table/Town </w:t>
      </w:r>
      <w:r w:rsidR="00743D71">
        <w:rPr>
          <w:rFonts w:ascii="Times New Roman" w:hAnsi="Times New Roman" w:cs="Times New Roman"/>
        </w:rPr>
        <w:t>Water Supply Projections</w:t>
      </w:r>
      <w:r w:rsidR="00743D71">
        <w:rPr>
          <w:rFonts w:ascii="Times New Roman" w:hAnsi="Times New Roman" w:cs="Times New Roman"/>
        </w:rPr>
        <w:tab/>
        <w:t xml:space="preserve"> Pa</w:t>
      </w:r>
      <w:r w:rsidR="006350F4">
        <w:rPr>
          <w:rFonts w:ascii="Times New Roman" w:hAnsi="Times New Roman" w:cs="Times New Roman"/>
        </w:rPr>
        <w:t>ge     25</w:t>
      </w:r>
    </w:p>
    <w:p w14:paraId="3FE45F69" w14:textId="7ABEEF87" w:rsidR="006350F4" w:rsidRDefault="00A65562" w:rsidP="00492F57">
      <w:pPr>
        <w:tabs>
          <w:tab w:val="left" w:pos="8145"/>
        </w:tabs>
        <w:rPr>
          <w:rFonts w:ascii="Times New Roman" w:hAnsi="Times New Roman" w:cs="Times New Roman"/>
        </w:rPr>
      </w:pPr>
      <w:r>
        <w:rPr>
          <w:rFonts w:ascii="Times New Roman" w:hAnsi="Times New Roman" w:cs="Times New Roman"/>
          <w:b/>
          <w:bCs/>
        </w:rPr>
        <w:t xml:space="preserve">Table 3 -    </w:t>
      </w:r>
      <w:r>
        <w:rPr>
          <w:rFonts w:ascii="Times New Roman" w:hAnsi="Times New Roman" w:cs="Times New Roman"/>
        </w:rPr>
        <w:t>D</w:t>
      </w:r>
      <w:r w:rsidR="00492F57">
        <w:rPr>
          <w:rFonts w:ascii="Times New Roman" w:hAnsi="Times New Roman" w:cs="Times New Roman"/>
        </w:rPr>
        <w:t>RCOG Clean Water Plan Projections</w:t>
      </w:r>
      <w:r w:rsidR="00492F57">
        <w:rPr>
          <w:rFonts w:ascii="Times New Roman" w:hAnsi="Times New Roman" w:cs="Times New Roman"/>
        </w:rPr>
        <w:tab/>
        <w:t xml:space="preserve"> </w:t>
      </w:r>
      <w:r w:rsidR="00E33C29">
        <w:rPr>
          <w:rFonts w:ascii="Times New Roman" w:hAnsi="Times New Roman" w:cs="Times New Roman"/>
        </w:rPr>
        <w:t>Page     26</w:t>
      </w:r>
    </w:p>
    <w:p w14:paraId="09F7F9F1" w14:textId="6EE937A2" w:rsidR="00E33C29" w:rsidRDefault="00E33C29" w:rsidP="00A901FD">
      <w:pPr>
        <w:tabs>
          <w:tab w:val="left" w:pos="8145"/>
        </w:tabs>
        <w:rPr>
          <w:rFonts w:ascii="Times New Roman" w:hAnsi="Times New Roman" w:cs="Times New Roman"/>
        </w:rPr>
      </w:pPr>
      <w:r>
        <w:rPr>
          <w:rFonts w:ascii="Times New Roman" w:hAnsi="Times New Roman" w:cs="Times New Roman"/>
          <w:b/>
          <w:bCs/>
        </w:rPr>
        <w:t xml:space="preserve">Table 4 - </w:t>
      </w:r>
      <w:r w:rsidR="003229BB">
        <w:rPr>
          <w:rFonts w:ascii="Times New Roman" w:hAnsi="Times New Roman" w:cs="Times New Roman"/>
        </w:rPr>
        <w:t xml:space="preserve">   Town of Empire</w:t>
      </w:r>
      <w:r w:rsidR="00CB1A0A">
        <w:rPr>
          <w:rFonts w:ascii="Times New Roman" w:hAnsi="Times New Roman" w:cs="Times New Roman"/>
        </w:rPr>
        <w:t xml:space="preserve"> Public Safety Statistic</w:t>
      </w:r>
      <w:r w:rsidR="00A901FD">
        <w:rPr>
          <w:rFonts w:ascii="Times New Roman" w:hAnsi="Times New Roman" w:cs="Times New Roman"/>
        </w:rPr>
        <w:t xml:space="preserve">s </w:t>
      </w:r>
      <w:r w:rsidR="00A901FD">
        <w:rPr>
          <w:rFonts w:ascii="Times New Roman" w:hAnsi="Times New Roman" w:cs="Times New Roman"/>
        </w:rPr>
        <w:tab/>
        <w:t xml:space="preserve"> Page     51</w:t>
      </w:r>
    </w:p>
    <w:p w14:paraId="0408279C" w14:textId="52B27A1D" w:rsidR="00A901FD" w:rsidRDefault="00A901FD" w:rsidP="001B1A0D">
      <w:pPr>
        <w:tabs>
          <w:tab w:val="left" w:pos="8145"/>
        </w:tabs>
        <w:rPr>
          <w:rFonts w:ascii="Times New Roman" w:hAnsi="Times New Roman" w:cs="Times New Roman"/>
        </w:rPr>
      </w:pPr>
      <w:r>
        <w:rPr>
          <w:rFonts w:ascii="Times New Roman" w:hAnsi="Times New Roman" w:cs="Times New Roman"/>
          <w:b/>
          <w:bCs/>
        </w:rPr>
        <w:t xml:space="preserve">Figure 3 -   </w:t>
      </w:r>
      <w:r w:rsidR="0040307D">
        <w:rPr>
          <w:rFonts w:ascii="Times New Roman" w:hAnsi="Times New Roman" w:cs="Times New Roman"/>
        </w:rPr>
        <w:t xml:space="preserve">Selected Town of Empire Public Safety </w:t>
      </w:r>
      <w:r w:rsidR="00D661F2">
        <w:rPr>
          <w:rFonts w:ascii="Times New Roman" w:hAnsi="Times New Roman" w:cs="Times New Roman"/>
        </w:rPr>
        <w:t xml:space="preserve">Statistics </w:t>
      </w:r>
      <w:r w:rsidR="001B1A0D">
        <w:rPr>
          <w:rFonts w:ascii="Times New Roman" w:hAnsi="Times New Roman" w:cs="Times New Roman"/>
        </w:rPr>
        <w:tab/>
        <w:t xml:space="preserve"> Page     </w:t>
      </w:r>
      <w:r w:rsidR="001C6F30">
        <w:rPr>
          <w:rFonts w:ascii="Times New Roman" w:hAnsi="Times New Roman" w:cs="Times New Roman"/>
        </w:rPr>
        <w:t>51</w:t>
      </w:r>
    </w:p>
    <w:p w14:paraId="24039C5A" w14:textId="2152A089" w:rsidR="001C6F30" w:rsidRDefault="001C6F30" w:rsidP="00B03F85">
      <w:pPr>
        <w:tabs>
          <w:tab w:val="left" w:pos="8145"/>
        </w:tabs>
        <w:rPr>
          <w:rFonts w:ascii="Times New Roman" w:hAnsi="Times New Roman" w:cs="Times New Roman"/>
        </w:rPr>
      </w:pPr>
      <w:r>
        <w:rPr>
          <w:rFonts w:ascii="Times New Roman" w:hAnsi="Times New Roman" w:cs="Times New Roman"/>
          <w:b/>
          <w:bCs/>
        </w:rPr>
        <w:t>Table</w:t>
      </w:r>
      <w:r w:rsidR="003C5135">
        <w:rPr>
          <w:rFonts w:ascii="Times New Roman" w:hAnsi="Times New Roman" w:cs="Times New Roman"/>
          <w:b/>
          <w:bCs/>
        </w:rPr>
        <w:t xml:space="preserve"> 5 -    </w:t>
      </w:r>
      <w:r w:rsidR="003C5135">
        <w:rPr>
          <w:rFonts w:ascii="Times New Roman" w:hAnsi="Times New Roman" w:cs="Times New Roman"/>
        </w:rPr>
        <w:t>Town of Empire</w:t>
      </w:r>
      <w:r w:rsidR="00B03F85">
        <w:rPr>
          <w:rFonts w:ascii="Times New Roman" w:hAnsi="Times New Roman" w:cs="Times New Roman"/>
        </w:rPr>
        <w:t xml:space="preserve"> Historic Population</w:t>
      </w:r>
      <w:r w:rsidR="00B03F85">
        <w:rPr>
          <w:rFonts w:ascii="Times New Roman" w:hAnsi="Times New Roman" w:cs="Times New Roman"/>
        </w:rPr>
        <w:tab/>
        <w:t xml:space="preserve"> Page     51</w:t>
      </w:r>
    </w:p>
    <w:p w14:paraId="3A48E27D" w14:textId="1C4F00BB" w:rsidR="00B03F85" w:rsidRDefault="00B03F85" w:rsidP="00217165">
      <w:pPr>
        <w:tabs>
          <w:tab w:val="left" w:pos="8145"/>
        </w:tabs>
        <w:rPr>
          <w:rFonts w:ascii="Times New Roman" w:hAnsi="Times New Roman" w:cs="Times New Roman"/>
        </w:rPr>
      </w:pPr>
      <w:r>
        <w:rPr>
          <w:rFonts w:ascii="Times New Roman" w:hAnsi="Times New Roman" w:cs="Times New Roman"/>
          <w:b/>
          <w:bCs/>
        </w:rPr>
        <w:t xml:space="preserve">Table 6 - </w:t>
      </w:r>
      <w:r>
        <w:rPr>
          <w:rFonts w:ascii="Times New Roman" w:hAnsi="Times New Roman" w:cs="Times New Roman"/>
        </w:rPr>
        <w:t xml:space="preserve">   </w:t>
      </w:r>
      <w:r w:rsidR="00C4471B">
        <w:rPr>
          <w:rFonts w:ascii="Times New Roman" w:hAnsi="Times New Roman" w:cs="Times New Roman"/>
        </w:rPr>
        <w:t xml:space="preserve">Town of Empire </w:t>
      </w:r>
      <w:r w:rsidR="008F684E">
        <w:rPr>
          <w:rFonts w:ascii="Times New Roman" w:hAnsi="Times New Roman" w:cs="Times New Roman"/>
        </w:rPr>
        <w:t>Wastewater Service Area Planning Data</w:t>
      </w:r>
      <w:r>
        <w:rPr>
          <w:rFonts w:ascii="Times New Roman" w:hAnsi="Times New Roman" w:cs="Times New Roman"/>
        </w:rPr>
        <w:t xml:space="preserve">  </w:t>
      </w:r>
      <w:r w:rsidR="00217165">
        <w:rPr>
          <w:rFonts w:ascii="Times New Roman" w:hAnsi="Times New Roman" w:cs="Times New Roman"/>
        </w:rPr>
        <w:tab/>
        <w:t xml:space="preserve"> Page     52</w:t>
      </w:r>
    </w:p>
    <w:p w14:paraId="1DDBBCB5" w14:textId="37621BED" w:rsidR="00217165" w:rsidRDefault="00217165" w:rsidP="006F36D4">
      <w:pPr>
        <w:tabs>
          <w:tab w:val="left" w:pos="8145"/>
        </w:tabs>
        <w:rPr>
          <w:rFonts w:ascii="Times New Roman" w:hAnsi="Times New Roman" w:cs="Times New Roman"/>
        </w:rPr>
      </w:pPr>
      <w:r>
        <w:rPr>
          <w:rFonts w:ascii="Times New Roman" w:hAnsi="Times New Roman" w:cs="Times New Roman"/>
          <w:b/>
          <w:bCs/>
        </w:rPr>
        <w:t xml:space="preserve">Table 7 -    </w:t>
      </w:r>
      <w:r w:rsidR="009257AB">
        <w:rPr>
          <w:rFonts w:ascii="Times New Roman" w:hAnsi="Times New Roman" w:cs="Times New Roman"/>
        </w:rPr>
        <w:t>Town of Empire Wastewater Effluent Limits</w:t>
      </w:r>
      <w:r w:rsidR="006F36D4">
        <w:rPr>
          <w:rFonts w:ascii="Times New Roman" w:hAnsi="Times New Roman" w:cs="Times New Roman"/>
        </w:rPr>
        <w:tab/>
        <w:t xml:space="preserve"> Page     52</w:t>
      </w:r>
    </w:p>
    <w:p w14:paraId="49D62BAA" w14:textId="3855E70F" w:rsidR="00C4120D" w:rsidRDefault="00C4120D" w:rsidP="006F36D4">
      <w:pPr>
        <w:tabs>
          <w:tab w:val="left" w:pos="8145"/>
        </w:tabs>
        <w:rPr>
          <w:rFonts w:ascii="Times New Roman" w:hAnsi="Times New Roman" w:cs="Times New Roman"/>
        </w:rPr>
      </w:pPr>
    </w:p>
    <w:p w14:paraId="528DFD2B" w14:textId="3EAC4F6D" w:rsidR="00C4120D" w:rsidRDefault="00C4120D" w:rsidP="00C4120D">
      <w:pPr>
        <w:tabs>
          <w:tab w:val="left" w:pos="8145"/>
        </w:tabs>
        <w:jc w:val="center"/>
        <w:rPr>
          <w:rFonts w:ascii="Times New Roman" w:hAnsi="Times New Roman" w:cs="Times New Roman"/>
          <w:b/>
          <w:bCs/>
          <w:sz w:val="32"/>
          <w:szCs w:val="32"/>
        </w:rPr>
      </w:pPr>
      <w:r>
        <w:rPr>
          <w:rFonts w:ascii="Times New Roman" w:hAnsi="Times New Roman" w:cs="Times New Roman"/>
          <w:b/>
          <w:bCs/>
          <w:sz w:val="32"/>
          <w:szCs w:val="32"/>
        </w:rPr>
        <w:t>MAPS</w:t>
      </w:r>
    </w:p>
    <w:p w14:paraId="736FE402" w14:textId="7897578F" w:rsidR="00C4120D" w:rsidRDefault="00617EB6" w:rsidP="00C4120D">
      <w:pPr>
        <w:tabs>
          <w:tab w:val="left" w:pos="8145"/>
        </w:tabs>
        <w:rPr>
          <w:rFonts w:ascii="Times New Roman" w:hAnsi="Times New Roman" w:cs="Times New Roman"/>
        </w:rPr>
      </w:pPr>
      <w:r>
        <w:rPr>
          <w:rFonts w:ascii="Times New Roman" w:hAnsi="Times New Roman" w:cs="Times New Roman"/>
          <w:b/>
          <w:bCs/>
        </w:rPr>
        <w:t xml:space="preserve">Base Map – </w:t>
      </w:r>
      <w:r>
        <w:rPr>
          <w:rFonts w:ascii="Times New Roman" w:hAnsi="Times New Roman" w:cs="Times New Roman"/>
        </w:rPr>
        <w:t xml:space="preserve">Digital </w:t>
      </w:r>
      <w:r w:rsidR="00983D94">
        <w:rPr>
          <w:rFonts w:ascii="Times New Roman" w:hAnsi="Times New Roman" w:cs="Times New Roman"/>
        </w:rPr>
        <w:t xml:space="preserve">map showing legal </w:t>
      </w:r>
      <w:r w:rsidR="00CC471D">
        <w:rPr>
          <w:rFonts w:ascii="Times New Roman" w:hAnsi="Times New Roman" w:cs="Times New Roman"/>
        </w:rPr>
        <w:t>parcels, streets with their names and tow</w:t>
      </w:r>
      <w:r w:rsidR="00DA4E6E">
        <w:rPr>
          <w:rFonts w:ascii="Times New Roman" w:hAnsi="Times New Roman" w:cs="Times New Roman"/>
        </w:rPr>
        <w:t>n’s legal limits.</w:t>
      </w:r>
    </w:p>
    <w:p w14:paraId="6106F704" w14:textId="759025C9" w:rsidR="00DA4E6E" w:rsidRDefault="00DA4E6E" w:rsidP="00C4120D">
      <w:pPr>
        <w:tabs>
          <w:tab w:val="left" w:pos="8145"/>
        </w:tabs>
        <w:rPr>
          <w:rFonts w:ascii="Times New Roman" w:hAnsi="Times New Roman" w:cs="Times New Roman"/>
        </w:rPr>
      </w:pPr>
      <w:r>
        <w:rPr>
          <w:rFonts w:ascii="Times New Roman" w:hAnsi="Times New Roman" w:cs="Times New Roman"/>
          <w:b/>
          <w:bCs/>
        </w:rPr>
        <w:t xml:space="preserve">Land Use </w:t>
      </w:r>
      <w:r w:rsidR="00CA15A3">
        <w:rPr>
          <w:rFonts w:ascii="Times New Roman" w:hAnsi="Times New Roman" w:cs="Times New Roman"/>
          <w:b/>
          <w:bCs/>
        </w:rPr>
        <w:t>–</w:t>
      </w:r>
      <w:r>
        <w:rPr>
          <w:rFonts w:ascii="Times New Roman" w:hAnsi="Times New Roman" w:cs="Times New Roman"/>
          <w:b/>
          <w:bCs/>
        </w:rPr>
        <w:t xml:space="preserve"> </w:t>
      </w:r>
      <w:r w:rsidR="00CA15A3">
        <w:rPr>
          <w:rFonts w:ascii="Times New Roman" w:hAnsi="Times New Roman" w:cs="Times New Roman"/>
        </w:rPr>
        <w:t>Show current uses of property in town.</w:t>
      </w:r>
    </w:p>
    <w:p w14:paraId="36069997" w14:textId="4EA2203F" w:rsidR="00CA15A3" w:rsidRDefault="00CA15A3" w:rsidP="00C4120D">
      <w:pPr>
        <w:tabs>
          <w:tab w:val="left" w:pos="8145"/>
        </w:tabs>
        <w:rPr>
          <w:rFonts w:ascii="Times New Roman" w:hAnsi="Times New Roman" w:cs="Times New Roman"/>
        </w:rPr>
      </w:pPr>
      <w:r>
        <w:rPr>
          <w:rFonts w:ascii="Times New Roman" w:hAnsi="Times New Roman" w:cs="Times New Roman"/>
          <w:b/>
          <w:bCs/>
        </w:rPr>
        <w:t xml:space="preserve">Zoning – </w:t>
      </w:r>
      <w:r>
        <w:rPr>
          <w:rFonts w:ascii="Times New Roman" w:hAnsi="Times New Roman" w:cs="Times New Roman"/>
        </w:rPr>
        <w:t xml:space="preserve">Zoning </w:t>
      </w:r>
      <w:r w:rsidR="003D6C7D">
        <w:rPr>
          <w:rFonts w:ascii="Times New Roman" w:hAnsi="Times New Roman" w:cs="Times New Roman"/>
        </w:rPr>
        <w:t xml:space="preserve">district </w:t>
      </w:r>
      <w:r w:rsidR="008F4A16">
        <w:rPr>
          <w:rFonts w:ascii="Times New Roman" w:hAnsi="Times New Roman" w:cs="Times New Roman"/>
        </w:rPr>
        <w:t>shown for each parcel within town limits.</w:t>
      </w:r>
    </w:p>
    <w:p w14:paraId="3CBBE3E8" w14:textId="0E8396B8" w:rsidR="008F4A16" w:rsidRDefault="008F4A16" w:rsidP="00C4120D">
      <w:pPr>
        <w:tabs>
          <w:tab w:val="left" w:pos="8145"/>
        </w:tabs>
        <w:rPr>
          <w:rFonts w:ascii="Times New Roman" w:hAnsi="Times New Roman" w:cs="Times New Roman"/>
        </w:rPr>
      </w:pPr>
      <w:r>
        <w:rPr>
          <w:rFonts w:ascii="Times New Roman" w:hAnsi="Times New Roman" w:cs="Times New Roman"/>
          <w:b/>
          <w:bCs/>
        </w:rPr>
        <w:t xml:space="preserve">Wastewater System </w:t>
      </w:r>
      <w:r w:rsidR="007947F5">
        <w:rPr>
          <w:rFonts w:ascii="Times New Roman" w:hAnsi="Times New Roman" w:cs="Times New Roman"/>
          <w:b/>
          <w:bCs/>
        </w:rPr>
        <w:t>–</w:t>
      </w:r>
      <w:r>
        <w:rPr>
          <w:rFonts w:ascii="Times New Roman" w:hAnsi="Times New Roman" w:cs="Times New Roman"/>
          <w:b/>
          <w:bCs/>
        </w:rPr>
        <w:t xml:space="preserve"> </w:t>
      </w:r>
      <w:r w:rsidR="007947F5">
        <w:rPr>
          <w:rFonts w:ascii="Times New Roman" w:hAnsi="Times New Roman" w:cs="Times New Roman"/>
        </w:rPr>
        <w:t xml:space="preserve">Existing sewer lines </w:t>
      </w:r>
      <w:r w:rsidR="00553D6B">
        <w:rPr>
          <w:rFonts w:ascii="Times New Roman" w:hAnsi="Times New Roman" w:cs="Times New Roman"/>
        </w:rPr>
        <w:t>size and locations, treatment plant.</w:t>
      </w:r>
    </w:p>
    <w:p w14:paraId="7CA3F59E" w14:textId="187BC29D" w:rsidR="000836EF" w:rsidRDefault="00DC0320" w:rsidP="00C4120D">
      <w:pPr>
        <w:tabs>
          <w:tab w:val="left" w:pos="8145"/>
        </w:tabs>
        <w:rPr>
          <w:rFonts w:ascii="Times New Roman" w:hAnsi="Times New Roman" w:cs="Times New Roman"/>
        </w:rPr>
      </w:pPr>
      <w:r>
        <w:rPr>
          <w:rFonts w:ascii="Times New Roman" w:hAnsi="Times New Roman" w:cs="Times New Roman"/>
          <w:b/>
          <w:bCs/>
        </w:rPr>
        <w:t xml:space="preserve">Water System </w:t>
      </w:r>
      <w:r w:rsidR="00596CDC">
        <w:rPr>
          <w:rFonts w:ascii="Times New Roman" w:hAnsi="Times New Roman" w:cs="Times New Roman"/>
          <w:b/>
          <w:bCs/>
        </w:rPr>
        <w:t>–</w:t>
      </w:r>
      <w:r>
        <w:rPr>
          <w:rFonts w:ascii="Times New Roman" w:hAnsi="Times New Roman" w:cs="Times New Roman"/>
          <w:b/>
          <w:bCs/>
        </w:rPr>
        <w:t xml:space="preserve"> </w:t>
      </w:r>
      <w:r w:rsidR="00596CDC">
        <w:rPr>
          <w:rFonts w:ascii="Times New Roman" w:hAnsi="Times New Roman" w:cs="Times New Roman"/>
        </w:rPr>
        <w:t>Map showing the existing system of water mains, size,</w:t>
      </w:r>
      <w:r w:rsidR="00FA583F">
        <w:rPr>
          <w:rFonts w:ascii="Times New Roman" w:hAnsi="Times New Roman" w:cs="Times New Roman"/>
        </w:rPr>
        <w:t xml:space="preserve"> and major valves.</w:t>
      </w:r>
    </w:p>
    <w:p w14:paraId="5EE5B5C8" w14:textId="3D40F74F" w:rsidR="00810843" w:rsidRDefault="00810843" w:rsidP="00C4120D">
      <w:pPr>
        <w:tabs>
          <w:tab w:val="left" w:pos="8145"/>
        </w:tabs>
        <w:rPr>
          <w:rFonts w:ascii="Times New Roman" w:hAnsi="Times New Roman" w:cs="Times New Roman"/>
          <w:b/>
          <w:bCs/>
        </w:rPr>
      </w:pPr>
      <w:r>
        <w:rPr>
          <w:rFonts w:ascii="Times New Roman" w:hAnsi="Times New Roman" w:cs="Times New Roman"/>
          <w:b/>
          <w:bCs/>
        </w:rPr>
        <w:t>Extraterritorial Land Use Maps:</w:t>
      </w:r>
    </w:p>
    <w:p w14:paraId="005C7176" w14:textId="3C7561C4" w:rsidR="00810843" w:rsidRDefault="009F3C64" w:rsidP="009F3C64">
      <w:pPr>
        <w:pStyle w:val="ListParagraph"/>
        <w:numPr>
          <w:ilvl w:val="0"/>
          <w:numId w:val="2"/>
        </w:numPr>
        <w:tabs>
          <w:tab w:val="left" w:pos="8145"/>
        </w:tabs>
        <w:rPr>
          <w:rFonts w:ascii="Times New Roman" w:hAnsi="Times New Roman" w:cs="Times New Roman"/>
          <w:b/>
          <w:bCs/>
        </w:rPr>
      </w:pPr>
      <w:r>
        <w:rPr>
          <w:rFonts w:ascii="Times New Roman" w:hAnsi="Times New Roman" w:cs="Times New Roman"/>
          <w:b/>
          <w:bCs/>
        </w:rPr>
        <w:t>Environmental Constraints</w:t>
      </w:r>
    </w:p>
    <w:p w14:paraId="7E346DF2" w14:textId="5C29DF0C" w:rsidR="009F3C64" w:rsidRDefault="009F3C64" w:rsidP="009F3C64">
      <w:pPr>
        <w:pStyle w:val="ListParagraph"/>
        <w:numPr>
          <w:ilvl w:val="0"/>
          <w:numId w:val="2"/>
        </w:numPr>
        <w:tabs>
          <w:tab w:val="left" w:pos="8145"/>
        </w:tabs>
        <w:rPr>
          <w:rFonts w:ascii="Times New Roman" w:hAnsi="Times New Roman" w:cs="Times New Roman"/>
          <w:b/>
          <w:bCs/>
        </w:rPr>
      </w:pPr>
      <w:r>
        <w:rPr>
          <w:rFonts w:ascii="Times New Roman" w:hAnsi="Times New Roman" w:cs="Times New Roman"/>
          <w:b/>
          <w:bCs/>
        </w:rPr>
        <w:t>Road and Top</w:t>
      </w:r>
      <w:r w:rsidR="006904CE">
        <w:rPr>
          <w:rFonts w:ascii="Times New Roman" w:hAnsi="Times New Roman" w:cs="Times New Roman"/>
          <w:b/>
          <w:bCs/>
        </w:rPr>
        <w:t>ography</w:t>
      </w:r>
    </w:p>
    <w:p w14:paraId="4D5EAAD9" w14:textId="6DC19565" w:rsidR="006904CE" w:rsidRDefault="006904CE" w:rsidP="009F3C64">
      <w:pPr>
        <w:pStyle w:val="ListParagraph"/>
        <w:numPr>
          <w:ilvl w:val="0"/>
          <w:numId w:val="2"/>
        </w:numPr>
        <w:tabs>
          <w:tab w:val="left" w:pos="8145"/>
        </w:tabs>
        <w:rPr>
          <w:rFonts w:ascii="Times New Roman" w:hAnsi="Times New Roman" w:cs="Times New Roman"/>
          <w:b/>
          <w:bCs/>
        </w:rPr>
      </w:pPr>
      <w:r>
        <w:rPr>
          <w:rFonts w:ascii="Times New Roman" w:hAnsi="Times New Roman" w:cs="Times New Roman"/>
          <w:b/>
          <w:bCs/>
        </w:rPr>
        <w:t>Wildfire Hazard</w:t>
      </w:r>
    </w:p>
    <w:p w14:paraId="368D2E77" w14:textId="6652FAE5" w:rsidR="006904CE" w:rsidRDefault="006904CE" w:rsidP="009F3C64">
      <w:pPr>
        <w:pStyle w:val="ListParagraph"/>
        <w:numPr>
          <w:ilvl w:val="0"/>
          <w:numId w:val="2"/>
        </w:numPr>
        <w:tabs>
          <w:tab w:val="left" w:pos="8145"/>
        </w:tabs>
        <w:rPr>
          <w:rFonts w:ascii="Times New Roman" w:hAnsi="Times New Roman" w:cs="Times New Roman"/>
          <w:b/>
          <w:bCs/>
        </w:rPr>
      </w:pPr>
      <w:r>
        <w:rPr>
          <w:rFonts w:ascii="Times New Roman" w:hAnsi="Times New Roman" w:cs="Times New Roman"/>
          <w:b/>
          <w:bCs/>
        </w:rPr>
        <w:t>Water Issues</w:t>
      </w:r>
    </w:p>
    <w:p w14:paraId="18701A68" w14:textId="6C512C6A" w:rsidR="006904CE" w:rsidRDefault="006904CE" w:rsidP="009F3C64">
      <w:pPr>
        <w:pStyle w:val="ListParagraph"/>
        <w:numPr>
          <w:ilvl w:val="0"/>
          <w:numId w:val="2"/>
        </w:numPr>
        <w:tabs>
          <w:tab w:val="left" w:pos="8145"/>
        </w:tabs>
        <w:rPr>
          <w:rFonts w:ascii="Times New Roman" w:hAnsi="Times New Roman" w:cs="Times New Roman"/>
          <w:b/>
          <w:bCs/>
        </w:rPr>
      </w:pPr>
      <w:r>
        <w:rPr>
          <w:rFonts w:ascii="Times New Roman" w:hAnsi="Times New Roman" w:cs="Times New Roman"/>
          <w:b/>
          <w:bCs/>
        </w:rPr>
        <w:t>30% and g</w:t>
      </w:r>
      <w:r w:rsidR="007868A6">
        <w:rPr>
          <w:rFonts w:ascii="Times New Roman" w:hAnsi="Times New Roman" w:cs="Times New Roman"/>
          <w:b/>
          <w:bCs/>
        </w:rPr>
        <w:t>reater slope</w:t>
      </w:r>
    </w:p>
    <w:p w14:paraId="0121C8AF" w14:textId="699A8995" w:rsidR="000B6870" w:rsidRDefault="000B6870" w:rsidP="000B6870">
      <w:pPr>
        <w:tabs>
          <w:tab w:val="left" w:pos="8145"/>
        </w:tabs>
        <w:rPr>
          <w:rFonts w:ascii="Times New Roman" w:hAnsi="Times New Roman" w:cs="Times New Roman"/>
          <w:b/>
          <w:bCs/>
        </w:rPr>
      </w:pPr>
    </w:p>
    <w:p w14:paraId="689D1056" w14:textId="6C88B311" w:rsidR="000B6870" w:rsidRDefault="000B6870" w:rsidP="000B6870">
      <w:pPr>
        <w:tabs>
          <w:tab w:val="left" w:pos="8145"/>
        </w:tabs>
        <w:rPr>
          <w:rFonts w:ascii="Times New Roman" w:hAnsi="Times New Roman" w:cs="Times New Roman"/>
          <w:b/>
          <w:bCs/>
        </w:rPr>
      </w:pPr>
    </w:p>
    <w:p w14:paraId="534A8EBB" w14:textId="6E528A00" w:rsidR="000B6870" w:rsidRDefault="000B6870" w:rsidP="000B6870">
      <w:pPr>
        <w:tabs>
          <w:tab w:val="left" w:pos="8145"/>
        </w:tabs>
        <w:rPr>
          <w:rFonts w:ascii="Times New Roman" w:hAnsi="Times New Roman" w:cs="Times New Roman"/>
          <w:b/>
          <w:bCs/>
        </w:rPr>
      </w:pPr>
    </w:p>
    <w:p w14:paraId="6F851BAE" w14:textId="6083E1D0" w:rsidR="000B6870" w:rsidRDefault="000B6870" w:rsidP="000B6870">
      <w:pPr>
        <w:tabs>
          <w:tab w:val="left" w:pos="8145"/>
        </w:tabs>
        <w:rPr>
          <w:rFonts w:ascii="Times New Roman" w:hAnsi="Times New Roman" w:cs="Times New Roman"/>
          <w:b/>
          <w:bCs/>
        </w:rPr>
      </w:pPr>
    </w:p>
    <w:p w14:paraId="2AE55FF1" w14:textId="0A1B2714" w:rsidR="000B6870" w:rsidRDefault="000B6870" w:rsidP="000B6870">
      <w:pPr>
        <w:tabs>
          <w:tab w:val="left" w:pos="8145"/>
        </w:tabs>
        <w:rPr>
          <w:rFonts w:ascii="Times New Roman" w:hAnsi="Times New Roman" w:cs="Times New Roman"/>
          <w:b/>
          <w:bCs/>
        </w:rPr>
      </w:pPr>
    </w:p>
    <w:p w14:paraId="4EB6D6FF" w14:textId="77777777" w:rsidR="002D7FC2" w:rsidRPr="000B6870" w:rsidRDefault="002D7FC2" w:rsidP="000B6870">
      <w:pPr>
        <w:tabs>
          <w:tab w:val="left" w:pos="8145"/>
        </w:tabs>
        <w:rPr>
          <w:rFonts w:ascii="Times New Roman" w:hAnsi="Times New Roman" w:cs="Times New Roman"/>
          <w:b/>
          <w:bCs/>
        </w:rPr>
      </w:pPr>
    </w:p>
    <w:p w14:paraId="1CD683BE" w14:textId="058F3C17" w:rsidR="00FA583F" w:rsidRDefault="009B774E" w:rsidP="009B774E">
      <w:pPr>
        <w:tabs>
          <w:tab w:val="left" w:pos="8145"/>
        </w:tabs>
        <w:jc w:val="center"/>
        <w:rPr>
          <w:rFonts w:ascii="Times New Roman" w:hAnsi="Times New Roman" w:cs="Times New Roman"/>
          <w:b/>
          <w:bCs/>
          <w:sz w:val="44"/>
          <w:szCs w:val="44"/>
        </w:rPr>
      </w:pPr>
      <w:r>
        <w:rPr>
          <w:rFonts w:ascii="Times New Roman" w:hAnsi="Times New Roman" w:cs="Times New Roman"/>
          <w:b/>
          <w:bCs/>
          <w:sz w:val="44"/>
          <w:szCs w:val="44"/>
        </w:rPr>
        <w:t>TOWN OF EMPIRE</w:t>
      </w:r>
    </w:p>
    <w:p w14:paraId="6300FF51" w14:textId="146CB157" w:rsidR="009B774E" w:rsidRDefault="009B774E" w:rsidP="009B774E">
      <w:pPr>
        <w:tabs>
          <w:tab w:val="left" w:pos="8145"/>
        </w:tabs>
        <w:jc w:val="center"/>
        <w:rPr>
          <w:rFonts w:ascii="Times New Roman" w:hAnsi="Times New Roman" w:cs="Times New Roman"/>
          <w:b/>
          <w:bCs/>
          <w:sz w:val="44"/>
          <w:szCs w:val="44"/>
        </w:rPr>
      </w:pPr>
      <w:r>
        <w:rPr>
          <w:rFonts w:ascii="Times New Roman" w:hAnsi="Times New Roman" w:cs="Times New Roman"/>
          <w:b/>
          <w:bCs/>
          <w:sz w:val="44"/>
          <w:szCs w:val="44"/>
        </w:rPr>
        <w:t>VISION STATEMENT</w:t>
      </w:r>
    </w:p>
    <w:p w14:paraId="28DC1FD0" w14:textId="1FBD33CC" w:rsidR="009B774E" w:rsidRDefault="009B774E" w:rsidP="009B774E">
      <w:pPr>
        <w:tabs>
          <w:tab w:val="left" w:pos="8145"/>
        </w:tabs>
        <w:jc w:val="center"/>
        <w:rPr>
          <w:rFonts w:ascii="Times New Roman" w:hAnsi="Times New Roman" w:cs="Times New Roman"/>
          <w:b/>
          <w:bCs/>
          <w:sz w:val="44"/>
          <w:szCs w:val="44"/>
        </w:rPr>
      </w:pPr>
    </w:p>
    <w:p w14:paraId="3878ECA8" w14:textId="3FAEB599" w:rsidR="009B774E" w:rsidRDefault="00210827" w:rsidP="009B774E">
      <w:pPr>
        <w:tabs>
          <w:tab w:val="left" w:pos="8145"/>
        </w:tabs>
        <w:rPr>
          <w:rFonts w:ascii="Times New Roman" w:hAnsi="Times New Roman" w:cs="Times New Roman"/>
          <w:b/>
          <w:bCs/>
        </w:rPr>
      </w:pPr>
      <w:r>
        <w:rPr>
          <w:rFonts w:ascii="Times New Roman" w:hAnsi="Times New Roman" w:cs="Times New Roman"/>
          <w:b/>
          <w:bCs/>
        </w:rPr>
        <w:t>The residents and the Town of Empire wish to preser</w:t>
      </w:r>
      <w:r w:rsidR="00A06C9C">
        <w:rPr>
          <w:rFonts w:ascii="Times New Roman" w:hAnsi="Times New Roman" w:cs="Times New Roman"/>
          <w:b/>
          <w:bCs/>
        </w:rPr>
        <w:t xml:space="preserve">ve, protect, and enhance the historic integrity and small, mountain town atmosphere of Empire </w:t>
      </w:r>
      <w:r w:rsidR="000A7834">
        <w:rPr>
          <w:rFonts w:ascii="Times New Roman" w:hAnsi="Times New Roman" w:cs="Times New Roman"/>
          <w:b/>
          <w:bCs/>
        </w:rPr>
        <w:t xml:space="preserve">and the Empire Valley. Together they strive to guide future growth </w:t>
      </w:r>
      <w:r w:rsidR="00AF51D9">
        <w:rPr>
          <w:rFonts w:ascii="Times New Roman" w:hAnsi="Times New Roman" w:cs="Times New Roman"/>
          <w:b/>
          <w:bCs/>
        </w:rPr>
        <w:t xml:space="preserve">and development in town and the valley. The community </w:t>
      </w:r>
      <w:r w:rsidR="00D51994">
        <w:rPr>
          <w:rFonts w:ascii="Times New Roman" w:hAnsi="Times New Roman" w:cs="Times New Roman"/>
          <w:b/>
          <w:bCs/>
        </w:rPr>
        <w:t xml:space="preserve">desires growth that is slow, managed, fiscally sound, and that does not impact the </w:t>
      </w:r>
      <w:r w:rsidR="0093228E">
        <w:rPr>
          <w:rFonts w:ascii="Times New Roman" w:hAnsi="Times New Roman" w:cs="Times New Roman"/>
          <w:b/>
          <w:bCs/>
        </w:rPr>
        <w:t>town in a negative way.</w:t>
      </w:r>
    </w:p>
    <w:p w14:paraId="2C797BD6" w14:textId="4B907EA2" w:rsidR="00623A74" w:rsidRDefault="00623A74" w:rsidP="009B774E">
      <w:pPr>
        <w:tabs>
          <w:tab w:val="left" w:pos="8145"/>
        </w:tabs>
        <w:rPr>
          <w:rFonts w:ascii="Times New Roman" w:hAnsi="Times New Roman" w:cs="Times New Roman"/>
          <w:b/>
          <w:bCs/>
        </w:rPr>
      </w:pPr>
    </w:p>
    <w:p w14:paraId="0156E80B" w14:textId="7E10A3A4" w:rsidR="00623A74" w:rsidRDefault="00623A74" w:rsidP="009B774E">
      <w:pPr>
        <w:tabs>
          <w:tab w:val="left" w:pos="8145"/>
        </w:tabs>
        <w:rPr>
          <w:rFonts w:ascii="Times New Roman" w:hAnsi="Times New Roman" w:cs="Times New Roman"/>
          <w:b/>
          <w:bCs/>
        </w:rPr>
      </w:pPr>
    </w:p>
    <w:p w14:paraId="5F62CCE1" w14:textId="6C5AB452" w:rsidR="00623A74" w:rsidRDefault="00623A74" w:rsidP="009B774E">
      <w:pPr>
        <w:tabs>
          <w:tab w:val="left" w:pos="8145"/>
        </w:tabs>
        <w:rPr>
          <w:rFonts w:ascii="Times New Roman" w:hAnsi="Times New Roman" w:cs="Times New Roman"/>
          <w:b/>
          <w:bCs/>
        </w:rPr>
      </w:pPr>
    </w:p>
    <w:p w14:paraId="6EC48CCC" w14:textId="055A543E" w:rsidR="00623A74" w:rsidRDefault="00623A74" w:rsidP="009B774E">
      <w:pPr>
        <w:tabs>
          <w:tab w:val="left" w:pos="8145"/>
        </w:tabs>
        <w:rPr>
          <w:rFonts w:ascii="Times New Roman" w:hAnsi="Times New Roman" w:cs="Times New Roman"/>
          <w:b/>
          <w:bCs/>
        </w:rPr>
      </w:pPr>
    </w:p>
    <w:p w14:paraId="755E71D0" w14:textId="4341279B" w:rsidR="00623A74" w:rsidRDefault="00623A74" w:rsidP="009B774E">
      <w:pPr>
        <w:tabs>
          <w:tab w:val="left" w:pos="8145"/>
        </w:tabs>
        <w:rPr>
          <w:rFonts w:ascii="Times New Roman" w:hAnsi="Times New Roman" w:cs="Times New Roman"/>
          <w:b/>
          <w:bCs/>
        </w:rPr>
      </w:pPr>
    </w:p>
    <w:p w14:paraId="359946A4" w14:textId="5437D98B" w:rsidR="00623A74" w:rsidRDefault="00623A74" w:rsidP="009B774E">
      <w:pPr>
        <w:tabs>
          <w:tab w:val="left" w:pos="8145"/>
        </w:tabs>
        <w:rPr>
          <w:rFonts w:ascii="Times New Roman" w:hAnsi="Times New Roman" w:cs="Times New Roman"/>
          <w:b/>
          <w:bCs/>
        </w:rPr>
      </w:pPr>
    </w:p>
    <w:p w14:paraId="7DA18CC6" w14:textId="39A27B9F" w:rsidR="00623A74" w:rsidRDefault="00623A74" w:rsidP="009B774E">
      <w:pPr>
        <w:tabs>
          <w:tab w:val="left" w:pos="8145"/>
        </w:tabs>
        <w:rPr>
          <w:rFonts w:ascii="Times New Roman" w:hAnsi="Times New Roman" w:cs="Times New Roman"/>
          <w:b/>
          <w:bCs/>
        </w:rPr>
      </w:pPr>
    </w:p>
    <w:p w14:paraId="296D479F" w14:textId="606175D4" w:rsidR="00623A74" w:rsidRDefault="00623A74" w:rsidP="009B774E">
      <w:pPr>
        <w:tabs>
          <w:tab w:val="left" w:pos="8145"/>
        </w:tabs>
        <w:rPr>
          <w:rFonts w:ascii="Times New Roman" w:hAnsi="Times New Roman" w:cs="Times New Roman"/>
          <w:b/>
          <w:bCs/>
        </w:rPr>
      </w:pPr>
    </w:p>
    <w:p w14:paraId="15F22268" w14:textId="051EA1D6" w:rsidR="00623A74" w:rsidRDefault="00623A74" w:rsidP="009B774E">
      <w:pPr>
        <w:tabs>
          <w:tab w:val="left" w:pos="8145"/>
        </w:tabs>
        <w:rPr>
          <w:rFonts w:ascii="Times New Roman" w:hAnsi="Times New Roman" w:cs="Times New Roman"/>
          <w:b/>
          <w:bCs/>
        </w:rPr>
      </w:pPr>
    </w:p>
    <w:p w14:paraId="03334F1C" w14:textId="626E99C5" w:rsidR="00623A74" w:rsidRDefault="00623A74" w:rsidP="009B774E">
      <w:pPr>
        <w:tabs>
          <w:tab w:val="left" w:pos="8145"/>
        </w:tabs>
        <w:rPr>
          <w:rFonts w:ascii="Times New Roman" w:hAnsi="Times New Roman" w:cs="Times New Roman"/>
          <w:b/>
          <w:bCs/>
        </w:rPr>
      </w:pPr>
    </w:p>
    <w:p w14:paraId="480E080A" w14:textId="5D574092" w:rsidR="00623A74" w:rsidRDefault="00623A74" w:rsidP="009B774E">
      <w:pPr>
        <w:tabs>
          <w:tab w:val="left" w:pos="8145"/>
        </w:tabs>
        <w:rPr>
          <w:rFonts w:ascii="Times New Roman" w:hAnsi="Times New Roman" w:cs="Times New Roman"/>
          <w:b/>
          <w:bCs/>
        </w:rPr>
      </w:pPr>
    </w:p>
    <w:p w14:paraId="7755122D" w14:textId="15A75331" w:rsidR="00623A74" w:rsidRDefault="00623A74" w:rsidP="009B774E">
      <w:pPr>
        <w:tabs>
          <w:tab w:val="left" w:pos="8145"/>
        </w:tabs>
        <w:rPr>
          <w:rFonts w:ascii="Times New Roman" w:hAnsi="Times New Roman" w:cs="Times New Roman"/>
          <w:b/>
          <w:bCs/>
        </w:rPr>
      </w:pPr>
    </w:p>
    <w:p w14:paraId="4F2F489B" w14:textId="640138EC" w:rsidR="00623A74" w:rsidRDefault="00623A74" w:rsidP="009B774E">
      <w:pPr>
        <w:tabs>
          <w:tab w:val="left" w:pos="8145"/>
        </w:tabs>
        <w:rPr>
          <w:rFonts w:ascii="Times New Roman" w:hAnsi="Times New Roman" w:cs="Times New Roman"/>
          <w:b/>
          <w:bCs/>
        </w:rPr>
      </w:pPr>
    </w:p>
    <w:p w14:paraId="1DF1B50A" w14:textId="5CBB0B69" w:rsidR="00623A74" w:rsidRDefault="00623A74" w:rsidP="009B774E">
      <w:pPr>
        <w:tabs>
          <w:tab w:val="left" w:pos="8145"/>
        </w:tabs>
        <w:rPr>
          <w:rFonts w:ascii="Times New Roman" w:hAnsi="Times New Roman" w:cs="Times New Roman"/>
          <w:b/>
          <w:bCs/>
        </w:rPr>
      </w:pPr>
    </w:p>
    <w:p w14:paraId="0EB19FA0" w14:textId="4F4586DB" w:rsidR="00623A74" w:rsidRDefault="00623A74" w:rsidP="009B774E">
      <w:pPr>
        <w:tabs>
          <w:tab w:val="left" w:pos="8145"/>
        </w:tabs>
        <w:rPr>
          <w:rFonts w:ascii="Times New Roman" w:hAnsi="Times New Roman" w:cs="Times New Roman"/>
          <w:b/>
          <w:bCs/>
        </w:rPr>
      </w:pPr>
    </w:p>
    <w:p w14:paraId="39534F35" w14:textId="4C128150" w:rsidR="00623A74" w:rsidRDefault="00623A74" w:rsidP="009B774E">
      <w:pPr>
        <w:tabs>
          <w:tab w:val="left" w:pos="8145"/>
        </w:tabs>
        <w:rPr>
          <w:rFonts w:ascii="Times New Roman" w:hAnsi="Times New Roman" w:cs="Times New Roman"/>
          <w:b/>
          <w:bCs/>
        </w:rPr>
      </w:pPr>
    </w:p>
    <w:p w14:paraId="7CF7CAD4" w14:textId="492D0F04" w:rsidR="00623A74" w:rsidRDefault="00623A74" w:rsidP="009B774E">
      <w:pPr>
        <w:tabs>
          <w:tab w:val="left" w:pos="8145"/>
        </w:tabs>
        <w:rPr>
          <w:rFonts w:ascii="Times New Roman" w:hAnsi="Times New Roman" w:cs="Times New Roman"/>
          <w:b/>
          <w:bCs/>
        </w:rPr>
      </w:pPr>
    </w:p>
    <w:p w14:paraId="60A5EAC9" w14:textId="582D1528" w:rsidR="00623A74" w:rsidRDefault="00623A74" w:rsidP="009B774E">
      <w:pPr>
        <w:tabs>
          <w:tab w:val="left" w:pos="8145"/>
        </w:tabs>
        <w:rPr>
          <w:rFonts w:ascii="Times New Roman" w:hAnsi="Times New Roman" w:cs="Times New Roman"/>
          <w:b/>
          <w:bCs/>
        </w:rPr>
      </w:pPr>
    </w:p>
    <w:p w14:paraId="54918E33" w14:textId="6F091F3A" w:rsidR="00623A74" w:rsidRDefault="00623A74" w:rsidP="009B774E">
      <w:pPr>
        <w:tabs>
          <w:tab w:val="left" w:pos="8145"/>
        </w:tabs>
        <w:rPr>
          <w:rFonts w:ascii="Times New Roman" w:hAnsi="Times New Roman" w:cs="Times New Roman"/>
          <w:b/>
          <w:bCs/>
        </w:rPr>
      </w:pPr>
    </w:p>
    <w:p w14:paraId="4BFFF911" w14:textId="3602EAE7" w:rsidR="00623A74" w:rsidRDefault="00623A74" w:rsidP="009B774E">
      <w:pPr>
        <w:tabs>
          <w:tab w:val="left" w:pos="8145"/>
        </w:tabs>
        <w:rPr>
          <w:rFonts w:ascii="Times New Roman" w:hAnsi="Times New Roman" w:cs="Times New Roman"/>
          <w:b/>
          <w:bCs/>
        </w:rPr>
      </w:pPr>
    </w:p>
    <w:p w14:paraId="28FA5EB6" w14:textId="281027D6" w:rsidR="00623A74" w:rsidRDefault="00623A74" w:rsidP="009B774E">
      <w:pPr>
        <w:tabs>
          <w:tab w:val="left" w:pos="8145"/>
        </w:tabs>
        <w:rPr>
          <w:rFonts w:ascii="Times New Roman" w:hAnsi="Times New Roman" w:cs="Times New Roman"/>
          <w:b/>
          <w:bCs/>
        </w:rPr>
      </w:pPr>
    </w:p>
    <w:p w14:paraId="0ED50DAB" w14:textId="7D7F1AB4" w:rsidR="00623A74" w:rsidRDefault="00070F9D" w:rsidP="009B774E">
      <w:pPr>
        <w:tabs>
          <w:tab w:val="left" w:pos="8145"/>
        </w:tabs>
        <w:rPr>
          <w:rFonts w:ascii="Times New Roman" w:hAnsi="Times New Roman" w:cs="Times New Roman"/>
          <w:b/>
          <w:bCs/>
          <w:sz w:val="28"/>
          <w:szCs w:val="28"/>
        </w:rPr>
      </w:pPr>
      <w:r>
        <w:rPr>
          <w:rFonts w:ascii="Times New Roman" w:hAnsi="Times New Roman" w:cs="Times New Roman"/>
          <w:b/>
          <w:bCs/>
          <w:sz w:val="28"/>
          <w:szCs w:val="28"/>
        </w:rPr>
        <w:t>INTRODUCTION</w:t>
      </w:r>
    </w:p>
    <w:p w14:paraId="68A34B5C" w14:textId="5F820539" w:rsidR="00070F9D" w:rsidRDefault="00070F9D" w:rsidP="009B774E">
      <w:pPr>
        <w:tabs>
          <w:tab w:val="left" w:pos="8145"/>
        </w:tabs>
        <w:rPr>
          <w:rFonts w:ascii="Times New Roman" w:hAnsi="Times New Roman" w:cs="Times New Roman"/>
        </w:rPr>
      </w:pPr>
      <w:r>
        <w:rPr>
          <w:rFonts w:ascii="Times New Roman" w:hAnsi="Times New Roman" w:cs="Times New Roman"/>
        </w:rPr>
        <w:t xml:space="preserve">The Town of Empire and the Empire Valley are facing </w:t>
      </w:r>
      <w:r w:rsidR="00287374">
        <w:rPr>
          <w:rFonts w:ascii="Times New Roman" w:hAnsi="Times New Roman" w:cs="Times New Roman"/>
        </w:rPr>
        <w:t xml:space="preserve">the pressure of change. Like many other western </w:t>
      </w:r>
      <w:r w:rsidR="00C1455A">
        <w:rPr>
          <w:rFonts w:ascii="Times New Roman" w:hAnsi="Times New Roman" w:cs="Times New Roman"/>
        </w:rPr>
        <w:t>mountain communities, Empire and its citizens face issues and choices that will profoundly affect</w:t>
      </w:r>
      <w:r w:rsidR="00FB1B57">
        <w:rPr>
          <w:rFonts w:ascii="Times New Roman" w:hAnsi="Times New Roman" w:cs="Times New Roman"/>
        </w:rPr>
        <w:t xml:space="preserve"> their quality of life in the next decades</w:t>
      </w:r>
      <w:r w:rsidR="00BD161A">
        <w:rPr>
          <w:rFonts w:ascii="Times New Roman" w:hAnsi="Times New Roman" w:cs="Times New Roman"/>
        </w:rPr>
        <w:t xml:space="preserve">. The Town recognizes that they need to be proactive not only with </w:t>
      </w:r>
      <w:r w:rsidR="00A8291F">
        <w:rPr>
          <w:rFonts w:ascii="Times New Roman" w:hAnsi="Times New Roman" w:cs="Times New Roman"/>
        </w:rPr>
        <w:t xml:space="preserve">land use issues within town boundaries, but exercise </w:t>
      </w:r>
      <w:r w:rsidR="00025273">
        <w:rPr>
          <w:rFonts w:ascii="Times New Roman" w:hAnsi="Times New Roman" w:cs="Times New Roman"/>
        </w:rPr>
        <w:t>more extraterritorial land use review powers in area</w:t>
      </w:r>
      <w:r w:rsidR="00924777">
        <w:rPr>
          <w:rFonts w:ascii="Times New Roman" w:hAnsi="Times New Roman" w:cs="Times New Roman"/>
        </w:rPr>
        <w:t xml:space="preserve">s just outside their </w:t>
      </w:r>
      <w:r w:rsidR="00C137F0">
        <w:rPr>
          <w:rFonts w:ascii="Times New Roman" w:hAnsi="Times New Roman" w:cs="Times New Roman"/>
        </w:rPr>
        <w:t xml:space="preserve">boundaries. </w:t>
      </w:r>
      <w:r w:rsidR="002F3E9D">
        <w:rPr>
          <w:rFonts w:ascii="Times New Roman" w:hAnsi="Times New Roman" w:cs="Times New Roman"/>
        </w:rPr>
        <w:t xml:space="preserve">The goals of this plan </w:t>
      </w:r>
      <w:r w:rsidR="002612B8">
        <w:rPr>
          <w:rFonts w:ascii="Times New Roman" w:hAnsi="Times New Roman" w:cs="Times New Roman"/>
        </w:rPr>
        <w:t>represent</w:t>
      </w:r>
      <w:r w:rsidR="007375C9">
        <w:rPr>
          <w:rFonts w:ascii="Times New Roman" w:hAnsi="Times New Roman" w:cs="Times New Roman"/>
        </w:rPr>
        <w:t xml:space="preserve"> an attempt to </w:t>
      </w:r>
      <w:r w:rsidR="00762D48">
        <w:rPr>
          <w:rFonts w:ascii="Times New Roman" w:hAnsi="Times New Roman" w:cs="Times New Roman"/>
        </w:rPr>
        <w:t>define what values are important to the community concerning the quality of life in Empire and the surrounding</w:t>
      </w:r>
      <w:r w:rsidR="002F301B">
        <w:rPr>
          <w:rFonts w:ascii="Times New Roman" w:hAnsi="Times New Roman" w:cs="Times New Roman"/>
        </w:rPr>
        <w:t xml:space="preserve"> environs. The plan seeks to maintain a community that preserves</w:t>
      </w:r>
      <w:r w:rsidR="003B3173">
        <w:rPr>
          <w:rFonts w:ascii="Times New Roman" w:hAnsi="Times New Roman" w:cs="Times New Roman"/>
        </w:rPr>
        <w:t xml:space="preserve"> the natural beauty and existing social character of Empire and the Empire Valley.</w:t>
      </w:r>
    </w:p>
    <w:p w14:paraId="1A0F38FF" w14:textId="550A4795" w:rsidR="00235C1C" w:rsidRDefault="00235C1C" w:rsidP="009B774E">
      <w:pPr>
        <w:tabs>
          <w:tab w:val="left" w:pos="8145"/>
        </w:tabs>
        <w:rPr>
          <w:rFonts w:ascii="Times New Roman" w:hAnsi="Times New Roman" w:cs="Times New Roman"/>
        </w:rPr>
      </w:pPr>
    </w:p>
    <w:p w14:paraId="5CD00975" w14:textId="437C9DD2" w:rsidR="00D875F3" w:rsidRPr="005E4109" w:rsidRDefault="00235C1C" w:rsidP="009B774E">
      <w:pPr>
        <w:tabs>
          <w:tab w:val="left" w:pos="8145"/>
        </w:tabs>
        <w:rPr>
          <w:rFonts w:ascii="Times New Roman" w:hAnsi="Times New Roman" w:cs="Times New Roman"/>
          <w:b/>
          <w:bCs/>
          <w:sz w:val="28"/>
          <w:szCs w:val="28"/>
        </w:rPr>
      </w:pPr>
      <w:r>
        <w:rPr>
          <w:rFonts w:ascii="Times New Roman" w:hAnsi="Times New Roman" w:cs="Times New Roman"/>
          <w:b/>
          <w:bCs/>
          <w:sz w:val="28"/>
          <w:szCs w:val="28"/>
        </w:rPr>
        <w:t xml:space="preserve">PURPOSE AND CHARACTERISTICS </w:t>
      </w:r>
      <w:r w:rsidR="00D72E05">
        <w:rPr>
          <w:rFonts w:ascii="Times New Roman" w:hAnsi="Times New Roman" w:cs="Times New Roman"/>
          <w:b/>
          <w:bCs/>
          <w:sz w:val="28"/>
          <w:szCs w:val="28"/>
        </w:rPr>
        <w:t>OF THE MASTER PLAN</w:t>
      </w:r>
    </w:p>
    <w:p w14:paraId="0F29C4E0" w14:textId="183BC6C0" w:rsidR="004D36A0" w:rsidRDefault="002352F6" w:rsidP="009B774E">
      <w:pPr>
        <w:tabs>
          <w:tab w:val="left" w:pos="8145"/>
        </w:tabs>
        <w:rPr>
          <w:rFonts w:ascii="Times New Roman" w:hAnsi="Times New Roman" w:cs="Times New Roman"/>
        </w:rPr>
      </w:pPr>
      <w:r>
        <w:rPr>
          <w:rFonts w:ascii="Times New Roman" w:hAnsi="Times New Roman" w:cs="Times New Roman"/>
        </w:rPr>
        <w:t xml:space="preserve">The Comprehensive Master Plan represents Empire’s vision for the future and provides </w:t>
      </w:r>
      <w:r w:rsidR="009F6F48">
        <w:rPr>
          <w:rFonts w:ascii="Times New Roman" w:hAnsi="Times New Roman" w:cs="Times New Roman"/>
        </w:rPr>
        <w:t>guidance and direction to community leaders in day-to-day decisions regarding the desira</w:t>
      </w:r>
      <w:r w:rsidR="004D36A0">
        <w:rPr>
          <w:rFonts w:ascii="Times New Roman" w:hAnsi="Times New Roman" w:cs="Times New Roman"/>
        </w:rPr>
        <w:t>ble development of the Town. The Plan p</w:t>
      </w:r>
      <w:r w:rsidR="000C40D6">
        <w:rPr>
          <w:rFonts w:ascii="Times New Roman" w:hAnsi="Times New Roman" w:cs="Times New Roman"/>
        </w:rPr>
        <w:t xml:space="preserve">rovides realistic </w:t>
      </w:r>
      <w:r w:rsidR="00650279">
        <w:rPr>
          <w:rFonts w:ascii="Times New Roman" w:hAnsi="Times New Roman" w:cs="Times New Roman"/>
        </w:rPr>
        <w:t xml:space="preserve">goals and effective objectives and strategies for the implementation </w:t>
      </w:r>
      <w:r w:rsidR="00A07A51">
        <w:rPr>
          <w:rFonts w:ascii="Times New Roman" w:hAnsi="Times New Roman" w:cs="Times New Roman"/>
        </w:rPr>
        <w:t>of community decisions regarding</w:t>
      </w:r>
      <w:r w:rsidR="00AA12D4">
        <w:rPr>
          <w:rFonts w:ascii="Times New Roman" w:hAnsi="Times New Roman" w:cs="Times New Roman"/>
        </w:rPr>
        <w:t xml:space="preserve"> the location, extent</w:t>
      </w:r>
      <w:r w:rsidR="003C182F">
        <w:rPr>
          <w:rFonts w:ascii="Times New Roman" w:hAnsi="Times New Roman" w:cs="Times New Roman"/>
        </w:rPr>
        <w:t>, and type of development in Empire by considering all elements of the community</w:t>
      </w:r>
      <w:r w:rsidR="00030740">
        <w:rPr>
          <w:rFonts w:ascii="Times New Roman" w:hAnsi="Times New Roman" w:cs="Times New Roman"/>
        </w:rPr>
        <w:t xml:space="preserve"> – land use, housing, transportation, </w:t>
      </w:r>
      <w:r w:rsidR="00575BDB">
        <w:rPr>
          <w:rFonts w:ascii="Times New Roman" w:hAnsi="Times New Roman" w:cs="Times New Roman"/>
        </w:rPr>
        <w:t>economic development, growth, recreation, community facilities</w:t>
      </w:r>
      <w:r w:rsidR="0082164E">
        <w:rPr>
          <w:rFonts w:ascii="Times New Roman" w:hAnsi="Times New Roman" w:cs="Times New Roman"/>
        </w:rPr>
        <w:t xml:space="preserve"> and resources – as separate systems and in relation</w:t>
      </w:r>
      <w:r w:rsidR="004B02B7">
        <w:rPr>
          <w:rFonts w:ascii="Times New Roman" w:hAnsi="Times New Roman" w:cs="Times New Roman"/>
        </w:rPr>
        <w:t xml:space="preserve"> to one another. As the criteria</w:t>
      </w:r>
      <w:r w:rsidR="00AB5FDE">
        <w:rPr>
          <w:rFonts w:ascii="Times New Roman" w:hAnsi="Times New Roman" w:cs="Times New Roman"/>
        </w:rPr>
        <w:t xml:space="preserve"> against which all other planning and policy</w:t>
      </w:r>
      <w:r w:rsidR="0000665A">
        <w:rPr>
          <w:rFonts w:ascii="Times New Roman" w:hAnsi="Times New Roman" w:cs="Times New Roman"/>
        </w:rPr>
        <w:t xml:space="preserve"> decisions are measured, it provides continuity of land use decis</w:t>
      </w:r>
      <w:r w:rsidR="0039051F">
        <w:rPr>
          <w:rFonts w:ascii="Times New Roman" w:hAnsi="Times New Roman" w:cs="Times New Roman"/>
        </w:rPr>
        <w:t xml:space="preserve">ions over time, and </w:t>
      </w:r>
      <w:r w:rsidR="00DE3086">
        <w:rPr>
          <w:rFonts w:ascii="Times New Roman" w:hAnsi="Times New Roman" w:cs="Times New Roman"/>
        </w:rPr>
        <w:t xml:space="preserve">is a consistent and coordinated statement of the </w:t>
      </w:r>
      <w:r w:rsidR="0094466C">
        <w:rPr>
          <w:rFonts w:ascii="Times New Roman" w:hAnsi="Times New Roman" w:cs="Times New Roman"/>
        </w:rPr>
        <w:t>Town’s goals</w:t>
      </w:r>
      <w:r w:rsidR="00F02CA6">
        <w:rPr>
          <w:rFonts w:ascii="Times New Roman" w:hAnsi="Times New Roman" w:cs="Times New Roman"/>
        </w:rPr>
        <w:t>, objectives, and programs</w:t>
      </w:r>
      <w:r w:rsidR="00C03F11">
        <w:rPr>
          <w:rFonts w:ascii="Times New Roman" w:hAnsi="Times New Roman" w:cs="Times New Roman"/>
        </w:rPr>
        <w:t xml:space="preserve"> projected for 20 years, through the year 2020. </w:t>
      </w:r>
      <w:r w:rsidR="00BC7093">
        <w:rPr>
          <w:rFonts w:ascii="Times New Roman" w:hAnsi="Times New Roman" w:cs="Times New Roman"/>
        </w:rPr>
        <w:t>By guiding decision-making tow</w:t>
      </w:r>
      <w:r w:rsidR="002F1A97">
        <w:rPr>
          <w:rFonts w:ascii="Times New Roman" w:hAnsi="Times New Roman" w:cs="Times New Roman"/>
        </w:rPr>
        <w:t>ard a comprehensive</w:t>
      </w:r>
      <w:r w:rsidR="00340288">
        <w:rPr>
          <w:rFonts w:ascii="Times New Roman" w:hAnsi="Times New Roman" w:cs="Times New Roman"/>
        </w:rPr>
        <w:t xml:space="preserve">ly considered future, this Plan sets Empire’s </w:t>
      </w:r>
      <w:r w:rsidR="009600D8">
        <w:rPr>
          <w:rFonts w:ascii="Times New Roman" w:hAnsi="Times New Roman" w:cs="Times New Roman"/>
        </w:rPr>
        <w:t xml:space="preserve">direction for development, protection </w:t>
      </w:r>
      <w:r w:rsidR="006E3C65">
        <w:rPr>
          <w:rFonts w:ascii="Times New Roman" w:hAnsi="Times New Roman" w:cs="Times New Roman"/>
        </w:rPr>
        <w:t xml:space="preserve">of its physical </w:t>
      </w:r>
      <w:r w:rsidR="006477FF">
        <w:rPr>
          <w:rFonts w:ascii="Times New Roman" w:hAnsi="Times New Roman" w:cs="Times New Roman"/>
        </w:rPr>
        <w:t>resources, and preservation of its social and cultural heritage.</w:t>
      </w:r>
    </w:p>
    <w:p w14:paraId="70EFD6DF" w14:textId="72F2EA47" w:rsidR="00110AB3" w:rsidRDefault="00110AB3" w:rsidP="009B774E">
      <w:pPr>
        <w:tabs>
          <w:tab w:val="left" w:pos="8145"/>
        </w:tabs>
        <w:rPr>
          <w:rFonts w:ascii="Times New Roman" w:hAnsi="Times New Roman" w:cs="Times New Roman"/>
        </w:rPr>
      </w:pPr>
      <w:r>
        <w:rPr>
          <w:rFonts w:ascii="Times New Roman" w:hAnsi="Times New Roman" w:cs="Times New Roman"/>
        </w:rPr>
        <w:t xml:space="preserve">As an official public </w:t>
      </w:r>
      <w:r w:rsidR="00380F8E">
        <w:rPr>
          <w:rFonts w:ascii="Times New Roman" w:hAnsi="Times New Roman" w:cs="Times New Roman"/>
        </w:rPr>
        <w:t>document,</w:t>
      </w:r>
      <w:r>
        <w:rPr>
          <w:rFonts w:ascii="Times New Roman" w:hAnsi="Times New Roman" w:cs="Times New Roman"/>
        </w:rPr>
        <w:t xml:space="preserve"> the Comprehensive Master Plan coordinates </w:t>
      </w:r>
      <w:r w:rsidR="000D61C7">
        <w:rPr>
          <w:rFonts w:ascii="Times New Roman" w:hAnsi="Times New Roman" w:cs="Times New Roman"/>
        </w:rPr>
        <w:t>several</w:t>
      </w:r>
      <w:r w:rsidR="004F77CF">
        <w:rPr>
          <w:rFonts w:ascii="Times New Roman" w:hAnsi="Times New Roman" w:cs="Times New Roman"/>
        </w:rPr>
        <w:t xml:space="preserve"> planning elements into a single document that is compre</w:t>
      </w:r>
      <w:r w:rsidR="002659D2">
        <w:rPr>
          <w:rFonts w:ascii="Times New Roman" w:hAnsi="Times New Roman" w:cs="Times New Roman"/>
        </w:rPr>
        <w:t xml:space="preserve">hensive, general, flexible, and long-range. It is </w:t>
      </w:r>
      <w:r w:rsidR="00380F8E" w:rsidRPr="005C76B3">
        <w:rPr>
          <w:rFonts w:ascii="Times New Roman" w:hAnsi="Times New Roman" w:cs="Times New Roman"/>
        </w:rPr>
        <w:t>comprehensive</w:t>
      </w:r>
      <w:r w:rsidR="00380F8E">
        <w:rPr>
          <w:rFonts w:ascii="Times New Roman" w:hAnsi="Times New Roman" w:cs="Times New Roman"/>
          <w:b/>
          <w:bCs/>
        </w:rPr>
        <w:t xml:space="preserve"> </w:t>
      </w:r>
      <w:r w:rsidR="00A420C8">
        <w:rPr>
          <w:rFonts w:ascii="Times New Roman" w:hAnsi="Times New Roman" w:cs="Times New Roman"/>
        </w:rPr>
        <w:t>because it encompasses all the physical and functional</w:t>
      </w:r>
      <w:r w:rsidR="00A00E2D">
        <w:rPr>
          <w:rFonts w:ascii="Times New Roman" w:hAnsi="Times New Roman" w:cs="Times New Roman"/>
        </w:rPr>
        <w:t xml:space="preserve"> elements</w:t>
      </w:r>
      <w:r w:rsidR="00B75239">
        <w:rPr>
          <w:rFonts w:ascii="Times New Roman" w:hAnsi="Times New Roman" w:cs="Times New Roman"/>
        </w:rPr>
        <w:t xml:space="preserve"> of the community; general because it summarizes </w:t>
      </w:r>
      <w:r w:rsidR="00F3157E">
        <w:rPr>
          <w:rFonts w:ascii="Times New Roman" w:hAnsi="Times New Roman" w:cs="Times New Roman"/>
        </w:rPr>
        <w:t xml:space="preserve">policies and proposals in the form of </w:t>
      </w:r>
      <w:r w:rsidR="00425CBE">
        <w:rPr>
          <w:rFonts w:ascii="Times New Roman" w:hAnsi="Times New Roman" w:cs="Times New Roman"/>
        </w:rPr>
        <w:t xml:space="preserve">guidelines and is a general indication of how residents want their community </w:t>
      </w:r>
      <w:r w:rsidR="00F97D6A">
        <w:rPr>
          <w:rFonts w:ascii="Times New Roman" w:hAnsi="Times New Roman" w:cs="Times New Roman"/>
        </w:rPr>
        <w:t>to develop; flexible because it must</w:t>
      </w:r>
      <w:r w:rsidR="006E0C11">
        <w:rPr>
          <w:rFonts w:ascii="Times New Roman" w:hAnsi="Times New Roman" w:cs="Times New Roman"/>
        </w:rPr>
        <w:t xml:space="preserve"> be able to respond to future</w:t>
      </w:r>
      <w:r w:rsidR="000B0C1A">
        <w:rPr>
          <w:rFonts w:ascii="Times New Roman" w:hAnsi="Times New Roman" w:cs="Times New Roman"/>
        </w:rPr>
        <w:t xml:space="preserve"> unknown </w:t>
      </w:r>
      <w:r w:rsidR="002C5986">
        <w:rPr>
          <w:rFonts w:ascii="Times New Roman" w:hAnsi="Times New Roman" w:cs="Times New Roman"/>
        </w:rPr>
        <w:t xml:space="preserve">needs and conditions </w:t>
      </w:r>
      <w:r w:rsidR="00A4662D">
        <w:rPr>
          <w:rFonts w:ascii="Times New Roman" w:hAnsi="Times New Roman" w:cs="Times New Roman"/>
        </w:rPr>
        <w:t xml:space="preserve">in order to keep pace with </w:t>
      </w:r>
      <w:r w:rsidR="00FC4C8B">
        <w:rPr>
          <w:rFonts w:ascii="Times New Roman" w:hAnsi="Times New Roman" w:cs="Times New Roman"/>
        </w:rPr>
        <w:t xml:space="preserve">changes in the environment and public attitudes; </w:t>
      </w:r>
      <w:r w:rsidR="000A1798">
        <w:rPr>
          <w:rFonts w:ascii="Times New Roman" w:hAnsi="Times New Roman" w:cs="Times New Roman"/>
        </w:rPr>
        <w:t>and long-range because it looks beyond</w:t>
      </w:r>
      <w:r w:rsidR="007504B0">
        <w:rPr>
          <w:rFonts w:ascii="Times New Roman" w:hAnsi="Times New Roman" w:cs="Times New Roman"/>
        </w:rPr>
        <w:t xml:space="preserve"> the present to the problems and possibilities of the future. The Plan is an efficient management</w:t>
      </w:r>
      <w:r w:rsidR="00D14D40">
        <w:rPr>
          <w:rFonts w:ascii="Times New Roman" w:hAnsi="Times New Roman" w:cs="Times New Roman"/>
        </w:rPr>
        <w:t xml:space="preserve"> tool to achieve Empire’s goals and to ensure that the community’s needs</w:t>
      </w:r>
      <w:r w:rsidR="005C76B3">
        <w:rPr>
          <w:rFonts w:ascii="Times New Roman" w:hAnsi="Times New Roman" w:cs="Times New Roman"/>
        </w:rPr>
        <w:t xml:space="preserve"> are effectively met.</w:t>
      </w:r>
    </w:p>
    <w:p w14:paraId="3CC1D3D8" w14:textId="24A52261" w:rsidR="005E4109" w:rsidRDefault="001765BE" w:rsidP="009B774E">
      <w:pPr>
        <w:tabs>
          <w:tab w:val="left" w:pos="8145"/>
        </w:tabs>
        <w:rPr>
          <w:rFonts w:ascii="Times New Roman" w:hAnsi="Times New Roman" w:cs="Times New Roman"/>
          <w:b/>
          <w:bCs/>
          <w:sz w:val="28"/>
          <w:szCs w:val="28"/>
        </w:rPr>
      </w:pPr>
      <w:r>
        <w:rPr>
          <w:rFonts w:ascii="Times New Roman" w:hAnsi="Times New Roman" w:cs="Times New Roman"/>
          <w:b/>
          <w:bCs/>
          <w:sz w:val="28"/>
          <w:szCs w:val="28"/>
        </w:rPr>
        <w:t>LEGISLATIVE AUTHORITY TO PLAN</w:t>
      </w:r>
    </w:p>
    <w:p w14:paraId="6E24AFAA" w14:textId="5062829E" w:rsidR="00C76E6F" w:rsidRDefault="00C76E6F" w:rsidP="009B774E">
      <w:pPr>
        <w:tabs>
          <w:tab w:val="left" w:pos="8145"/>
        </w:tabs>
        <w:rPr>
          <w:rFonts w:ascii="Times New Roman" w:hAnsi="Times New Roman" w:cs="Times New Roman"/>
        </w:rPr>
      </w:pPr>
      <w:r>
        <w:rPr>
          <w:rFonts w:ascii="Times New Roman" w:hAnsi="Times New Roman" w:cs="Times New Roman"/>
        </w:rPr>
        <w:t xml:space="preserve">State enabling </w:t>
      </w:r>
      <w:r w:rsidR="006C3F4D">
        <w:rPr>
          <w:rFonts w:ascii="Times New Roman" w:hAnsi="Times New Roman" w:cs="Times New Roman"/>
        </w:rPr>
        <w:t xml:space="preserve">legislative gives local governments in Colorado the power to plan, to regulate land use within their </w:t>
      </w:r>
      <w:r w:rsidR="009468F4">
        <w:rPr>
          <w:rFonts w:ascii="Times New Roman" w:hAnsi="Times New Roman" w:cs="Times New Roman"/>
        </w:rPr>
        <w:t>boundaries, to regulate certain activities outside their jurisdictions</w:t>
      </w:r>
      <w:r w:rsidR="00EF1EC5">
        <w:rPr>
          <w:rFonts w:ascii="Times New Roman" w:hAnsi="Times New Roman" w:cs="Times New Roman"/>
        </w:rPr>
        <w:t xml:space="preserve"> and to contract with other jurisdictions. Specifically, H.B. </w:t>
      </w:r>
      <w:r w:rsidR="003406C4">
        <w:rPr>
          <w:rFonts w:ascii="Times New Roman" w:hAnsi="Times New Roman" w:cs="Times New Roman"/>
        </w:rPr>
        <w:t>1041 (1974) enables local governments to identify, designate</w:t>
      </w:r>
      <w:r w:rsidR="00D27C9A">
        <w:rPr>
          <w:rFonts w:ascii="Times New Roman" w:hAnsi="Times New Roman" w:cs="Times New Roman"/>
        </w:rPr>
        <w:t xml:space="preserve">, and regulate 21 statutorily </w:t>
      </w:r>
      <w:r w:rsidR="00A87302">
        <w:rPr>
          <w:rFonts w:ascii="Times New Roman" w:hAnsi="Times New Roman" w:cs="Times New Roman"/>
        </w:rPr>
        <w:t>defined “matters of state interest</w:t>
      </w:r>
      <w:r w:rsidR="007233C7">
        <w:rPr>
          <w:rFonts w:ascii="Times New Roman" w:hAnsi="Times New Roman" w:cs="Times New Roman"/>
        </w:rPr>
        <w:t>,” and H.B. 1034 (1974) grants munici</w:t>
      </w:r>
      <w:r w:rsidR="000C186A">
        <w:rPr>
          <w:rFonts w:ascii="Times New Roman" w:hAnsi="Times New Roman" w:cs="Times New Roman"/>
        </w:rPr>
        <w:t>palities broad authority to plan for and regulate the use of land. C.R.S</w:t>
      </w:r>
      <w:r w:rsidR="00F84B46">
        <w:rPr>
          <w:rFonts w:ascii="Times New Roman" w:hAnsi="Times New Roman" w:cs="Times New Roman"/>
        </w:rPr>
        <w:t>. 31-23-206 through 208 describes the Planning Commission’s duty to adopt</w:t>
      </w:r>
      <w:r w:rsidR="00084A25">
        <w:rPr>
          <w:rFonts w:ascii="Times New Roman" w:hAnsi="Times New Roman" w:cs="Times New Roman"/>
        </w:rPr>
        <w:t xml:space="preserve"> the plan, the purpose of the plan,</w:t>
      </w:r>
      <w:r w:rsidR="003469C8">
        <w:rPr>
          <w:rFonts w:ascii="Times New Roman" w:hAnsi="Times New Roman" w:cs="Times New Roman"/>
        </w:rPr>
        <w:t xml:space="preserve"> and the procedure for its adoption. C.R.S. 31-23-209 </w:t>
      </w:r>
      <w:r w:rsidR="000703A1">
        <w:rPr>
          <w:rFonts w:ascii="Times New Roman" w:hAnsi="Times New Roman" w:cs="Times New Roman"/>
        </w:rPr>
        <w:t>states the legal status of the plan</w:t>
      </w:r>
      <w:r w:rsidR="00551AE7">
        <w:rPr>
          <w:rFonts w:ascii="Times New Roman" w:hAnsi="Times New Roman" w:cs="Times New Roman"/>
        </w:rPr>
        <w:t xml:space="preserve"> once adopted</w:t>
      </w:r>
      <w:r w:rsidR="0023082B">
        <w:rPr>
          <w:rFonts w:ascii="Times New Roman" w:hAnsi="Times New Roman" w:cs="Times New Roman"/>
        </w:rPr>
        <w:t xml:space="preserve">. Additionally, other statutes referred to in the </w:t>
      </w:r>
      <w:r w:rsidR="00323B36">
        <w:rPr>
          <w:rFonts w:ascii="Times New Roman" w:hAnsi="Times New Roman" w:cs="Times New Roman"/>
        </w:rPr>
        <w:t>land use element of this plan, authorize interjuris</w:t>
      </w:r>
      <w:r w:rsidR="003F7C7D">
        <w:rPr>
          <w:rFonts w:ascii="Times New Roman" w:hAnsi="Times New Roman" w:cs="Times New Roman"/>
        </w:rPr>
        <w:t>dictional planning and regulations, these statutes</w:t>
      </w:r>
      <w:r w:rsidR="005033B7">
        <w:rPr>
          <w:rFonts w:ascii="Times New Roman" w:hAnsi="Times New Roman" w:cs="Times New Roman"/>
        </w:rPr>
        <w:t xml:space="preserve"> give limited jurisdiction over land use activities beyond town boundaries.</w:t>
      </w:r>
    </w:p>
    <w:p w14:paraId="6E39CD00" w14:textId="3A7A5E87" w:rsidR="007C37FD" w:rsidRDefault="007C37FD" w:rsidP="009B774E">
      <w:pPr>
        <w:tabs>
          <w:tab w:val="left" w:pos="8145"/>
        </w:tabs>
        <w:rPr>
          <w:rFonts w:ascii="Times New Roman" w:hAnsi="Times New Roman" w:cs="Times New Roman"/>
        </w:rPr>
      </w:pPr>
    </w:p>
    <w:p w14:paraId="03893FAE" w14:textId="311BBB33" w:rsidR="007C37FD" w:rsidRDefault="00AC4017" w:rsidP="009B774E">
      <w:pPr>
        <w:tabs>
          <w:tab w:val="left" w:pos="8145"/>
        </w:tabs>
        <w:rPr>
          <w:rFonts w:ascii="Times New Roman" w:hAnsi="Times New Roman" w:cs="Times New Roman"/>
          <w:b/>
          <w:bCs/>
          <w:sz w:val="28"/>
          <w:szCs w:val="28"/>
        </w:rPr>
      </w:pPr>
      <w:r>
        <w:rPr>
          <w:rFonts w:ascii="Times New Roman" w:hAnsi="Times New Roman" w:cs="Times New Roman"/>
          <w:b/>
          <w:bCs/>
          <w:sz w:val="28"/>
          <w:szCs w:val="28"/>
        </w:rPr>
        <w:t>THE PLANNING PROCESS</w:t>
      </w:r>
    </w:p>
    <w:p w14:paraId="0FE9571E" w14:textId="0A8F68E8" w:rsidR="00AC4017" w:rsidRDefault="00AC4017" w:rsidP="006F3630">
      <w:pPr>
        <w:tabs>
          <w:tab w:val="left" w:pos="8145"/>
        </w:tabs>
        <w:spacing w:line="276" w:lineRule="auto"/>
        <w:rPr>
          <w:rFonts w:ascii="Times New Roman" w:hAnsi="Times New Roman" w:cs="Times New Roman"/>
        </w:rPr>
      </w:pPr>
      <w:r>
        <w:rPr>
          <w:rFonts w:ascii="Times New Roman" w:hAnsi="Times New Roman" w:cs="Times New Roman"/>
        </w:rPr>
        <w:t>The planning process began in Empire with the recognition of the need to plan</w:t>
      </w:r>
      <w:r w:rsidR="001D7005">
        <w:rPr>
          <w:rFonts w:ascii="Times New Roman" w:hAnsi="Times New Roman" w:cs="Times New Roman"/>
        </w:rPr>
        <w:t xml:space="preserve">. The effects of an increasing </w:t>
      </w:r>
      <w:r w:rsidR="005E0FFE">
        <w:rPr>
          <w:rFonts w:ascii="Times New Roman" w:hAnsi="Times New Roman" w:cs="Times New Roman"/>
        </w:rPr>
        <w:t xml:space="preserve">state population, encroaching growth, development in the County, housing shortages, </w:t>
      </w:r>
      <w:r w:rsidR="00B754E0">
        <w:rPr>
          <w:rFonts w:ascii="Times New Roman" w:hAnsi="Times New Roman" w:cs="Times New Roman"/>
        </w:rPr>
        <w:t xml:space="preserve">gaming impacts from neighboring Gilpin County, and increasing </w:t>
      </w:r>
      <w:r w:rsidR="009B3E66">
        <w:rPr>
          <w:rFonts w:ascii="Times New Roman" w:hAnsi="Times New Roman" w:cs="Times New Roman"/>
        </w:rPr>
        <w:t xml:space="preserve">traffic on I-70 and U.S. Highway 40 were among the </w:t>
      </w:r>
      <w:r w:rsidR="00D92A3B">
        <w:rPr>
          <w:rFonts w:ascii="Times New Roman" w:hAnsi="Times New Roman" w:cs="Times New Roman"/>
        </w:rPr>
        <w:t xml:space="preserve">many reasons </w:t>
      </w:r>
      <w:r w:rsidR="004D6BA5">
        <w:rPr>
          <w:rFonts w:ascii="Times New Roman" w:hAnsi="Times New Roman" w:cs="Times New Roman"/>
        </w:rPr>
        <w:t xml:space="preserve">that it became necessary to update </w:t>
      </w:r>
      <w:r w:rsidR="002F2641">
        <w:rPr>
          <w:rFonts w:ascii="Times New Roman" w:hAnsi="Times New Roman" w:cs="Times New Roman"/>
        </w:rPr>
        <w:t xml:space="preserve">the Town’s </w:t>
      </w:r>
      <w:r w:rsidR="000032D8">
        <w:rPr>
          <w:rFonts w:ascii="Times New Roman" w:hAnsi="Times New Roman" w:cs="Times New Roman"/>
        </w:rPr>
        <w:t>1984 Master Plan. Residents looked to the Town to control growth, provide services</w:t>
      </w:r>
      <w:r w:rsidR="00540A05">
        <w:rPr>
          <w:rFonts w:ascii="Times New Roman" w:hAnsi="Times New Roman" w:cs="Times New Roman"/>
        </w:rPr>
        <w:t xml:space="preserve">, and mitigate potential development </w:t>
      </w:r>
      <w:r w:rsidR="00982301">
        <w:rPr>
          <w:rFonts w:ascii="Times New Roman" w:hAnsi="Times New Roman" w:cs="Times New Roman"/>
        </w:rPr>
        <w:t xml:space="preserve">pressures while maintaining </w:t>
      </w:r>
      <w:r w:rsidR="00C74E99">
        <w:rPr>
          <w:rFonts w:ascii="Times New Roman" w:hAnsi="Times New Roman" w:cs="Times New Roman"/>
        </w:rPr>
        <w:t>services, preserving the Town’s</w:t>
      </w:r>
      <w:r w:rsidR="004B0FA3">
        <w:rPr>
          <w:rFonts w:ascii="Times New Roman" w:hAnsi="Times New Roman" w:cs="Times New Roman"/>
        </w:rPr>
        <w:t xml:space="preserve"> rural mountain atmosphere</w:t>
      </w:r>
      <w:r w:rsidR="0006336F">
        <w:rPr>
          <w:rFonts w:ascii="Times New Roman" w:hAnsi="Times New Roman" w:cs="Times New Roman"/>
        </w:rPr>
        <w:t>. The Empire Planning Commission, Town Trustees</w:t>
      </w:r>
      <w:r w:rsidR="00036351">
        <w:rPr>
          <w:rFonts w:ascii="Times New Roman" w:hAnsi="Times New Roman" w:cs="Times New Roman"/>
        </w:rPr>
        <w:t>, and citizens made a commitment to plan for Empire and the surrounding Empire Valley</w:t>
      </w:r>
      <w:r w:rsidR="0015484C">
        <w:rPr>
          <w:rFonts w:ascii="Times New Roman" w:hAnsi="Times New Roman" w:cs="Times New Roman"/>
        </w:rPr>
        <w:t xml:space="preserve"> to preserve the quality of life which brought residents to the community.</w:t>
      </w:r>
    </w:p>
    <w:p w14:paraId="3AB83B56" w14:textId="355136F6" w:rsidR="0015484C" w:rsidRDefault="00FD1B9F" w:rsidP="006F3630">
      <w:pPr>
        <w:tabs>
          <w:tab w:val="left" w:pos="8145"/>
        </w:tabs>
        <w:spacing w:line="276" w:lineRule="auto"/>
        <w:rPr>
          <w:rFonts w:ascii="Times New Roman" w:hAnsi="Times New Roman" w:cs="Times New Roman"/>
        </w:rPr>
      </w:pPr>
      <w:r>
        <w:rPr>
          <w:rFonts w:ascii="Times New Roman" w:hAnsi="Times New Roman" w:cs="Times New Roman"/>
        </w:rPr>
        <w:t>Thus,</w:t>
      </w:r>
      <w:r w:rsidR="0015484C">
        <w:rPr>
          <w:rFonts w:ascii="Times New Roman" w:hAnsi="Times New Roman" w:cs="Times New Roman"/>
        </w:rPr>
        <w:t xml:space="preserve"> began a data collection phase where technical information on various </w:t>
      </w:r>
      <w:r w:rsidR="00D74467">
        <w:rPr>
          <w:rFonts w:ascii="Times New Roman" w:hAnsi="Times New Roman" w:cs="Times New Roman"/>
        </w:rPr>
        <w:t>aspects of town life, such as water supply, services, economic growth</w:t>
      </w:r>
      <w:r w:rsidR="00E11B1B">
        <w:rPr>
          <w:rFonts w:ascii="Times New Roman" w:hAnsi="Times New Roman" w:cs="Times New Roman"/>
        </w:rPr>
        <w:t>, land use, and zoning</w:t>
      </w:r>
      <w:r w:rsidR="00CF272C">
        <w:rPr>
          <w:rFonts w:ascii="Times New Roman" w:hAnsi="Times New Roman" w:cs="Times New Roman"/>
        </w:rPr>
        <w:t xml:space="preserve">, was collected from a variety of sources. </w:t>
      </w:r>
      <w:r>
        <w:rPr>
          <w:rFonts w:ascii="Times New Roman" w:hAnsi="Times New Roman" w:cs="Times New Roman"/>
        </w:rPr>
        <w:t>Residents</w:t>
      </w:r>
      <w:r w:rsidR="00CF272C">
        <w:rPr>
          <w:rFonts w:ascii="Times New Roman" w:hAnsi="Times New Roman" w:cs="Times New Roman"/>
        </w:rPr>
        <w:t xml:space="preserve"> became </w:t>
      </w:r>
      <w:r w:rsidR="00615F85">
        <w:rPr>
          <w:rFonts w:ascii="Times New Roman" w:hAnsi="Times New Roman" w:cs="Times New Roman"/>
        </w:rPr>
        <w:t>a key resource source of cultural information</w:t>
      </w:r>
      <w:r w:rsidR="0022719D">
        <w:rPr>
          <w:rFonts w:ascii="Times New Roman" w:hAnsi="Times New Roman" w:cs="Times New Roman"/>
        </w:rPr>
        <w:t>, including community history, needs, and visions. To inform</w:t>
      </w:r>
      <w:r w:rsidR="007773C0">
        <w:rPr>
          <w:rFonts w:ascii="Times New Roman" w:hAnsi="Times New Roman" w:cs="Times New Roman"/>
        </w:rPr>
        <w:t xml:space="preserve"> and involve residents, newspaper articles</w:t>
      </w:r>
      <w:r w:rsidR="00E45FAB">
        <w:rPr>
          <w:rFonts w:ascii="Times New Roman" w:hAnsi="Times New Roman" w:cs="Times New Roman"/>
        </w:rPr>
        <w:t xml:space="preserve"> describing the planning effort were written, a community </w:t>
      </w:r>
      <w:r w:rsidR="00684AD8">
        <w:rPr>
          <w:rFonts w:ascii="Times New Roman" w:hAnsi="Times New Roman" w:cs="Times New Roman"/>
        </w:rPr>
        <w:t>wide survey was distributed, and many public meetings were held to gather public comments</w:t>
      </w:r>
      <w:r w:rsidR="009A4280">
        <w:rPr>
          <w:rFonts w:ascii="Times New Roman" w:hAnsi="Times New Roman" w:cs="Times New Roman"/>
        </w:rPr>
        <w:t xml:space="preserve"> for both the original and revised versions. Citizens </w:t>
      </w:r>
      <w:r w:rsidR="00772EC4">
        <w:rPr>
          <w:rFonts w:ascii="Times New Roman" w:hAnsi="Times New Roman" w:cs="Times New Roman"/>
        </w:rPr>
        <w:t>involvement is important so that the Plan maintains an accurate reflection of citizen</w:t>
      </w:r>
      <w:r>
        <w:rPr>
          <w:rFonts w:ascii="Times New Roman" w:hAnsi="Times New Roman" w:cs="Times New Roman"/>
        </w:rPr>
        <w:t>s’ needs and goals for Empire.</w:t>
      </w:r>
    </w:p>
    <w:p w14:paraId="07B656EF" w14:textId="0301E150" w:rsidR="00FD1B9F" w:rsidRDefault="00466EFE" w:rsidP="006F3630">
      <w:pPr>
        <w:tabs>
          <w:tab w:val="left" w:pos="8145"/>
        </w:tabs>
        <w:spacing w:line="276" w:lineRule="auto"/>
        <w:rPr>
          <w:rFonts w:ascii="Times New Roman" w:hAnsi="Times New Roman" w:cs="Times New Roman"/>
        </w:rPr>
      </w:pPr>
      <w:r>
        <w:rPr>
          <w:rFonts w:ascii="Times New Roman" w:hAnsi="Times New Roman" w:cs="Times New Roman"/>
        </w:rPr>
        <w:t xml:space="preserve">The community survey offered a particularly unique opportunity to gather information from interested citizens on the </w:t>
      </w:r>
      <w:r w:rsidR="00F153C9">
        <w:rPr>
          <w:rFonts w:ascii="Times New Roman" w:hAnsi="Times New Roman" w:cs="Times New Roman"/>
        </w:rPr>
        <w:t>reason’s</w:t>
      </w:r>
      <w:r>
        <w:rPr>
          <w:rFonts w:ascii="Times New Roman" w:hAnsi="Times New Roman" w:cs="Times New Roman"/>
        </w:rPr>
        <w:t xml:space="preserve"> residents chose the town, </w:t>
      </w:r>
      <w:r w:rsidR="00893B23">
        <w:rPr>
          <w:rFonts w:ascii="Times New Roman" w:hAnsi="Times New Roman" w:cs="Times New Roman"/>
        </w:rPr>
        <w:t xml:space="preserve">the level of satisfaction </w:t>
      </w:r>
      <w:r w:rsidR="007C6299">
        <w:rPr>
          <w:rFonts w:ascii="Times New Roman" w:hAnsi="Times New Roman" w:cs="Times New Roman"/>
        </w:rPr>
        <w:t>with the quality of life, and priorities for future improv</w:t>
      </w:r>
      <w:r w:rsidR="00F153C9">
        <w:rPr>
          <w:rFonts w:ascii="Times New Roman" w:hAnsi="Times New Roman" w:cs="Times New Roman"/>
        </w:rPr>
        <w:t xml:space="preserve">ements. The </w:t>
      </w:r>
      <w:r w:rsidR="00B41363">
        <w:rPr>
          <w:rFonts w:ascii="Times New Roman" w:hAnsi="Times New Roman" w:cs="Times New Roman"/>
        </w:rPr>
        <w:t xml:space="preserve">results </w:t>
      </w:r>
      <w:r w:rsidR="00F40BC9">
        <w:rPr>
          <w:rFonts w:ascii="Times New Roman" w:hAnsi="Times New Roman" w:cs="Times New Roman"/>
        </w:rPr>
        <w:t>of the survey are briefly summarized below. A tabulation of the results appears at the end of this document.</w:t>
      </w:r>
    </w:p>
    <w:p w14:paraId="7A2D6E96" w14:textId="4EB9AE5B" w:rsidR="00F40BC9" w:rsidRDefault="00F40BC9" w:rsidP="006F3630">
      <w:pPr>
        <w:tabs>
          <w:tab w:val="left" w:pos="8145"/>
        </w:tabs>
        <w:spacing w:line="276" w:lineRule="auto"/>
        <w:rPr>
          <w:rFonts w:ascii="Times New Roman" w:hAnsi="Times New Roman" w:cs="Times New Roman"/>
        </w:rPr>
      </w:pPr>
      <w:r>
        <w:rPr>
          <w:rFonts w:ascii="Times New Roman" w:hAnsi="Times New Roman" w:cs="Times New Roman"/>
        </w:rPr>
        <w:t>Generally, members of t</w:t>
      </w:r>
      <w:r w:rsidR="00416FDA">
        <w:rPr>
          <w:rFonts w:ascii="Times New Roman" w:hAnsi="Times New Roman" w:cs="Times New Roman"/>
        </w:rPr>
        <w:t xml:space="preserve">he community who responded to the survey appreciated and wanted </w:t>
      </w:r>
      <w:r w:rsidR="00A72981">
        <w:rPr>
          <w:rFonts w:ascii="Times New Roman" w:hAnsi="Times New Roman" w:cs="Times New Roman"/>
        </w:rPr>
        <w:t xml:space="preserve">to preserve the small mountain town environment. The area of greatest concern by far to these </w:t>
      </w:r>
      <w:r w:rsidR="004034FB">
        <w:rPr>
          <w:rFonts w:ascii="Times New Roman" w:hAnsi="Times New Roman" w:cs="Times New Roman"/>
        </w:rPr>
        <w:t>respondents was traffic</w:t>
      </w:r>
      <w:r w:rsidR="001515E7">
        <w:rPr>
          <w:rFonts w:ascii="Times New Roman" w:hAnsi="Times New Roman" w:cs="Times New Roman"/>
        </w:rPr>
        <w:t xml:space="preserve"> congestion.</w:t>
      </w:r>
      <w:r w:rsidR="002C03E4">
        <w:rPr>
          <w:rFonts w:ascii="Times New Roman" w:hAnsi="Times New Roman" w:cs="Times New Roman"/>
        </w:rPr>
        <w:t xml:space="preserve"> Some citizens’ </w:t>
      </w:r>
      <w:r w:rsidR="00D40820">
        <w:rPr>
          <w:rFonts w:ascii="Times New Roman" w:hAnsi="Times New Roman" w:cs="Times New Roman"/>
        </w:rPr>
        <w:t xml:space="preserve">expressed concern over the influx of newcomers and the physical condition of town. Over 50% </w:t>
      </w:r>
      <w:r w:rsidR="00485754">
        <w:rPr>
          <w:rFonts w:ascii="Times New Roman" w:hAnsi="Times New Roman" w:cs="Times New Roman"/>
        </w:rPr>
        <w:t xml:space="preserve">also suggested that the town should grow, but in a managed way while </w:t>
      </w:r>
      <w:r w:rsidR="000B1067">
        <w:rPr>
          <w:rFonts w:ascii="Times New Roman" w:hAnsi="Times New Roman" w:cs="Times New Roman"/>
        </w:rPr>
        <w:t>retaining the historic atmosphere</w:t>
      </w:r>
      <w:r w:rsidR="0023416F">
        <w:rPr>
          <w:rFonts w:ascii="Times New Roman" w:hAnsi="Times New Roman" w:cs="Times New Roman"/>
        </w:rPr>
        <w:t>. Priorities for the future include improving</w:t>
      </w:r>
      <w:r w:rsidR="009E4239">
        <w:rPr>
          <w:rFonts w:ascii="Times New Roman" w:hAnsi="Times New Roman" w:cs="Times New Roman"/>
        </w:rPr>
        <w:t xml:space="preserve"> the av</w:t>
      </w:r>
      <w:r w:rsidR="00AC5C7B">
        <w:rPr>
          <w:rFonts w:ascii="Times New Roman" w:hAnsi="Times New Roman" w:cs="Times New Roman"/>
        </w:rPr>
        <w:t>ailability</w:t>
      </w:r>
      <w:r w:rsidR="00EF7A2D">
        <w:rPr>
          <w:rFonts w:ascii="Times New Roman" w:hAnsi="Times New Roman" w:cs="Times New Roman"/>
        </w:rPr>
        <w:t xml:space="preserve"> of affordable housing, emergency services, fire protection</w:t>
      </w:r>
      <w:r w:rsidR="00620306">
        <w:rPr>
          <w:rFonts w:ascii="Times New Roman" w:hAnsi="Times New Roman" w:cs="Times New Roman"/>
        </w:rPr>
        <w:t>, solid waste collection, and water quality. Respond</w:t>
      </w:r>
      <w:r w:rsidR="00EF3714">
        <w:rPr>
          <w:rFonts w:ascii="Times New Roman" w:hAnsi="Times New Roman" w:cs="Times New Roman"/>
        </w:rPr>
        <w:t xml:space="preserve">ents suggested that town officials focus their attention on preserving the quality </w:t>
      </w:r>
      <w:r w:rsidR="00C53E93">
        <w:rPr>
          <w:rFonts w:ascii="Times New Roman" w:hAnsi="Times New Roman" w:cs="Times New Roman"/>
        </w:rPr>
        <w:t>of life and historic preservation of the town while attracting new business, developing local jobs</w:t>
      </w:r>
      <w:r w:rsidR="004755B8">
        <w:rPr>
          <w:rFonts w:ascii="Times New Roman" w:hAnsi="Times New Roman" w:cs="Times New Roman"/>
        </w:rPr>
        <w:t>, provided more housing and community services.</w:t>
      </w:r>
    </w:p>
    <w:p w14:paraId="4462BFEF" w14:textId="116D0B82" w:rsidR="004755B8" w:rsidRDefault="008A14B5" w:rsidP="006F3630">
      <w:pPr>
        <w:tabs>
          <w:tab w:val="left" w:pos="8145"/>
        </w:tabs>
        <w:spacing w:line="276" w:lineRule="auto"/>
        <w:rPr>
          <w:rFonts w:ascii="Times New Roman" w:hAnsi="Times New Roman" w:cs="Times New Roman"/>
        </w:rPr>
      </w:pPr>
      <w:r>
        <w:rPr>
          <w:rFonts w:ascii="Times New Roman" w:hAnsi="Times New Roman" w:cs="Times New Roman"/>
        </w:rPr>
        <w:t>The Town of Empire’s Comprehensive Master Plan</w:t>
      </w:r>
      <w:r w:rsidR="00E02A99">
        <w:rPr>
          <w:rFonts w:ascii="Times New Roman" w:hAnsi="Times New Roman" w:cs="Times New Roman"/>
        </w:rPr>
        <w:t xml:space="preserve"> is constructed to address these and other priorities, </w:t>
      </w:r>
      <w:r w:rsidR="008E5F3E">
        <w:rPr>
          <w:rFonts w:ascii="Times New Roman" w:hAnsi="Times New Roman" w:cs="Times New Roman"/>
        </w:rPr>
        <w:t xml:space="preserve">as recommended by interested citizens. Many other concerns and interests </w:t>
      </w:r>
      <w:r w:rsidR="004A4734">
        <w:rPr>
          <w:rFonts w:ascii="Times New Roman" w:hAnsi="Times New Roman" w:cs="Times New Roman"/>
        </w:rPr>
        <w:t>can be incorporated into the plans for the community’s future with new input and invol</w:t>
      </w:r>
      <w:r w:rsidR="004C22CB">
        <w:rPr>
          <w:rFonts w:ascii="Times New Roman" w:hAnsi="Times New Roman" w:cs="Times New Roman"/>
        </w:rPr>
        <w:t xml:space="preserve">vement. After analyzing the data, the Planning Commission set forth to </w:t>
      </w:r>
      <w:r w:rsidR="005B3ED9">
        <w:rPr>
          <w:rFonts w:ascii="Times New Roman" w:hAnsi="Times New Roman" w:cs="Times New Roman"/>
        </w:rPr>
        <w:t xml:space="preserve">develop goals, objectives and actions, which would achieve </w:t>
      </w:r>
      <w:r w:rsidR="00226B22">
        <w:rPr>
          <w:rFonts w:ascii="Times New Roman" w:hAnsi="Times New Roman" w:cs="Times New Roman"/>
        </w:rPr>
        <w:t>the services and standards necessary for the quality of life desired by residents</w:t>
      </w:r>
      <w:r w:rsidR="007D1B30">
        <w:rPr>
          <w:rFonts w:ascii="Times New Roman" w:hAnsi="Times New Roman" w:cs="Times New Roman"/>
        </w:rPr>
        <w:t>.</w:t>
      </w:r>
    </w:p>
    <w:p w14:paraId="1F5F3160" w14:textId="634766CA" w:rsidR="007E4D3B" w:rsidRDefault="007E4D3B" w:rsidP="006F3630">
      <w:pPr>
        <w:tabs>
          <w:tab w:val="left" w:pos="8145"/>
        </w:tabs>
        <w:spacing w:line="276" w:lineRule="auto"/>
        <w:rPr>
          <w:rFonts w:ascii="Times New Roman" w:hAnsi="Times New Roman" w:cs="Times New Roman"/>
        </w:rPr>
      </w:pPr>
      <w:r>
        <w:rPr>
          <w:rFonts w:ascii="Times New Roman" w:hAnsi="Times New Roman" w:cs="Times New Roman"/>
        </w:rPr>
        <w:t>The Planning Commission pursuant to C.R.S. 31-23-</w:t>
      </w:r>
      <w:r w:rsidR="00EC4871">
        <w:rPr>
          <w:rFonts w:ascii="Times New Roman" w:hAnsi="Times New Roman" w:cs="Times New Roman"/>
        </w:rPr>
        <w:t xml:space="preserve">206 adopts the Plan. The legal status of the Plan is described in </w:t>
      </w:r>
      <w:r w:rsidR="00D26801">
        <w:rPr>
          <w:rFonts w:ascii="Times New Roman" w:hAnsi="Times New Roman" w:cs="Times New Roman"/>
        </w:rPr>
        <w:t xml:space="preserve">C.R.S. 31-23-209. As adopted by the Planning Commission, and ratified by the Board of Trustees, the Plan is a public </w:t>
      </w:r>
      <w:r w:rsidR="00783D69">
        <w:rPr>
          <w:rFonts w:ascii="Times New Roman" w:hAnsi="Times New Roman" w:cs="Times New Roman"/>
        </w:rPr>
        <w:t>policy statement revolving around citizen needs and desires</w:t>
      </w:r>
      <w:r w:rsidR="00EC360B">
        <w:rPr>
          <w:rFonts w:ascii="Times New Roman" w:hAnsi="Times New Roman" w:cs="Times New Roman"/>
        </w:rPr>
        <w:t>, which is intended to guide future development and growth within Empire and the surrounding valley.</w:t>
      </w:r>
    </w:p>
    <w:p w14:paraId="453F3EAE" w14:textId="2654773F" w:rsidR="00D25050" w:rsidRDefault="00D25050" w:rsidP="009B774E">
      <w:pPr>
        <w:tabs>
          <w:tab w:val="left" w:pos="8145"/>
        </w:tabs>
        <w:rPr>
          <w:rFonts w:ascii="Times New Roman" w:hAnsi="Times New Roman" w:cs="Times New Roman"/>
        </w:rPr>
      </w:pPr>
    </w:p>
    <w:p w14:paraId="116F8428" w14:textId="7E2DA4F4" w:rsidR="00D25050" w:rsidRDefault="00D25050" w:rsidP="009B774E">
      <w:pPr>
        <w:tabs>
          <w:tab w:val="left" w:pos="8145"/>
        </w:tabs>
        <w:rPr>
          <w:rFonts w:ascii="Times New Roman" w:hAnsi="Times New Roman" w:cs="Times New Roman"/>
        </w:rPr>
      </w:pPr>
    </w:p>
    <w:p w14:paraId="381E2E36" w14:textId="78DF93F9" w:rsidR="00D25050" w:rsidRDefault="00D25050" w:rsidP="009B774E">
      <w:pPr>
        <w:tabs>
          <w:tab w:val="left" w:pos="8145"/>
        </w:tabs>
        <w:rPr>
          <w:rFonts w:ascii="Times New Roman" w:hAnsi="Times New Roman" w:cs="Times New Roman"/>
        </w:rPr>
      </w:pPr>
    </w:p>
    <w:p w14:paraId="343CA6CD" w14:textId="15D7DD51" w:rsidR="00D25050" w:rsidRDefault="00D25050" w:rsidP="009B774E">
      <w:pPr>
        <w:tabs>
          <w:tab w:val="left" w:pos="8145"/>
        </w:tabs>
        <w:rPr>
          <w:rFonts w:ascii="Times New Roman" w:hAnsi="Times New Roman" w:cs="Times New Roman"/>
        </w:rPr>
      </w:pPr>
    </w:p>
    <w:p w14:paraId="155233E9" w14:textId="53602ABB" w:rsidR="00D25050" w:rsidRDefault="0002359A" w:rsidP="0002359A">
      <w:pPr>
        <w:tabs>
          <w:tab w:val="left" w:pos="8145"/>
        </w:tabs>
        <w:jc w:val="center"/>
        <w:rPr>
          <w:rFonts w:ascii="Times New Roman" w:hAnsi="Times New Roman" w:cs="Times New Roman"/>
          <w:b/>
          <w:bCs/>
          <w:sz w:val="28"/>
          <w:szCs w:val="28"/>
        </w:rPr>
      </w:pPr>
      <w:r>
        <w:rPr>
          <w:rFonts w:ascii="Times New Roman" w:hAnsi="Times New Roman" w:cs="Times New Roman"/>
          <w:b/>
          <w:bCs/>
          <w:sz w:val="28"/>
          <w:szCs w:val="28"/>
        </w:rPr>
        <w:t>Figure 1:</w:t>
      </w:r>
    </w:p>
    <w:p w14:paraId="2B5420F3" w14:textId="12199E05" w:rsidR="0002359A" w:rsidRDefault="0002359A" w:rsidP="0002359A">
      <w:pPr>
        <w:tabs>
          <w:tab w:val="left" w:pos="8145"/>
        </w:tabs>
        <w:jc w:val="center"/>
        <w:rPr>
          <w:rFonts w:ascii="Times New Roman" w:hAnsi="Times New Roman" w:cs="Times New Roman"/>
          <w:b/>
          <w:bCs/>
          <w:sz w:val="28"/>
          <w:szCs w:val="28"/>
        </w:rPr>
      </w:pPr>
      <w:r>
        <w:rPr>
          <w:rFonts w:ascii="Times New Roman" w:hAnsi="Times New Roman" w:cs="Times New Roman"/>
          <w:b/>
          <w:bCs/>
          <w:sz w:val="28"/>
          <w:szCs w:val="28"/>
        </w:rPr>
        <w:t>THE PLANNING PROCESS</w:t>
      </w:r>
    </w:p>
    <w:p w14:paraId="7BCFD192" w14:textId="6EA7D13C" w:rsidR="0002359A" w:rsidRDefault="0002359A" w:rsidP="0007702A">
      <w:pPr>
        <w:tabs>
          <w:tab w:val="left" w:pos="8145"/>
        </w:tabs>
        <w:spacing w:after="0"/>
        <w:jc w:val="center"/>
        <w:rPr>
          <w:rFonts w:ascii="Times New Roman" w:hAnsi="Times New Roman" w:cs="Times New Roman"/>
          <w:b/>
          <w:bCs/>
          <w:sz w:val="28"/>
          <w:szCs w:val="28"/>
        </w:rPr>
      </w:pPr>
    </w:p>
    <w:p w14:paraId="3712ED19" w14:textId="2AFF5C35" w:rsidR="0002359A" w:rsidRDefault="0007702A" w:rsidP="00350353">
      <w:pPr>
        <w:tabs>
          <w:tab w:val="left" w:pos="5820"/>
        </w:tabs>
        <w:spacing w:after="0"/>
        <w:ind w:left="720"/>
        <w:rPr>
          <w:rFonts w:ascii="Times New Roman" w:hAnsi="Times New Roman" w:cs="Times New Roman"/>
        </w:rPr>
      </w:pPr>
      <w:r>
        <w:rPr>
          <w:rFonts w:ascii="Times New Roman" w:hAnsi="Times New Roman" w:cs="Times New Roman"/>
        </w:rPr>
        <w:t>Continual Update and</w:t>
      </w:r>
      <w:r w:rsidR="00350353">
        <w:rPr>
          <w:rFonts w:ascii="Times New Roman" w:hAnsi="Times New Roman" w:cs="Times New Roman"/>
        </w:rPr>
        <w:tab/>
        <w:t>Commitment to Plan</w:t>
      </w:r>
    </w:p>
    <w:p w14:paraId="06E95D7B" w14:textId="792ACA74" w:rsidR="0007702A" w:rsidRPr="007913EF" w:rsidRDefault="0007702A" w:rsidP="0007702A">
      <w:pPr>
        <w:tabs>
          <w:tab w:val="left" w:pos="8145"/>
        </w:tabs>
        <w:spacing w:after="0"/>
        <w:ind w:left="720"/>
        <w:rPr>
          <w:rFonts w:ascii="Times New Roman" w:hAnsi="Times New Roman" w:cs="Times New Roman"/>
        </w:rPr>
      </w:pPr>
      <w:r>
        <w:rPr>
          <w:rFonts w:ascii="Times New Roman" w:hAnsi="Times New Roman" w:cs="Times New Roman"/>
        </w:rPr>
        <w:t>Adjustment</w:t>
      </w:r>
    </w:p>
    <w:p w14:paraId="7F2BEF18" w14:textId="64A1A701" w:rsidR="00FD1B9F" w:rsidRDefault="00FD1B9F" w:rsidP="009B774E">
      <w:pPr>
        <w:tabs>
          <w:tab w:val="left" w:pos="8145"/>
        </w:tabs>
        <w:rPr>
          <w:rFonts w:ascii="Times New Roman" w:hAnsi="Times New Roman" w:cs="Times New Roman"/>
        </w:rPr>
      </w:pPr>
    </w:p>
    <w:p w14:paraId="2890CDAC" w14:textId="56AAA3FD" w:rsidR="0007702A" w:rsidRDefault="00350353" w:rsidP="00610614">
      <w:pPr>
        <w:tabs>
          <w:tab w:val="left" w:pos="6390"/>
        </w:tabs>
        <w:spacing w:after="0"/>
        <w:rPr>
          <w:rFonts w:ascii="Times New Roman" w:hAnsi="Times New Roman" w:cs="Times New Roman"/>
        </w:rPr>
      </w:pPr>
      <w:r>
        <w:rPr>
          <w:rFonts w:ascii="Times New Roman" w:hAnsi="Times New Roman" w:cs="Times New Roman"/>
        </w:rPr>
        <w:t>Implementation</w:t>
      </w:r>
      <w:r>
        <w:rPr>
          <w:rFonts w:ascii="Times New Roman" w:hAnsi="Times New Roman" w:cs="Times New Roman"/>
        </w:rPr>
        <w:tab/>
        <w:t>Community Information</w:t>
      </w:r>
    </w:p>
    <w:p w14:paraId="6B620D2E" w14:textId="7848A68B" w:rsidR="00610614" w:rsidRDefault="00610614" w:rsidP="00610614">
      <w:pPr>
        <w:tabs>
          <w:tab w:val="left" w:pos="6390"/>
        </w:tabs>
        <w:spacing w:after="0"/>
        <w:rPr>
          <w:rFonts w:ascii="Times New Roman" w:hAnsi="Times New Roman" w:cs="Times New Roman"/>
        </w:rPr>
      </w:pPr>
      <w:r>
        <w:rPr>
          <w:rFonts w:ascii="Times New Roman" w:hAnsi="Times New Roman" w:cs="Times New Roman"/>
        </w:rPr>
        <w:tab/>
        <w:t>and Data Collection</w:t>
      </w:r>
    </w:p>
    <w:p w14:paraId="3ED8CCBF" w14:textId="2CA2F807" w:rsidR="0015484C" w:rsidRDefault="0015484C" w:rsidP="009B774E">
      <w:pPr>
        <w:tabs>
          <w:tab w:val="left" w:pos="8145"/>
        </w:tabs>
        <w:rPr>
          <w:rFonts w:ascii="Times New Roman" w:hAnsi="Times New Roman" w:cs="Times New Roman"/>
        </w:rPr>
      </w:pPr>
    </w:p>
    <w:p w14:paraId="0311EEA7" w14:textId="57424FE2" w:rsidR="00610614" w:rsidRDefault="00610614" w:rsidP="009B774E">
      <w:pPr>
        <w:tabs>
          <w:tab w:val="left" w:pos="814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252C5D1" wp14:editId="1BE264D0">
                <wp:simplePos x="0" y="0"/>
                <wp:positionH relativeFrom="column">
                  <wp:posOffset>19049</wp:posOffset>
                </wp:positionH>
                <wp:positionV relativeFrom="paragraph">
                  <wp:posOffset>92075</wp:posOffset>
                </wp:positionV>
                <wp:extent cx="54006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400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EEC2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7.25pt" to="426.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" strokecolor="black [3200]" strokeweight=".5pt">
                <v:stroke joinstyle="miter"/>
              </v:line>
            </w:pict>
          </mc:Fallback>
        </mc:AlternateContent>
      </w:r>
    </w:p>
    <w:p w14:paraId="25FF8684" w14:textId="4B45263D" w:rsidR="00610614" w:rsidRPr="00AC5A77" w:rsidRDefault="00AC5A77" w:rsidP="00AD3AE4">
      <w:pPr>
        <w:tabs>
          <w:tab w:val="left" w:pos="3165"/>
          <w:tab w:val="left" w:pos="3645"/>
          <w:tab w:val="left" w:pos="7260"/>
        </w:tabs>
        <w:spacing w:after="0"/>
        <w:rPr>
          <w:rFonts w:ascii="Times New Roman" w:hAnsi="Times New Roman" w:cs="Times New Roman"/>
        </w:rPr>
      </w:pPr>
      <w:r>
        <w:rPr>
          <w:rFonts w:ascii="Times New Roman" w:hAnsi="Times New Roman" w:cs="Times New Roman"/>
        </w:rPr>
        <w:t xml:space="preserve">Adoption by </w:t>
      </w:r>
      <w:r>
        <w:rPr>
          <w:rFonts w:ascii="Times New Roman" w:hAnsi="Times New Roman" w:cs="Times New Roman"/>
        </w:rPr>
        <w:tab/>
      </w:r>
      <w:r w:rsidR="00AD3AE4">
        <w:rPr>
          <w:rFonts w:ascii="Times New Roman" w:hAnsi="Times New Roman" w:cs="Times New Roman"/>
          <w:b/>
          <w:bCs/>
          <w:sz w:val="28"/>
          <w:szCs w:val="28"/>
        </w:rPr>
        <w:t>EMPIRE RESIDENTS</w:t>
      </w:r>
      <w:r w:rsidR="00AD3AE4">
        <w:rPr>
          <w:rFonts w:ascii="Times New Roman" w:hAnsi="Times New Roman" w:cs="Times New Roman"/>
        </w:rPr>
        <w:tab/>
      </w:r>
      <w:r>
        <w:rPr>
          <w:rFonts w:ascii="Times New Roman" w:hAnsi="Times New Roman" w:cs="Times New Roman"/>
        </w:rPr>
        <w:t>Analysis</w:t>
      </w:r>
    </w:p>
    <w:p w14:paraId="5B021FCF" w14:textId="36D8DD15" w:rsidR="00AC5A77" w:rsidRDefault="00AC5A77" w:rsidP="00AD3AE4">
      <w:pPr>
        <w:tabs>
          <w:tab w:val="left" w:pos="6375"/>
        </w:tabs>
        <w:spacing w:after="0"/>
        <w:rPr>
          <w:rFonts w:ascii="Times New Roman" w:hAnsi="Times New Roman" w:cs="Times New Roman"/>
        </w:rPr>
      </w:pPr>
      <w:r>
        <w:rPr>
          <w:rFonts w:ascii="Times New Roman" w:hAnsi="Times New Roman" w:cs="Times New Roman"/>
        </w:rPr>
        <w:t>Town Board</w:t>
      </w:r>
      <w:r w:rsidR="00AD3AE4">
        <w:rPr>
          <w:rFonts w:ascii="Times New Roman" w:hAnsi="Times New Roman" w:cs="Times New Roman"/>
        </w:rPr>
        <w:tab/>
        <w:t>Public Review &amp; Feedback</w:t>
      </w:r>
    </w:p>
    <w:p w14:paraId="38A65030" w14:textId="5F5F07F2" w:rsidR="00AD3AE4" w:rsidRPr="00AD3AE4" w:rsidRDefault="00AD3AE4" w:rsidP="00AD3AE4">
      <w:pPr>
        <w:rPr>
          <w:rFonts w:ascii="Times New Roman" w:hAnsi="Times New Roman" w:cs="Times New Roman"/>
        </w:rPr>
      </w:pPr>
    </w:p>
    <w:p w14:paraId="5BC0A5D4" w14:textId="08A6AAD5" w:rsidR="00AD3AE4" w:rsidRDefault="00AD3AE4" w:rsidP="00AD3AE4">
      <w:pPr>
        <w:rPr>
          <w:rFonts w:ascii="Times New Roman" w:hAnsi="Times New Roman" w:cs="Times New Roman"/>
        </w:rPr>
      </w:pPr>
    </w:p>
    <w:p w14:paraId="7CF467AB" w14:textId="64D2D685" w:rsidR="00AD3AE4" w:rsidRDefault="00AD3AE4" w:rsidP="000571EE">
      <w:pPr>
        <w:tabs>
          <w:tab w:val="left" w:pos="6825"/>
        </w:tabs>
        <w:spacing w:after="0"/>
        <w:rPr>
          <w:rFonts w:ascii="Times New Roman" w:hAnsi="Times New Roman" w:cs="Times New Roman"/>
        </w:rPr>
      </w:pPr>
      <w:r>
        <w:rPr>
          <w:rFonts w:ascii="Times New Roman" w:hAnsi="Times New Roman" w:cs="Times New Roman"/>
        </w:rPr>
        <w:t>Recommendation by</w:t>
      </w:r>
      <w:r w:rsidR="000571EE">
        <w:rPr>
          <w:rFonts w:ascii="Times New Roman" w:hAnsi="Times New Roman" w:cs="Times New Roman"/>
        </w:rPr>
        <w:tab/>
        <w:t xml:space="preserve">Development of </w:t>
      </w:r>
    </w:p>
    <w:p w14:paraId="678D6B9D" w14:textId="1898C9DA" w:rsidR="00AD3AE4" w:rsidRDefault="00AD3AE4" w:rsidP="000571EE">
      <w:pPr>
        <w:tabs>
          <w:tab w:val="left" w:pos="6825"/>
        </w:tabs>
        <w:spacing w:after="0"/>
        <w:rPr>
          <w:rFonts w:ascii="Times New Roman" w:hAnsi="Times New Roman" w:cs="Times New Roman"/>
        </w:rPr>
      </w:pPr>
      <w:r>
        <w:rPr>
          <w:rFonts w:ascii="Times New Roman" w:hAnsi="Times New Roman" w:cs="Times New Roman"/>
        </w:rPr>
        <w:t>Planning Commission</w:t>
      </w:r>
      <w:r w:rsidR="000571EE">
        <w:rPr>
          <w:rFonts w:ascii="Times New Roman" w:hAnsi="Times New Roman" w:cs="Times New Roman"/>
        </w:rPr>
        <w:tab/>
        <w:t>Goals &amp; Objectives</w:t>
      </w:r>
    </w:p>
    <w:p w14:paraId="38845C67" w14:textId="48D9BBB3" w:rsidR="000571EE" w:rsidRDefault="000571EE" w:rsidP="000571EE">
      <w:pPr>
        <w:tabs>
          <w:tab w:val="left" w:pos="6825"/>
        </w:tabs>
        <w:spacing w:after="0"/>
        <w:rPr>
          <w:rFonts w:ascii="Times New Roman" w:hAnsi="Times New Roman" w:cs="Times New Roman"/>
        </w:rPr>
      </w:pPr>
    </w:p>
    <w:p w14:paraId="6402AB86" w14:textId="584DA953" w:rsidR="000571EE" w:rsidRDefault="000571EE" w:rsidP="000571EE">
      <w:pPr>
        <w:tabs>
          <w:tab w:val="left" w:pos="6825"/>
        </w:tabs>
        <w:spacing w:after="0"/>
        <w:rPr>
          <w:rFonts w:ascii="Times New Roman" w:hAnsi="Times New Roman" w:cs="Times New Roman"/>
        </w:rPr>
      </w:pPr>
    </w:p>
    <w:p w14:paraId="3665C0D3" w14:textId="78A3392A" w:rsidR="00FA4BF9" w:rsidRDefault="00FA4BF9" w:rsidP="000571EE">
      <w:pPr>
        <w:tabs>
          <w:tab w:val="left" w:pos="6825"/>
        </w:tabs>
        <w:spacing w:after="0"/>
        <w:rPr>
          <w:rFonts w:ascii="Times New Roman" w:hAnsi="Times New Roman" w:cs="Times New Roman"/>
        </w:rPr>
      </w:pPr>
    </w:p>
    <w:p w14:paraId="28D4EA48" w14:textId="5AE5A33D" w:rsidR="00FA4BF9" w:rsidRDefault="00FA4BF9" w:rsidP="00C813BD">
      <w:pPr>
        <w:tabs>
          <w:tab w:val="left" w:pos="6195"/>
        </w:tabs>
        <w:spacing w:after="0"/>
        <w:ind w:left="1440"/>
        <w:rPr>
          <w:rFonts w:ascii="Times New Roman" w:hAnsi="Times New Roman" w:cs="Times New Roman"/>
        </w:rPr>
      </w:pPr>
      <w:r>
        <w:rPr>
          <w:rFonts w:ascii="Times New Roman" w:hAnsi="Times New Roman" w:cs="Times New Roman"/>
        </w:rPr>
        <w:t>Final Plan</w:t>
      </w:r>
      <w:r w:rsidR="00C813BD">
        <w:rPr>
          <w:rFonts w:ascii="Times New Roman" w:hAnsi="Times New Roman" w:cs="Times New Roman"/>
        </w:rPr>
        <w:tab/>
        <w:t>Draft Plan</w:t>
      </w:r>
    </w:p>
    <w:p w14:paraId="55AE389E" w14:textId="36B43BD2" w:rsidR="00FA4BF9" w:rsidRDefault="00FA4BF9" w:rsidP="00C813BD">
      <w:pPr>
        <w:ind w:left="720"/>
        <w:rPr>
          <w:rFonts w:ascii="Times New Roman" w:hAnsi="Times New Roman" w:cs="Times New Roman"/>
        </w:rPr>
      </w:pPr>
      <w:r>
        <w:rPr>
          <w:rFonts w:ascii="Times New Roman" w:hAnsi="Times New Roman" w:cs="Times New Roman"/>
        </w:rPr>
        <w:t xml:space="preserve"> Public Review &amp; Feedback</w:t>
      </w:r>
    </w:p>
    <w:p w14:paraId="3B67A6E7" w14:textId="127ACDED" w:rsidR="00C813BD" w:rsidRDefault="00C813BD" w:rsidP="00C813BD">
      <w:pPr>
        <w:ind w:left="720"/>
        <w:rPr>
          <w:rFonts w:ascii="Times New Roman" w:hAnsi="Times New Roman" w:cs="Times New Roman"/>
        </w:rPr>
      </w:pPr>
    </w:p>
    <w:p w14:paraId="0C3AC70E" w14:textId="110D4C64" w:rsidR="00C813BD" w:rsidRDefault="0040183C" w:rsidP="0040183C">
      <w:pPr>
        <w:spacing w:after="0"/>
        <w:ind w:left="3600"/>
        <w:rPr>
          <w:rFonts w:ascii="Times New Roman" w:hAnsi="Times New Roman" w:cs="Times New Roman"/>
        </w:rPr>
      </w:pPr>
      <w:r>
        <w:rPr>
          <w:rFonts w:ascii="Times New Roman" w:hAnsi="Times New Roman" w:cs="Times New Roman"/>
        </w:rPr>
        <w:t xml:space="preserve">   Public Review</w:t>
      </w:r>
    </w:p>
    <w:p w14:paraId="46384F40" w14:textId="6E25F7AD" w:rsidR="0040183C" w:rsidRDefault="0040183C" w:rsidP="0040183C">
      <w:pPr>
        <w:spacing w:after="0"/>
        <w:ind w:left="3600"/>
        <w:rPr>
          <w:rFonts w:ascii="Times New Roman" w:hAnsi="Times New Roman" w:cs="Times New Roman"/>
        </w:rPr>
      </w:pPr>
      <w:r>
        <w:rPr>
          <w:rFonts w:ascii="Times New Roman" w:hAnsi="Times New Roman" w:cs="Times New Roman"/>
        </w:rPr>
        <w:t xml:space="preserve">    and Feedback</w:t>
      </w:r>
    </w:p>
    <w:p w14:paraId="419B93F8" w14:textId="08886F22" w:rsidR="0040183C" w:rsidRDefault="0040183C" w:rsidP="0040183C">
      <w:pPr>
        <w:spacing w:after="0"/>
        <w:ind w:left="3600"/>
        <w:rPr>
          <w:rFonts w:ascii="Times New Roman" w:hAnsi="Times New Roman" w:cs="Times New Roman"/>
        </w:rPr>
      </w:pPr>
    </w:p>
    <w:p w14:paraId="751C1D40" w14:textId="529B1F67" w:rsidR="0040183C" w:rsidRDefault="0040183C" w:rsidP="0040183C">
      <w:pPr>
        <w:spacing w:after="0"/>
        <w:ind w:left="3600"/>
        <w:rPr>
          <w:rFonts w:ascii="Times New Roman" w:hAnsi="Times New Roman" w:cs="Times New Roman"/>
        </w:rPr>
      </w:pPr>
    </w:p>
    <w:p w14:paraId="241095B3" w14:textId="2B4BC15B" w:rsidR="0040183C" w:rsidRDefault="0040183C" w:rsidP="0040183C">
      <w:pPr>
        <w:spacing w:after="0"/>
        <w:ind w:left="3600"/>
        <w:rPr>
          <w:rFonts w:ascii="Times New Roman" w:hAnsi="Times New Roman" w:cs="Times New Roman"/>
        </w:rPr>
      </w:pPr>
    </w:p>
    <w:p w14:paraId="144584EC" w14:textId="4A090270" w:rsidR="0040183C" w:rsidRDefault="0040183C" w:rsidP="0040183C">
      <w:pPr>
        <w:spacing w:after="0"/>
        <w:ind w:left="3600"/>
        <w:jc w:val="both"/>
        <w:rPr>
          <w:rFonts w:ascii="Times New Roman" w:hAnsi="Times New Roman" w:cs="Times New Roman"/>
        </w:rPr>
      </w:pPr>
    </w:p>
    <w:p w14:paraId="56AF5F13" w14:textId="31D65D85" w:rsidR="0040183C" w:rsidRDefault="0040183C" w:rsidP="0040183C">
      <w:pPr>
        <w:rPr>
          <w:rFonts w:ascii="Times New Roman" w:hAnsi="Times New Roman" w:cs="Times New Roman"/>
        </w:rPr>
      </w:pPr>
    </w:p>
    <w:p w14:paraId="07CE8060" w14:textId="7D7D0630" w:rsidR="0077467D" w:rsidRDefault="0077467D" w:rsidP="006F3630">
      <w:pPr>
        <w:spacing w:line="276" w:lineRule="auto"/>
        <w:rPr>
          <w:rFonts w:ascii="Times New Roman" w:hAnsi="Times New Roman" w:cs="Times New Roman"/>
        </w:rPr>
      </w:pPr>
      <w:r>
        <w:rPr>
          <w:rFonts w:ascii="Times New Roman" w:hAnsi="Times New Roman" w:cs="Times New Roman"/>
        </w:rPr>
        <w:t xml:space="preserve">The development of this document could be viewed as the culmination of the planning process; but it is not </w:t>
      </w:r>
      <w:r w:rsidR="00513EEB">
        <w:rPr>
          <w:rFonts w:ascii="Times New Roman" w:hAnsi="Times New Roman" w:cs="Times New Roman"/>
        </w:rPr>
        <w:t>the end. Planning is an on-going effort to evaluate past and current proposals, face new challenges</w:t>
      </w:r>
      <w:r w:rsidR="007E4868">
        <w:rPr>
          <w:rFonts w:ascii="Times New Roman" w:hAnsi="Times New Roman" w:cs="Times New Roman"/>
        </w:rPr>
        <w:t>, and adapt to changing public attitudes and values while advancing</w:t>
      </w:r>
      <w:r w:rsidR="00E96335">
        <w:rPr>
          <w:rFonts w:ascii="Times New Roman" w:hAnsi="Times New Roman" w:cs="Times New Roman"/>
        </w:rPr>
        <w:t xml:space="preserve"> the physical </w:t>
      </w:r>
      <w:r w:rsidR="00EA1E6A">
        <w:rPr>
          <w:rFonts w:ascii="Times New Roman" w:hAnsi="Times New Roman" w:cs="Times New Roman"/>
        </w:rPr>
        <w:t>development of the community</w:t>
      </w:r>
      <w:r w:rsidR="00B906B0">
        <w:rPr>
          <w:rFonts w:ascii="Times New Roman" w:hAnsi="Times New Roman" w:cs="Times New Roman"/>
        </w:rPr>
        <w:t xml:space="preserve">. It is through action that the Plan is implemented. </w:t>
      </w:r>
      <w:r w:rsidR="00F2159F">
        <w:rPr>
          <w:rFonts w:ascii="Times New Roman" w:hAnsi="Times New Roman" w:cs="Times New Roman"/>
        </w:rPr>
        <w:t>Without action the best laid plans are nothing more than words and it is up to the citizens of Empire to bring about their hopes and dreams for their community</w:t>
      </w:r>
      <w:r w:rsidR="00BF3307">
        <w:rPr>
          <w:rFonts w:ascii="Times New Roman" w:hAnsi="Times New Roman" w:cs="Times New Roman"/>
        </w:rPr>
        <w:t xml:space="preserve">. </w:t>
      </w:r>
    </w:p>
    <w:p w14:paraId="4063523A" w14:textId="3D565F66" w:rsidR="00311746" w:rsidRDefault="00311746" w:rsidP="0040183C">
      <w:pPr>
        <w:rPr>
          <w:rFonts w:ascii="Times New Roman" w:hAnsi="Times New Roman" w:cs="Times New Roman"/>
        </w:rPr>
      </w:pPr>
    </w:p>
    <w:p w14:paraId="3596AE36" w14:textId="70A62581" w:rsidR="00311746" w:rsidRDefault="00311746" w:rsidP="0040183C">
      <w:pPr>
        <w:rPr>
          <w:rFonts w:ascii="Times New Roman" w:hAnsi="Times New Roman" w:cs="Times New Roman"/>
        </w:rPr>
      </w:pPr>
    </w:p>
    <w:p w14:paraId="30F9C88A" w14:textId="798F2794" w:rsidR="00311746" w:rsidRDefault="00311746" w:rsidP="0040183C">
      <w:pPr>
        <w:rPr>
          <w:rFonts w:ascii="Times New Roman" w:hAnsi="Times New Roman" w:cs="Times New Roman"/>
        </w:rPr>
      </w:pPr>
    </w:p>
    <w:p w14:paraId="03EE439E" w14:textId="3F8C0F21" w:rsidR="00311746" w:rsidRDefault="00311746" w:rsidP="0040183C">
      <w:pPr>
        <w:rPr>
          <w:rFonts w:ascii="Times New Roman" w:hAnsi="Times New Roman" w:cs="Times New Roman"/>
          <w:b/>
          <w:bCs/>
          <w:sz w:val="28"/>
          <w:szCs w:val="28"/>
        </w:rPr>
      </w:pPr>
      <w:r>
        <w:rPr>
          <w:rFonts w:ascii="Times New Roman" w:hAnsi="Times New Roman" w:cs="Times New Roman"/>
          <w:b/>
          <w:bCs/>
          <w:sz w:val="28"/>
          <w:szCs w:val="28"/>
        </w:rPr>
        <w:t>GROWTH AND OTHER ISSUES</w:t>
      </w:r>
    </w:p>
    <w:p w14:paraId="0D51A69C" w14:textId="4E0290A5" w:rsidR="00311746" w:rsidRDefault="00311746" w:rsidP="0040183C">
      <w:pPr>
        <w:rPr>
          <w:rFonts w:ascii="Times New Roman" w:hAnsi="Times New Roman" w:cs="Times New Roman"/>
        </w:rPr>
      </w:pPr>
    </w:p>
    <w:p w14:paraId="5373EE6B" w14:textId="6544D76A" w:rsidR="00926D1B" w:rsidRDefault="00926D1B" w:rsidP="00E7305B">
      <w:pPr>
        <w:spacing w:line="276" w:lineRule="auto"/>
        <w:rPr>
          <w:rFonts w:ascii="Times New Roman" w:hAnsi="Times New Roman" w:cs="Times New Roman"/>
        </w:rPr>
      </w:pPr>
      <w:r>
        <w:rPr>
          <w:rFonts w:ascii="Times New Roman" w:hAnsi="Times New Roman" w:cs="Times New Roman"/>
        </w:rPr>
        <w:t xml:space="preserve">Currently there is a great deal of growth and activity happening around the area in </w:t>
      </w:r>
      <w:r w:rsidR="00345C0D">
        <w:rPr>
          <w:rFonts w:ascii="Times New Roman" w:hAnsi="Times New Roman" w:cs="Times New Roman"/>
        </w:rPr>
        <w:t xml:space="preserve">terms of development </w:t>
      </w:r>
      <w:r w:rsidR="00A05063">
        <w:rPr>
          <w:rFonts w:ascii="Times New Roman" w:hAnsi="Times New Roman" w:cs="Times New Roman"/>
        </w:rPr>
        <w:t>proposals</w:t>
      </w:r>
      <w:r w:rsidR="00540645">
        <w:rPr>
          <w:rFonts w:ascii="Times New Roman" w:hAnsi="Times New Roman" w:cs="Times New Roman"/>
        </w:rPr>
        <w:t>, currant usage, and studies being conducted</w:t>
      </w:r>
      <w:r w:rsidR="00A961A1">
        <w:rPr>
          <w:rFonts w:ascii="Times New Roman" w:hAnsi="Times New Roman" w:cs="Times New Roman"/>
        </w:rPr>
        <w:t>, all of which could potentially affect Empire and Empire Valley</w:t>
      </w:r>
      <w:r w:rsidR="0033606D">
        <w:rPr>
          <w:rFonts w:ascii="Times New Roman" w:hAnsi="Times New Roman" w:cs="Times New Roman"/>
        </w:rPr>
        <w:t>. Some of the issues that are likely to have the greatest influence on future growth, size, and impact to Empire and Empire Valley are:</w:t>
      </w:r>
    </w:p>
    <w:p w14:paraId="1D08DAA5" w14:textId="1ED0C37E" w:rsidR="0033606D" w:rsidRDefault="00F94B60"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Empire’s </w:t>
      </w:r>
      <w:r w:rsidR="000D61C7">
        <w:rPr>
          <w:rFonts w:ascii="Times New Roman" w:hAnsi="Times New Roman" w:cs="Times New Roman"/>
        </w:rPr>
        <w:t>proximity</w:t>
      </w:r>
      <w:r>
        <w:rPr>
          <w:rFonts w:ascii="Times New Roman" w:hAnsi="Times New Roman" w:cs="Times New Roman"/>
        </w:rPr>
        <w:t xml:space="preserve"> to the Metro Denver Region</w:t>
      </w:r>
      <w:r w:rsidR="005A4329">
        <w:rPr>
          <w:rFonts w:ascii="Times New Roman" w:hAnsi="Times New Roman" w:cs="Times New Roman"/>
        </w:rPr>
        <w:t xml:space="preserve">, Summit, Eagle, Gilpin, Jefferson, and Grand Counties. These areas are all facing </w:t>
      </w:r>
      <w:r w:rsidR="00D244C2">
        <w:rPr>
          <w:rFonts w:ascii="Times New Roman" w:hAnsi="Times New Roman" w:cs="Times New Roman"/>
        </w:rPr>
        <w:t>rapid growth</w:t>
      </w:r>
      <w:r w:rsidR="002B47D3">
        <w:rPr>
          <w:rFonts w:ascii="Times New Roman" w:hAnsi="Times New Roman" w:cs="Times New Roman"/>
        </w:rPr>
        <w:t>. Spill over from these areas</w:t>
      </w:r>
      <w:r w:rsidR="00760F09">
        <w:rPr>
          <w:rFonts w:ascii="Times New Roman" w:hAnsi="Times New Roman" w:cs="Times New Roman"/>
        </w:rPr>
        <w:t xml:space="preserve"> impacts increased needs for housing, services</w:t>
      </w:r>
      <w:r w:rsidR="00097568">
        <w:rPr>
          <w:rFonts w:ascii="Times New Roman" w:hAnsi="Times New Roman" w:cs="Times New Roman"/>
        </w:rPr>
        <w:t>,</w:t>
      </w:r>
      <w:r w:rsidR="00760F09">
        <w:rPr>
          <w:rFonts w:ascii="Times New Roman" w:hAnsi="Times New Roman" w:cs="Times New Roman"/>
        </w:rPr>
        <w:t xml:space="preserve"> and transportation</w:t>
      </w:r>
      <w:r w:rsidR="00097568">
        <w:rPr>
          <w:rFonts w:ascii="Times New Roman" w:hAnsi="Times New Roman" w:cs="Times New Roman"/>
        </w:rPr>
        <w:t xml:space="preserve"> for Empire and the surrounding county lands. </w:t>
      </w:r>
    </w:p>
    <w:p w14:paraId="421FE2CA" w14:textId="1B15DB6E" w:rsidR="00097568" w:rsidRDefault="00EF1CF0"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The transfer of Bureau of Land Management (</w:t>
      </w:r>
      <w:r w:rsidR="00835DF7">
        <w:rPr>
          <w:rFonts w:ascii="Times New Roman" w:hAnsi="Times New Roman" w:cs="Times New Roman"/>
        </w:rPr>
        <w:t>BLM) lands in Clear Creek Coun</w:t>
      </w:r>
      <w:r w:rsidR="00C62614">
        <w:rPr>
          <w:rFonts w:ascii="Times New Roman" w:hAnsi="Times New Roman" w:cs="Times New Roman"/>
        </w:rPr>
        <w:t>ty could increase the amount of developable land in the area.</w:t>
      </w:r>
    </w:p>
    <w:p w14:paraId="308FCABA" w14:textId="1392A9E9" w:rsidR="00C62614" w:rsidRDefault="00C62614"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The costs of maintaining existing public </w:t>
      </w:r>
      <w:r w:rsidR="00424F7E">
        <w:rPr>
          <w:rFonts w:ascii="Times New Roman" w:hAnsi="Times New Roman" w:cs="Times New Roman"/>
        </w:rPr>
        <w:t>facilities and services</w:t>
      </w:r>
      <w:r w:rsidR="000D4666">
        <w:rPr>
          <w:rFonts w:ascii="Times New Roman" w:hAnsi="Times New Roman" w:cs="Times New Roman"/>
        </w:rPr>
        <w:t>, as well as future needs of the community and development, especially those with serious</w:t>
      </w:r>
      <w:r w:rsidR="00667AEB">
        <w:rPr>
          <w:rFonts w:ascii="Times New Roman" w:hAnsi="Times New Roman" w:cs="Times New Roman"/>
        </w:rPr>
        <w:t xml:space="preserve"> servicing problems. </w:t>
      </w:r>
    </w:p>
    <w:p w14:paraId="7C8D0284" w14:textId="7856D43C" w:rsidR="00667AEB" w:rsidRDefault="00667AEB"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The abundance of existing recreational</w:t>
      </w:r>
      <w:r w:rsidR="00F775A8">
        <w:rPr>
          <w:rFonts w:ascii="Times New Roman" w:hAnsi="Times New Roman" w:cs="Times New Roman"/>
        </w:rPr>
        <w:t xml:space="preserve"> opportunities found within the area, and new projects</w:t>
      </w:r>
      <w:r w:rsidR="00D3108E">
        <w:rPr>
          <w:rFonts w:ascii="Times New Roman" w:hAnsi="Times New Roman" w:cs="Times New Roman"/>
        </w:rPr>
        <w:t xml:space="preserve"> being considered, could potentially</w:t>
      </w:r>
      <w:r w:rsidR="002243F9">
        <w:rPr>
          <w:rFonts w:ascii="Times New Roman" w:hAnsi="Times New Roman" w:cs="Times New Roman"/>
        </w:rPr>
        <w:t xml:space="preserve"> increase the number of users and visitors. Some of those projects </w:t>
      </w:r>
      <w:r w:rsidR="00F930D5">
        <w:rPr>
          <w:rFonts w:ascii="Times New Roman" w:hAnsi="Times New Roman" w:cs="Times New Roman"/>
        </w:rPr>
        <w:t xml:space="preserve">include the Golden Water Supply Reservoir and the Berthoud </w:t>
      </w:r>
      <w:r w:rsidR="0056312C">
        <w:rPr>
          <w:rFonts w:ascii="Times New Roman" w:hAnsi="Times New Roman" w:cs="Times New Roman"/>
        </w:rPr>
        <w:t>Pass Research Corridor proposed recreational trail.</w:t>
      </w:r>
    </w:p>
    <w:p w14:paraId="3618E9E0" w14:textId="3B677B94" w:rsidR="0056312C" w:rsidRDefault="00ED6FF6"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Transportation issues, including the I-70 Corridor Study, U.S. H</w:t>
      </w:r>
      <w:r w:rsidR="00BF4C41">
        <w:rPr>
          <w:rFonts w:ascii="Times New Roman" w:hAnsi="Times New Roman" w:cs="Times New Roman"/>
        </w:rPr>
        <w:t xml:space="preserve">wy. 40 Berthoud Pass improvements, and </w:t>
      </w:r>
      <w:r w:rsidR="00603640">
        <w:rPr>
          <w:rFonts w:ascii="Times New Roman" w:hAnsi="Times New Roman" w:cs="Times New Roman"/>
        </w:rPr>
        <w:t>local needs</w:t>
      </w:r>
      <w:r w:rsidR="007D2968">
        <w:rPr>
          <w:rFonts w:ascii="Times New Roman" w:hAnsi="Times New Roman" w:cs="Times New Roman"/>
        </w:rPr>
        <w:t>, all might have tremendous impact on the Town</w:t>
      </w:r>
      <w:r w:rsidR="006903DE">
        <w:rPr>
          <w:rFonts w:ascii="Times New Roman" w:hAnsi="Times New Roman" w:cs="Times New Roman"/>
        </w:rPr>
        <w:t xml:space="preserve"> </w:t>
      </w:r>
      <w:r w:rsidR="001E1C78">
        <w:rPr>
          <w:rFonts w:ascii="Times New Roman" w:hAnsi="Times New Roman" w:cs="Times New Roman"/>
        </w:rPr>
        <w:t>and Valley</w:t>
      </w:r>
      <w:r w:rsidR="004F5607">
        <w:rPr>
          <w:rFonts w:ascii="Times New Roman" w:hAnsi="Times New Roman" w:cs="Times New Roman"/>
        </w:rPr>
        <w:t xml:space="preserve">, physically, economically, and socially. The town needs to stay actively involved in transportation agendas. </w:t>
      </w:r>
    </w:p>
    <w:p w14:paraId="0BFCBEA0" w14:textId="3C8C8E42" w:rsidR="004F5607" w:rsidRDefault="004F5607"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Businesses in or near</w:t>
      </w:r>
      <w:r w:rsidR="005416CD">
        <w:rPr>
          <w:rFonts w:ascii="Times New Roman" w:hAnsi="Times New Roman" w:cs="Times New Roman"/>
        </w:rPr>
        <w:t xml:space="preserve"> Empire or the historically </w:t>
      </w:r>
      <w:r w:rsidR="00EB30FF">
        <w:rPr>
          <w:rFonts w:ascii="Times New Roman" w:hAnsi="Times New Roman" w:cs="Times New Roman"/>
        </w:rPr>
        <w:t xml:space="preserve">uncertain future </w:t>
      </w:r>
      <w:r w:rsidR="00196E45">
        <w:rPr>
          <w:rFonts w:ascii="Times New Roman" w:hAnsi="Times New Roman" w:cs="Times New Roman"/>
        </w:rPr>
        <w:t>of the mining industry might influence economic changes and directions for Empire.</w:t>
      </w:r>
    </w:p>
    <w:p w14:paraId="773A5FE0" w14:textId="434C7F9C" w:rsidR="00EA273E" w:rsidRDefault="00EA273E"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Environmental hazards such as steep slopes</w:t>
      </w:r>
      <w:r w:rsidR="008C3224">
        <w:rPr>
          <w:rFonts w:ascii="Times New Roman" w:hAnsi="Times New Roman" w:cs="Times New Roman"/>
        </w:rPr>
        <w:t>, flooding, avalanche and wildfire risks, as well as old abandoned</w:t>
      </w:r>
      <w:r w:rsidR="00947742">
        <w:rPr>
          <w:rFonts w:ascii="Times New Roman" w:hAnsi="Times New Roman" w:cs="Times New Roman"/>
        </w:rPr>
        <w:t xml:space="preserve"> mining sites and tailings pose possible</w:t>
      </w:r>
      <w:r w:rsidR="00805443">
        <w:rPr>
          <w:rFonts w:ascii="Times New Roman" w:hAnsi="Times New Roman" w:cs="Times New Roman"/>
        </w:rPr>
        <w:t xml:space="preserve"> problems.</w:t>
      </w:r>
    </w:p>
    <w:p w14:paraId="68C84934" w14:textId="5B676D40" w:rsidR="0048479E" w:rsidRDefault="00C3650B" w:rsidP="00E7305B">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Protection </w:t>
      </w:r>
      <w:r w:rsidR="00C83929">
        <w:rPr>
          <w:rFonts w:ascii="Times New Roman" w:hAnsi="Times New Roman" w:cs="Times New Roman"/>
        </w:rPr>
        <w:t xml:space="preserve">of environmental resources </w:t>
      </w:r>
      <w:r w:rsidR="00512D63">
        <w:rPr>
          <w:rFonts w:ascii="Times New Roman" w:hAnsi="Times New Roman" w:cs="Times New Roman"/>
        </w:rPr>
        <w:t xml:space="preserve">such as water supply and water quality, wildlife, </w:t>
      </w:r>
      <w:r w:rsidR="009C1374">
        <w:rPr>
          <w:rFonts w:ascii="Times New Roman" w:hAnsi="Times New Roman" w:cs="Times New Roman"/>
        </w:rPr>
        <w:t>wildlife habitat, wetlands, open space and view corridors</w:t>
      </w:r>
      <w:r w:rsidR="00082BD3">
        <w:rPr>
          <w:rFonts w:ascii="Times New Roman" w:hAnsi="Times New Roman" w:cs="Times New Roman"/>
        </w:rPr>
        <w:t xml:space="preserve"> that are critical in maintaining the natural character </w:t>
      </w:r>
      <w:r w:rsidR="00E7305B">
        <w:rPr>
          <w:rFonts w:ascii="Times New Roman" w:hAnsi="Times New Roman" w:cs="Times New Roman"/>
        </w:rPr>
        <w:t>of the Empire Valley.</w:t>
      </w:r>
    </w:p>
    <w:p w14:paraId="29D716D4" w14:textId="47C04EC0" w:rsidR="00E7305B" w:rsidRDefault="00E7305B" w:rsidP="00E7305B">
      <w:pPr>
        <w:spacing w:line="360" w:lineRule="auto"/>
        <w:rPr>
          <w:rFonts w:ascii="Times New Roman" w:hAnsi="Times New Roman" w:cs="Times New Roman"/>
        </w:rPr>
      </w:pPr>
    </w:p>
    <w:p w14:paraId="3799EF39" w14:textId="277B1E86" w:rsidR="00E7305B" w:rsidRDefault="00E7305B" w:rsidP="00E7305B">
      <w:pPr>
        <w:spacing w:line="360" w:lineRule="auto"/>
        <w:rPr>
          <w:rFonts w:ascii="Times New Roman" w:hAnsi="Times New Roman" w:cs="Times New Roman"/>
        </w:rPr>
      </w:pPr>
    </w:p>
    <w:p w14:paraId="394EB2BA" w14:textId="1B2B5E51" w:rsidR="00E7305B" w:rsidRDefault="00E7305B" w:rsidP="00E7305B">
      <w:pPr>
        <w:spacing w:line="360" w:lineRule="auto"/>
        <w:rPr>
          <w:rFonts w:ascii="Times New Roman" w:hAnsi="Times New Roman" w:cs="Times New Roman"/>
        </w:rPr>
      </w:pPr>
    </w:p>
    <w:p w14:paraId="69CE0D9C" w14:textId="74323783" w:rsidR="00E7305B" w:rsidRDefault="00E7305B" w:rsidP="00E7305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THE PLANNING AREA</w:t>
      </w:r>
    </w:p>
    <w:p w14:paraId="45889F91" w14:textId="255E44A3" w:rsidR="00E7305B" w:rsidRDefault="00E7305B" w:rsidP="00E7305B">
      <w:pPr>
        <w:spacing w:line="360" w:lineRule="auto"/>
        <w:jc w:val="center"/>
        <w:rPr>
          <w:rFonts w:ascii="Times New Roman" w:hAnsi="Times New Roman" w:cs="Times New Roman"/>
          <w:b/>
          <w:bCs/>
          <w:sz w:val="28"/>
          <w:szCs w:val="28"/>
        </w:rPr>
      </w:pPr>
    </w:p>
    <w:p w14:paraId="2C7BD537" w14:textId="69B75633" w:rsidR="00E7305B" w:rsidRDefault="00EC372D" w:rsidP="00E7305B">
      <w:pPr>
        <w:spacing w:line="360" w:lineRule="auto"/>
        <w:rPr>
          <w:rFonts w:ascii="Times New Roman" w:hAnsi="Times New Roman" w:cs="Times New Roman"/>
          <w:b/>
          <w:bCs/>
          <w:sz w:val="28"/>
          <w:szCs w:val="28"/>
        </w:rPr>
      </w:pPr>
      <w:r>
        <w:rPr>
          <w:rFonts w:ascii="Times New Roman" w:hAnsi="Times New Roman" w:cs="Times New Roman"/>
          <w:b/>
          <w:bCs/>
          <w:sz w:val="28"/>
          <w:szCs w:val="28"/>
        </w:rPr>
        <w:t>REGIONAL SETTING</w:t>
      </w:r>
    </w:p>
    <w:p w14:paraId="3972CCC7" w14:textId="3F85249D" w:rsidR="00A8251C" w:rsidRDefault="00A8251C" w:rsidP="006F3630">
      <w:pPr>
        <w:spacing w:line="276" w:lineRule="auto"/>
        <w:rPr>
          <w:rFonts w:ascii="Times New Roman" w:hAnsi="Times New Roman" w:cs="Times New Roman"/>
        </w:rPr>
      </w:pPr>
      <w:r>
        <w:rPr>
          <w:rFonts w:ascii="Times New Roman" w:hAnsi="Times New Roman" w:cs="Times New Roman"/>
        </w:rPr>
        <w:t xml:space="preserve">The </w:t>
      </w:r>
      <w:r w:rsidR="00520DB9">
        <w:rPr>
          <w:rFonts w:ascii="Times New Roman" w:hAnsi="Times New Roman" w:cs="Times New Roman"/>
        </w:rPr>
        <w:t>regional setting defines</w:t>
      </w:r>
      <w:r w:rsidR="00645EFC">
        <w:rPr>
          <w:rFonts w:ascii="Times New Roman" w:hAnsi="Times New Roman" w:cs="Times New Roman"/>
        </w:rPr>
        <w:t xml:space="preserve"> the area around</w:t>
      </w:r>
      <w:r w:rsidR="00FC46D0">
        <w:rPr>
          <w:rFonts w:ascii="Times New Roman" w:hAnsi="Times New Roman" w:cs="Times New Roman"/>
        </w:rPr>
        <w:t xml:space="preserve"> Empire that influences the community’s quality of life. </w:t>
      </w:r>
      <w:r w:rsidR="004658E8">
        <w:rPr>
          <w:rFonts w:ascii="Times New Roman" w:hAnsi="Times New Roman" w:cs="Times New Roman"/>
        </w:rPr>
        <w:t>Clear Creek County lies just north of the geographic</w:t>
      </w:r>
      <w:r w:rsidR="005F3DCC">
        <w:rPr>
          <w:rFonts w:ascii="Times New Roman" w:hAnsi="Times New Roman" w:cs="Times New Roman"/>
        </w:rPr>
        <w:t xml:space="preserve"> center of the state and is part of the Region 3 State Planning </w:t>
      </w:r>
      <w:r w:rsidR="00BF06C4">
        <w:rPr>
          <w:rFonts w:ascii="Times New Roman" w:hAnsi="Times New Roman" w:cs="Times New Roman"/>
        </w:rPr>
        <w:t>Area Covered by the</w:t>
      </w:r>
      <w:r w:rsidR="00F90C9D">
        <w:rPr>
          <w:rFonts w:ascii="Times New Roman" w:hAnsi="Times New Roman" w:cs="Times New Roman"/>
        </w:rPr>
        <w:t xml:space="preserve"> Denver Regional Council of Governments. At </w:t>
      </w:r>
      <w:r w:rsidR="00DB7334">
        <w:rPr>
          <w:rFonts w:ascii="Times New Roman" w:hAnsi="Times New Roman" w:cs="Times New Roman"/>
        </w:rPr>
        <w:t>approximately 395 square miles the county makes up less than 1%</w:t>
      </w:r>
      <w:r w:rsidR="00FA0C12">
        <w:rPr>
          <w:rFonts w:ascii="Times New Roman" w:hAnsi="Times New Roman" w:cs="Times New Roman"/>
        </w:rPr>
        <w:t xml:space="preserve"> of the states’ </w:t>
      </w:r>
      <w:r w:rsidR="006A5A3B">
        <w:rPr>
          <w:rFonts w:ascii="Times New Roman" w:hAnsi="Times New Roman" w:cs="Times New Roman"/>
        </w:rPr>
        <w:t xml:space="preserve">land area. Approximately eighty percent of the county is owned by </w:t>
      </w:r>
      <w:r w:rsidR="002A317F">
        <w:rPr>
          <w:rFonts w:ascii="Times New Roman" w:hAnsi="Times New Roman" w:cs="Times New Roman"/>
        </w:rPr>
        <w:t>various government agencies including the Bureau</w:t>
      </w:r>
      <w:r w:rsidR="00850318">
        <w:rPr>
          <w:rFonts w:ascii="Times New Roman" w:hAnsi="Times New Roman" w:cs="Times New Roman"/>
        </w:rPr>
        <w:t xml:space="preserve"> of Land Management (BLM) and U.S. Forest Service</w:t>
      </w:r>
      <w:r w:rsidR="00C31DC9">
        <w:rPr>
          <w:rFonts w:ascii="Times New Roman" w:hAnsi="Times New Roman" w:cs="Times New Roman"/>
        </w:rPr>
        <w:t>. Arapaho National Forest</w:t>
      </w:r>
      <w:r w:rsidR="003D53A2">
        <w:rPr>
          <w:rFonts w:ascii="Times New Roman" w:hAnsi="Times New Roman" w:cs="Times New Roman"/>
        </w:rPr>
        <w:t>, alone, comprises nearly</w:t>
      </w:r>
      <w:r w:rsidR="00634AE3">
        <w:rPr>
          <w:rFonts w:ascii="Times New Roman" w:hAnsi="Times New Roman" w:cs="Times New Roman"/>
        </w:rPr>
        <w:t xml:space="preserve"> three-</w:t>
      </w:r>
      <w:r w:rsidR="0046606D">
        <w:rPr>
          <w:rFonts w:ascii="Times New Roman" w:hAnsi="Times New Roman" w:cs="Times New Roman"/>
        </w:rPr>
        <w:t>fourths</w:t>
      </w:r>
      <w:r w:rsidR="00503205">
        <w:rPr>
          <w:rFonts w:ascii="Times New Roman" w:hAnsi="Times New Roman" w:cs="Times New Roman"/>
        </w:rPr>
        <w:t xml:space="preserve"> of</w:t>
      </w:r>
      <w:r w:rsidR="009A0C52">
        <w:rPr>
          <w:rFonts w:ascii="Times New Roman" w:hAnsi="Times New Roman" w:cs="Times New Roman"/>
        </w:rPr>
        <w:t xml:space="preserve"> the entire </w:t>
      </w:r>
      <w:r w:rsidR="0061356D">
        <w:rPr>
          <w:rFonts w:ascii="Times New Roman" w:hAnsi="Times New Roman" w:cs="Times New Roman"/>
        </w:rPr>
        <w:t>county land area. With the Congressional transfer of approximately</w:t>
      </w:r>
      <w:r w:rsidR="00307C26">
        <w:rPr>
          <w:rFonts w:ascii="Times New Roman" w:hAnsi="Times New Roman" w:cs="Times New Roman"/>
        </w:rPr>
        <w:t xml:space="preserve"> 10,500 BLM controlled acres</w:t>
      </w:r>
      <w:r w:rsidR="00A71B77">
        <w:rPr>
          <w:rFonts w:ascii="Times New Roman" w:hAnsi="Times New Roman" w:cs="Times New Roman"/>
        </w:rPr>
        <w:t xml:space="preserve"> to local </w:t>
      </w:r>
      <w:r w:rsidR="00CD17DF">
        <w:rPr>
          <w:rFonts w:ascii="Times New Roman" w:hAnsi="Times New Roman" w:cs="Times New Roman"/>
        </w:rPr>
        <w:t xml:space="preserve">control, the amount of developable </w:t>
      </w:r>
      <w:r w:rsidR="009D42B2">
        <w:rPr>
          <w:rFonts w:ascii="Times New Roman" w:hAnsi="Times New Roman" w:cs="Times New Roman"/>
        </w:rPr>
        <w:t xml:space="preserve">land in the country will increase and has the potential </w:t>
      </w:r>
      <w:r w:rsidR="007616EA">
        <w:rPr>
          <w:rFonts w:ascii="Times New Roman" w:hAnsi="Times New Roman" w:cs="Times New Roman"/>
        </w:rPr>
        <w:t>economic</w:t>
      </w:r>
      <w:r w:rsidR="009D42B2">
        <w:rPr>
          <w:rFonts w:ascii="Times New Roman" w:hAnsi="Times New Roman" w:cs="Times New Roman"/>
        </w:rPr>
        <w:t xml:space="preserve"> </w:t>
      </w:r>
      <w:r w:rsidR="00E80635">
        <w:rPr>
          <w:rFonts w:ascii="Times New Roman" w:hAnsi="Times New Roman" w:cs="Times New Roman"/>
        </w:rPr>
        <w:t>benefit of creating new taxable property, spawning new businesses, and expanding the job market</w:t>
      </w:r>
      <w:r w:rsidR="008770E1">
        <w:rPr>
          <w:rFonts w:ascii="Times New Roman" w:hAnsi="Times New Roman" w:cs="Times New Roman"/>
        </w:rPr>
        <w:t xml:space="preserve"> within the county.</w:t>
      </w:r>
    </w:p>
    <w:p w14:paraId="5F05922A" w14:textId="47C9D8B9" w:rsidR="001C32F2" w:rsidRDefault="001C32F2" w:rsidP="006F3630">
      <w:pPr>
        <w:spacing w:line="276" w:lineRule="auto"/>
        <w:rPr>
          <w:rFonts w:ascii="Times New Roman" w:hAnsi="Times New Roman" w:cs="Times New Roman"/>
        </w:rPr>
      </w:pPr>
      <w:r>
        <w:rPr>
          <w:rFonts w:ascii="Times New Roman" w:hAnsi="Times New Roman" w:cs="Times New Roman"/>
        </w:rPr>
        <w:t>Historically Clear Creek’s development has been directly</w:t>
      </w:r>
      <w:r w:rsidR="00C96846">
        <w:rPr>
          <w:rFonts w:ascii="Times New Roman" w:hAnsi="Times New Roman" w:cs="Times New Roman"/>
        </w:rPr>
        <w:t xml:space="preserve"> related to mining. Today retail trade, recreation, </w:t>
      </w:r>
      <w:r w:rsidR="00302BA1">
        <w:rPr>
          <w:rFonts w:ascii="Times New Roman" w:hAnsi="Times New Roman" w:cs="Times New Roman"/>
        </w:rPr>
        <w:t>bedroom communities, and tourism also shape the county.</w:t>
      </w:r>
      <w:r w:rsidR="005935F2">
        <w:rPr>
          <w:rFonts w:ascii="Times New Roman" w:hAnsi="Times New Roman" w:cs="Times New Roman"/>
        </w:rPr>
        <w:t xml:space="preserve"> Idaho Springs, </w:t>
      </w:r>
      <w:r w:rsidR="00DC4705">
        <w:rPr>
          <w:rFonts w:ascii="Times New Roman" w:hAnsi="Times New Roman" w:cs="Times New Roman"/>
        </w:rPr>
        <w:t xml:space="preserve">eight miles east of Empire, is the prime local </w:t>
      </w:r>
      <w:r w:rsidR="005B579F">
        <w:rPr>
          <w:rFonts w:ascii="Times New Roman" w:hAnsi="Times New Roman" w:cs="Times New Roman"/>
        </w:rPr>
        <w:t>service center for the county, while Georgetown</w:t>
      </w:r>
      <w:r w:rsidR="00701D8F">
        <w:rPr>
          <w:rFonts w:ascii="Times New Roman" w:hAnsi="Times New Roman" w:cs="Times New Roman"/>
        </w:rPr>
        <w:t xml:space="preserve">, 6 miles west, is the center </w:t>
      </w:r>
      <w:r w:rsidR="009A1319">
        <w:rPr>
          <w:rFonts w:ascii="Times New Roman" w:hAnsi="Times New Roman" w:cs="Times New Roman"/>
        </w:rPr>
        <w:t>of governmental services</w:t>
      </w:r>
      <w:r w:rsidR="00330099">
        <w:rPr>
          <w:rFonts w:ascii="Times New Roman" w:hAnsi="Times New Roman" w:cs="Times New Roman"/>
        </w:rPr>
        <w:t xml:space="preserve">. With only four incorporated municipalities </w:t>
      </w:r>
      <w:r w:rsidR="00DA0825">
        <w:rPr>
          <w:rFonts w:ascii="Times New Roman" w:hAnsi="Times New Roman" w:cs="Times New Roman"/>
        </w:rPr>
        <w:t>–</w:t>
      </w:r>
      <w:r w:rsidR="00330099">
        <w:rPr>
          <w:rFonts w:ascii="Times New Roman" w:hAnsi="Times New Roman" w:cs="Times New Roman"/>
        </w:rPr>
        <w:t xml:space="preserve"> </w:t>
      </w:r>
      <w:r w:rsidR="00DA0825">
        <w:rPr>
          <w:rFonts w:ascii="Times New Roman" w:hAnsi="Times New Roman" w:cs="Times New Roman"/>
        </w:rPr>
        <w:t>Idaho Springs, Georgetown, Empire, and Silver Plume</w:t>
      </w:r>
      <w:r w:rsidR="00A702A8">
        <w:rPr>
          <w:rFonts w:ascii="Times New Roman" w:hAnsi="Times New Roman" w:cs="Times New Roman"/>
        </w:rPr>
        <w:t xml:space="preserve"> </w:t>
      </w:r>
      <w:r w:rsidR="00492015">
        <w:rPr>
          <w:rFonts w:ascii="Times New Roman" w:hAnsi="Times New Roman" w:cs="Times New Roman"/>
        </w:rPr>
        <w:t>–</w:t>
      </w:r>
      <w:r w:rsidR="00A702A8">
        <w:rPr>
          <w:rFonts w:ascii="Times New Roman" w:hAnsi="Times New Roman" w:cs="Times New Roman"/>
        </w:rPr>
        <w:t xml:space="preserve"> </w:t>
      </w:r>
      <w:r w:rsidR="00492015">
        <w:rPr>
          <w:rFonts w:ascii="Times New Roman" w:hAnsi="Times New Roman" w:cs="Times New Roman"/>
        </w:rPr>
        <w:t xml:space="preserve">county residents rely </w:t>
      </w:r>
      <w:r w:rsidR="001D27B7">
        <w:rPr>
          <w:rFonts w:ascii="Times New Roman" w:hAnsi="Times New Roman" w:cs="Times New Roman"/>
        </w:rPr>
        <w:t xml:space="preserve">heavily </w:t>
      </w:r>
      <w:r w:rsidR="00840735">
        <w:rPr>
          <w:rFonts w:ascii="Times New Roman" w:hAnsi="Times New Roman" w:cs="Times New Roman"/>
        </w:rPr>
        <w:t>on both, the Denver Metropolitan region and Summit County, for major retail</w:t>
      </w:r>
      <w:r w:rsidR="00D46833">
        <w:rPr>
          <w:rFonts w:ascii="Times New Roman" w:hAnsi="Times New Roman" w:cs="Times New Roman"/>
        </w:rPr>
        <w:t xml:space="preserve">, employment opportunities, and medical services; over one-half of </w:t>
      </w:r>
      <w:r w:rsidR="00593E9D">
        <w:rPr>
          <w:rFonts w:ascii="Times New Roman" w:hAnsi="Times New Roman" w:cs="Times New Roman"/>
        </w:rPr>
        <w:t>residents’</w:t>
      </w:r>
      <w:r w:rsidR="00D46833">
        <w:rPr>
          <w:rFonts w:ascii="Times New Roman" w:hAnsi="Times New Roman" w:cs="Times New Roman"/>
        </w:rPr>
        <w:t xml:space="preserve"> work outside the county. The decline </w:t>
      </w:r>
      <w:r w:rsidR="005609BC">
        <w:rPr>
          <w:rFonts w:ascii="Times New Roman" w:hAnsi="Times New Roman" w:cs="Times New Roman"/>
        </w:rPr>
        <w:t>of the mining industry combined with the general downturn</w:t>
      </w:r>
      <w:r w:rsidR="00CF3F57">
        <w:rPr>
          <w:rFonts w:ascii="Times New Roman" w:hAnsi="Times New Roman" w:cs="Times New Roman"/>
        </w:rPr>
        <w:t xml:space="preserve"> of  the state</w:t>
      </w:r>
      <w:r w:rsidR="001234E1">
        <w:rPr>
          <w:rFonts w:ascii="Times New Roman" w:hAnsi="Times New Roman" w:cs="Times New Roman"/>
        </w:rPr>
        <w:t xml:space="preserve"> economy </w:t>
      </w:r>
      <w:r w:rsidR="000F6B46">
        <w:rPr>
          <w:rFonts w:ascii="Times New Roman" w:hAnsi="Times New Roman" w:cs="Times New Roman"/>
        </w:rPr>
        <w:t xml:space="preserve">attributed </w:t>
      </w:r>
      <w:r w:rsidR="00FA2645">
        <w:rPr>
          <w:rFonts w:ascii="Times New Roman" w:hAnsi="Times New Roman" w:cs="Times New Roman"/>
        </w:rPr>
        <w:t>to a county</w:t>
      </w:r>
      <w:r w:rsidR="00A33961">
        <w:rPr>
          <w:rFonts w:ascii="Times New Roman" w:hAnsi="Times New Roman" w:cs="Times New Roman"/>
        </w:rPr>
        <w:t xml:space="preserve"> population </w:t>
      </w:r>
      <w:r w:rsidR="00CA2695">
        <w:rPr>
          <w:rFonts w:ascii="Times New Roman" w:hAnsi="Times New Roman" w:cs="Times New Roman"/>
        </w:rPr>
        <w:t xml:space="preserve">decrease </w:t>
      </w:r>
      <w:r w:rsidR="00FC5B8A">
        <w:rPr>
          <w:rFonts w:ascii="Times New Roman" w:hAnsi="Times New Roman" w:cs="Times New Roman"/>
        </w:rPr>
        <w:t>during the 1980’s</w:t>
      </w:r>
      <w:r w:rsidR="001850B0">
        <w:rPr>
          <w:rFonts w:ascii="Times New Roman" w:hAnsi="Times New Roman" w:cs="Times New Roman"/>
        </w:rPr>
        <w:t xml:space="preserve">. A population </w:t>
      </w:r>
      <w:r w:rsidR="00C53218">
        <w:rPr>
          <w:rFonts w:ascii="Times New Roman" w:hAnsi="Times New Roman" w:cs="Times New Roman"/>
        </w:rPr>
        <w:t xml:space="preserve">boom is now occurring and since 1990 the majority of growth </w:t>
      </w:r>
      <w:r w:rsidR="00DB2614">
        <w:rPr>
          <w:rFonts w:ascii="Times New Roman" w:hAnsi="Times New Roman" w:cs="Times New Roman"/>
        </w:rPr>
        <w:t>has been in unincorporated areas, including; Lawson, Down</w:t>
      </w:r>
      <w:r w:rsidR="0007677B">
        <w:rPr>
          <w:rFonts w:ascii="Times New Roman" w:hAnsi="Times New Roman" w:cs="Times New Roman"/>
        </w:rPr>
        <w:t xml:space="preserve">ieville, and Dumont, as well as, several smaller pockets of </w:t>
      </w:r>
      <w:r w:rsidR="00BA6C55">
        <w:rPr>
          <w:rFonts w:ascii="Times New Roman" w:hAnsi="Times New Roman" w:cs="Times New Roman"/>
        </w:rPr>
        <w:t xml:space="preserve">residential sites. </w:t>
      </w:r>
      <w:r w:rsidR="00724756">
        <w:rPr>
          <w:rFonts w:ascii="Times New Roman" w:hAnsi="Times New Roman" w:cs="Times New Roman"/>
        </w:rPr>
        <w:t>State demographers</w:t>
      </w:r>
      <w:r w:rsidR="00BA6C55">
        <w:rPr>
          <w:rFonts w:ascii="Times New Roman" w:hAnsi="Times New Roman" w:cs="Times New Roman"/>
        </w:rPr>
        <w:t xml:space="preserve"> estimate the current population to be 8500 and </w:t>
      </w:r>
      <w:r w:rsidR="00724756">
        <w:rPr>
          <w:rFonts w:ascii="Times New Roman" w:hAnsi="Times New Roman" w:cs="Times New Roman"/>
        </w:rPr>
        <w:t>project a population increase of 1.9% per year between 2000 and 2020 resulting in a 2020 Clear Creek County population of 11,924.</w:t>
      </w:r>
    </w:p>
    <w:p w14:paraId="258C17DC" w14:textId="609FDCCF" w:rsidR="00724756" w:rsidRDefault="00724756" w:rsidP="006F3630">
      <w:pPr>
        <w:spacing w:line="276" w:lineRule="auto"/>
        <w:rPr>
          <w:rFonts w:ascii="Times New Roman" w:hAnsi="Times New Roman" w:cs="Times New Roman"/>
        </w:rPr>
      </w:pPr>
      <w:r>
        <w:rPr>
          <w:rFonts w:ascii="Times New Roman" w:hAnsi="Times New Roman" w:cs="Times New Roman"/>
        </w:rPr>
        <w:t>Major county attractions include</w:t>
      </w:r>
      <w:r w:rsidR="00BD5616">
        <w:rPr>
          <w:rFonts w:ascii="Times New Roman" w:hAnsi="Times New Roman" w:cs="Times New Roman"/>
        </w:rPr>
        <w:t xml:space="preserve"> Mt. Evans and </w:t>
      </w:r>
      <w:r w:rsidR="006F3630">
        <w:rPr>
          <w:rFonts w:ascii="Times New Roman" w:hAnsi="Times New Roman" w:cs="Times New Roman"/>
        </w:rPr>
        <w:t>its</w:t>
      </w:r>
      <w:r w:rsidR="00BD5616">
        <w:rPr>
          <w:rFonts w:ascii="Times New Roman" w:hAnsi="Times New Roman" w:cs="Times New Roman"/>
        </w:rPr>
        <w:t xml:space="preserve"> roadway, Loveland Ski Area, Georgetown Loop Railroad, </w:t>
      </w:r>
      <w:r w:rsidR="00A06534">
        <w:rPr>
          <w:rFonts w:ascii="Times New Roman" w:hAnsi="Times New Roman" w:cs="Times New Roman"/>
        </w:rPr>
        <w:t>Georgetown National Historic Landmark District, and wildlife viewing. Clear Creek County connects the Denver Metrop</w:t>
      </w:r>
      <w:r w:rsidR="006F3630">
        <w:rPr>
          <w:rFonts w:ascii="Times New Roman" w:hAnsi="Times New Roman" w:cs="Times New Roman"/>
        </w:rPr>
        <w:t xml:space="preserve">olitan population to a cast amount or recreational areas, communities, national forest land and national parks. </w:t>
      </w:r>
    </w:p>
    <w:p w14:paraId="77795C0A" w14:textId="490C9906" w:rsidR="00724756" w:rsidRDefault="00724756" w:rsidP="008D77AD">
      <w:pPr>
        <w:spacing w:line="276" w:lineRule="auto"/>
        <w:rPr>
          <w:rFonts w:ascii="Times New Roman" w:hAnsi="Times New Roman" w:cs="Times New Roman"/>
        </w:rPr>
      </w:pPr>
    </w:p>
    <w:p w14:paraId="035765F5" w14:textId="4AEF1543" w:rsidR="005824FB" w:rsidRDefault="005824FB" w:rsidP="008D77AD">
      <w:pPr>
        <w:spacing w:line="276" w:lineRule="auto"/>
        <w:rPr>
          <w:rFonts w:ascii="Times New Roman" w:hAnsi="Times New Roman" w:cs="Times New Roman"/>
        </w:rPr>
      </w:pPr>
    </w:p>
    <w:p w14:paraId="510F7A17" w14:textId="59CB9A86" w:rsidR="005824FB" w:rsidRDefault="005824FB" w:rsidP="008D77AD">
      <w:pPr>
        <w:spacing w:line="276" w:lineRule="auto"/>
        <w:rPr>
          <w:rFonts w:ascii="Times New Roman" w:hAnsi="Times New Roman" w:cs="Times New Roman"/>
        </w:rPr>
      </w:pPr>
    </w:p>
    <w:p w14:paraId="72F3DC2C" w14:textId="1052677E" w:rsidR="005824FB" w:rsidRDefault="005824FB" w:rsidP="008D77AD">
      <w:pPr>
        <w:spacing w:line="276" w:lineRule="auto"/>
        <w:rPr>
          <w:rFonts w:ascii="Times New Roman" w:hAnsi="Times New Roman" w:cs="Times New Roman"/>
        </w:rPr>
      </w:pPr>
    </w:p>
    <w:p w14:paraId="445908A4" w14:textId="26AD5A70" w:rsidR="005824FB" w:rsidRDefault="005824FB" w:rsidP="008D77AD">
      <w:pPr>
        <w:spacing w:line="276" w:lineRule="auto"/>
        <w:rPr>
          <w:rFonts w:ascii="Times New Roman" w:hAnsi="Times New Roman" w:cs="Times New Roman"/>
        </w:rPr>
      </w:pPr>
    </w:p>
    <w:p w14:paraId="637352E0" w14:textId="5EB170B6" w:rsidR="005824FB" w:rsidRDefault="005824FB" w:rsidP="008D77AD">
      <w:pPr>
        <w:spacing w:line="276" w:lineRule="auto"/>
        <w:rPr>
          <w:rFonts w:ascii="Times New Roman" w:hAnsi="Times New Roman" w:cs="Times New Roman"/>
          <w:b/>
          <w:bCs/>
          <w:sz w:val="28"/>
          <w:szCs w:val="28"/>
        </w:rPr>
      </w:pPr>
      <w:r>
        <w:rPr>
          <w:rFonts w:ascii="Times New Roman" w:hAnsi="Times New Roman" w:cs="Times New Roman"/>
          <w:b/>
          <w:bCs/>
          <w:sz w:val="28"/>
          <w:szCs w:val="28"/>
        </w:rPr>
        <w:t>LOCAL SETTING</w:t>
      </w:r>
    </w:p>
    <w:p w14:paraId="583DD713" w14:textId="33263B87" w:rsidR="005824FB" w:rsidRDefault="001E218C" w:rsidP="008D77AD">
      <w:pPr>
        <w:spacing w:line="276" w:lineRule="auto"/>
        <w:rPr>
          <w:rFonts w:ascii="Times New Roman" w:hAnsi="Times New Roman" w:cs="Times New Roman"/>
        </w:rPr>
      </w:pPr>
      <w:r>
        <w:rPr>
          <w:rFonts w:ascii="Times New Roman" w:hAnsi="Times New Roman" w:cs="Times New Roman"/>
        </w:rPr>
        <w:t xml:space="preserve">Empire </w:t>
      </w:r>
      <w:r w:rsidR="00376361">
        <w:rPr>
          <w:rFonts w:ascii="Times New Roman" w:hAnsi="Times New Roman" w:cs="Times New Roman"/>
        </w:rPr>
        <w:t>is in</w:t>
      </w:r>
      <w:r>
        <w:rPr>
          <w:rFonts w:ascii="Times New Roman" w:hAnsi="Times New Roman" w:cs="Times New Roman"/>
        </w:rPr>
        <w:t xml:space="preserve"> the north central portion</w:t>
      </w:r>
      <w:r w:rsidR="00246BD7">
        <w:rPr>
          <w:rFonts w:ascii="Times New Roman" w:hAnsi="Times New Roman" w:cs="Times New Roman"/>
        </w:rPr>
        <w:t xml:space="preserve"> of Clear Creek County at an elevation of 8</w:t>
      </w:r>
      <w:r w:rsidR="00376361">
        <w:rPr>
          <w:rFonts w:ascii="Times New Roman" w:hAnsi="Times New Roman" w:cs="Times New Roman"/>
        </w:rPr>
        <w:t xml:space="preserve">,601 feet. Surrounded </w:t>
      </w:r>
      <w:r w:rsidR="00C659E8">
        <w:rPr>
          <w:rFonts w:ascii="Times New Roman" w:hAnsi="Times New Roman" w:cs="Times New Roman"/>
        </w:rPr>
        <w:t xml:space="preserve">completely </w:t>
      </w:r>
      <w:r w:rsidR="00F62A8C">
        <w:rPr>
          <w:rFonts w:ascii="Times New Roman" w:hAnsi="Times New Roman" w:cs="Times New Roman"/>
        </w:rPr>
        <w:t xml:space="preserve">by BLM and Forest Service </w:t>
      </w:r>
      <w:r w:rsidR="00337243">
        <w:rPr>
          <w:rFonts w:ascii="Times New Roman" w:hAnsi="Times New Roman" w:cs="Times New Roman"/>
        </w:rPr>
        <w:t>property</w:t>
      </w:r>
      <w:r w:rsidR="007A0FE7">
        <w:rPr>
          <w:rFonts w:ascii="Times New Roman" w:hAnsi="Times New Roman" w:cs="Times New Roman"/>
        </w:rPr>
        <w:t>, the Town is a unique hamlet. Within 40 minutes of the Denver metrop</w:t>
      </w:r>
      <w:r w:rsidR="00094E0D">
        <w:rPr>
          <w:rFonts w:ascii="Times New Roman" w:hAnsi="Times New Roman" w:cs="Times New Roman"/>
        </w:rPr>
        <w:t xml:space="preserve">olitan region, its culture, and global access, Empire’s closest neighbors are still the </w:t>
      </w:r>
      <w:r w:rsidR="009F601F">
        <w:rPr>
          <w:rFonts w:ascii="Times New Roman" w:hAnsi="Times New Roman" w:cs="Times New Roman"/>
        </w:rPr>
        <w:t xml:space="preserve">grazing Rocky Mountain sheep, elk, and many other mountain inhabitants who frequent town limits. </w:t>
      </w:r>
    </w:p>
    <w:p w14:paraId="5CC6889A" w14:textId="0CB51D12" w:rsidR="009F601F" w:rsidRDefault="009F601F" w:rsidP="008D77AD">
      <w:pPr>
        <w:spacing w:line="276" w:lineRule="auto"/>
        <w:rPr>
          <w:rFonts w:ascii="Times New Roman" w:hAnsi="Times New Roman" w:cs="Times New Roman"/>
        </w:rPr>
      </w:pPr>
      <w:r>
        <w:rPr>
          <w:rFonts w:ascii="Times New Roman" w:hAnsi="Times New Roman" w:cs="Times New Roman"/>
        </w:rPr>
        <w:t>The town is approxim</w:t>
      </w:r>
      <w:r w:rsidR="00E13832">
        <w:rPr>
          <w:rFonts w:ascii="Times New Roman" w:hAnsi="Times New Roman" w:cs="Times New Roman"/>
        </w:rPr>
        <w:t>ately forty miles west of Denver and ten miles east of the Continental Divide and at a point</w:t>
      </w:r>
      <w:r w:rsidR="00E7744E">
        <w:rPr>
          <w:rFonts w:ascii="Times New Roman" w:hAnsi="Times New Roman" w:cs="Times New Roman"/>
        </w:rPr>
        <w:t xml:space="preserve"> two miles west of the Interstate-70. Empire lies wedged in the middle of a star-shaped valley</w:t>
      </w:r>
      <w:r w:rsidR="0070644A">
        <w:rPr>
          <w:rFonts w:ascii="Times New Roman" w:hAnsi="Times New Roman" w:cs="Times New Roman"/>
        </w:rPr>
        <w:t xml:space="preserve"> framed by the mountains </w:t>
      </w:r>
      <w:r w:rsidR="00AC2555">
        <w:rPr>
          <w:rFonts w:ascii="Times New Roman" w:hAnsi="Times New Roman" w:cs="Times New Roman"/>
        </w:rPr>
        <w:t>Douglas</w:t>
      </w:r>
      <w:r w:rsidR="004449C4">
        <w:rPr>
          <w:rFonts w:ascii="Times New Roman" w:hAnsi="Times New Roman" w:cs="Times New Roman"/>
        </w:rPr>
        <w:t xml:space="preserve">, Lincoln, Covode, </w:t>
      </w:r>
      <w:r w:rsidR="00510350">
        <w:rPr>
          <w:rFonts w:ascii="Times New Roman" w:hAnsi="Times New Roman" w:cs="Times New Roman"/>
        </w:rPr>
        <w:t>and Eureka. O</w:t>
      </w:r>
      <w:r w:rsidR="00B854F3">
        <w:rPr>
          <w:rFonts w:ascii="Times New Roman" w:hAnsi="Times New Roman" w:cs="Times New Roman"/>
        </w:rPr>
        <w:t xml:space="preserve">riented with the points of the compass, the sun rises in the eastern valley and bathes Empire in sunlight until is sets </w:t>
      </w:r>
      <w:r w:rsidR="00B0009F">
        <w:rPr>
          <w:rFonts w:ascii="Times New Roman" w:hAnsi="Times New Roman" w:cs="Times New Roman"/>
        </w:rPr>
        <w:t>in the western notch, which forms the base of the famous</w:t>
      </w:r>
      <w:r w:rsidR="000018FC">
        <w:rPr>
          <w:rFonts w:ascii="Times New Roman" w:hAnsi="Times New Roman" w:cs="Times New Roman"/>
        </w:rPr>
        <w:t xml:space="preserve"> Berthoud Pass. The town lies along the West Fork of Clear Creek</w:t>
      </w:r>
      <w:r w:rsidR="009B2346">
        <w:rPr>
          <w:rFonts w:ascii="Times New Roman" w:hAnsi="Times New Roman" w:cs="Times New Roman"/>
        </w:rPr>
        <w:t xml:space="preserve">. Lyon Creek flowing from the north </w:t>
      </w:r>
      <w:r w:rsidR="0055614F">
        <w:rPr>
          <w:rFonts w:ascii="Times New Roman" w:hAnsi="Times New Roman" w:cs="Times New Roman"/>
        </w:rPr>
        <w:t>valley and Bard Creek from the South</w:t>
      </w:r>
      <w:r w:rsidR="00C617F6">
        <w:rPr>
          <w:rFonts w:ascii="Times New Roman" w:hAnsi="Times New Roman" w:cs="Times New Roman"/>
        </w:rPr>
        <w:t>, converge with the West Fork of the Clear Creek</w:t>
      </w:r>
      <w:r w:rsidR="006469E5">
        <w:rPr>
          <w:rFonts w:ascii="Times New Roman" w:hAnsi="Times New Roman" w:cs="Times New Roman"/>
        </w:rPr>
        <w:t xml:space="preserve"> near the middle of town. </w:t>
      </w:r>
    </w:p>
    <w:p w14:paraId="1B28EC65" w14:textId="12ED7769" w:rsidR="008A162A" w:rsidRDefault="008A162A" w:rsidP="008D77AD">
      <w:pPr>
        <w:spacing w:line="276" w:lineRule="auto"/>
        <w:rPr>
          <w:rFonts w:ascii="Times New Roman" w:hAnsi="Times New Roman" w:cs="Times New Roman"/>
        </w:rPr>
      </w:pPr>
      <w:r>
        <w:rPr>
          <w:rFonts w:ascii="Times New Roman" w:hAnsi="Times New Roman" w:cs="Times New Roman"/>
        </w:rPr>
        <w:t xml:space="preserve">Steep mountain slopes </w:t>
      </w:r>
      <w:r w:rsidR="00007666">
        <w:rPr>
          <w:rFonts w:ascii="Times New Roman" w:hAnsi="Times New Roman" w:cs="Times New Roman"/>
        </w:rPr>
        <w:t xml:space="preserve">rise to the north and Douglas Mountain </w:t>
      </w:r>
      <w:r w:rsidR="001A6028">
        <w:rPr>
          <w:rFonts w:ascii="Times New Roman" w:hAnsi="Times New Roman" w:cs="Times New Roman"/>
        </w:rPr>
        <w:t xml:space="preserve">and </w:t>
      </w:r>
      <w:r w:rsidR="006D452C">
        <w:rPr>
          <w:rFonts w:ascii="Times New Roman" w:hAnsi="Times New Roman" w:cs="Times New Roman"/>
        </w:rPr>
        <w:t xml:space="preserve">Union Pass lie to the south. Climatic conditions are characteristic </w:t>
      </w:r>
      <w:r w:rsidR="0000313C">
        <w:rPr>
          <w:rFonts w:ascii="Times New Roman" w:hAnsi="Times New Roman" w:cs="Times New Roman"/>
        </w:rPr>
        <w:t>of a high altitude, dry conti</w:t>
      </w:r>
      <w:r w:rsidR="00025BB6">
        <w:rPr>
          <w:rFonts w:ascii="Times New Roman" w:hAnsi="Times New Roman" w:cs="Times New Roman"/>
        </w:rPr>
        <w:t>nental climate surrounding. Northern facing slopes</w:t>
      </w:r>
      <w:r w:rsidR="00A37284">
        <w:rPr>
          <w:rFonts w:ascii="Times New Roman" w:hAnsi="Times New Roman" w:cs="Times New Roman"/>
        </w:rPr>
        <w:t xml:space="preserve"> are characterized by tall pine forests and dotted with aspens.</w:t>
      </w:r>
    </w:p>
    <w:p w14:paraId="3B0AB509" w14:textId="3EA44542" w:rsidR="00A37284" w:rsidRDefault="00A37284" w:rsidP="008D77AD">
      <w:pPr>
        <w:spacing w:line="276" w:lineRule="auto"/>
        <w:rPr>
          <w:rFonts w:ascii="Times New Roman" w:hAnsi="Times New Roman" w:cs="Times New Roman"/>
        </w:rPr>
      </w:pPr>
      <w:r>
        <w:rPr>
          <w:rFonts w:ascii="Times New Roman" w:hAnsi="Times New Roman" w:cs="Times New Roman"/>
        </w:rPr>
        <w:t xml:space="preserve">U.S. Highway 40 </w:t>
      </w:r>
      <w:r w:rsidR="00FD592D">
        <w:rPr>
          <w:rFonts w:ascii="Times New Roman" w:hAnsi="Times New Roman" w:cs="Times New Roman"/>
        </w:rPr>
        <w:t>bisects the town and serves as a major conduit and alter</w:t>
      </w:r>
      <w:r w:rsidR="002B4EFA">
        <w:rPr>
          <w:rFonts w:ascii="Times New Roman" w:hAnsi="Times New Roman" w:cs="Times New Roman"/>
        </w:rPr>
        <w:t>nate route between Denver and points west, including Winter Park Ski Area</w:t>
      </w:r>
      <w:r w:rsidR="002B263B">
        <w:rPr>
          <w:rFonts w:ascii="Times New Roman" w:hAnsi="Times New Roman" w:cs="Times New Roman"/>
        </w:rPr>
        <w:t>, Granby, and Grand Lake, Rocky National Park, Steamboat and Salt Lake City.</w:t>
      </w:r>
    </w:p>
    <w:p w14:paraId="3F01C5B6" w14:textId="07EE5009" w:rsidR="002B263B" w:rsidRDefault="00EB4B46" w:rsidP="008D77AD">
      <w:pPr>
        <w:spacing w:line="276" w:lineRule="auto"/>
        <w:rPr>
          <w:rFonts w:ascii="Times New Roman" w:hAnsi="Times New Roman" w:cs="Times New Roman"/>
        </w:rPr>
      </w:pPr>
      <w:r>
        <w:rPr>
          <w:rFonts w:ascii="Times New Roman" w:hAnsi="Times New Roman" w:cs="Times New Roman"/>
        </w:rPr>
        <w:t xml:space="preserve">With the last decline of the mining industry in the 80’s, the population also declined. The current population </w:t>
      </w:r>
      <w:r w:rsidR="00C16140">
        <w:rPr>
          <w:rFonts w:ascii="Times New Roman" w:hAnsi="Times New Roman" w:cs="Times New Roman"/>
        </w:rPr>
        <w:t xml:space="preserve">of just over 400 people has remained </w:t>
      </w:r>
      <w:proofErr w:type="gramStart"/>
      <w:r w:rsidR="00C16140">
        <w:rPr>
          <w:rFonts w:ascii="Times New Roman" w:hAnsi="Times New Roman" w:cs="Times New Roman"/>
        </w:rPr>
        <w:t>fairly constant</w:t>
      </w:r>
      <w:proofErr w:type="gramEnd"/>
      <w:r w:rsidR="00C16140">
        <w:rPr>
          <w:rFonts w:ascii="Times New Roman" w:hAnsi="Times New Roman" w:cs="Times New Roman"/>
        </w:rPr>
        <w:t xml:space="preserve"> for the</w:t>
      </w:r>
      <w:r w:rsidR="00C83634">
        <w:rPr>
          <w:rFonts w:ascii="Times New Roman" w:hAnsi="Times New Roman" w:cs="Times New Roman"/>
        </w:rPr>
        <w:t xml:space="preserve"> last</w:t>
      </w:r>
      <w:r w:rsidR="00C16140">
        <w:rPr>
          <w:rFonts w:ascii="Times New Roman" w:hAnsi="Times New Roman" w:cs="Times New Roman"/>
        </w:rPr>
        <w:t xml:space="preserve"> two decades. State demo</w:t>
      </w:r>
      <w:r w:rsidR="008B0C10">
        <w:rPr>
          <w:rFonts w:ascii="Times New Roman" w:hAnsi="Times New Roman" w:cs="Times New Roman"/>
        </w:rPr>
        <w:t>graphers project an approximate 50% increase in the population to just under 700</w:t>
      </w:r>
      <w:r w:rsidR="00C83634">
        <w:rPr>
          <w:rFonts w:ascii="Times New Roman" w:hAnsi="Times New Roman" w:cs="Times New Roman"/>
        </w:rPr>
        <w:t xml:space="preserve"> persons by 2020.</w:t>
      </w:r>
    </w:p>
    <w:p w14:paraId="5C811840" w14:textId="617AC90B" w:rsidR="00C83634" w:rsidRDefault="00F13F46" w:rsidP="008D77AD">
      <w:pPr>
        <w:spacing w:line="276" w:lineRule="auto"/>
        <w:rPr>
          <w:rFonts w:ascii="Times New Roman" w:hAnsi="Times New Roman" w:cs="Times New Roman"/>
        </w:rPr>
      </w:pPr>
      <w:r>
        <w:rPr>
          <w:rFonts w:ascii="Times New Roman" w:hAnsi="Times New Roman" w:cs="Times New Roman"/>
        </w:rPr>
        <w:t xml:space="preserve">The gold miners who founded the Town are gone, but they left Empire with a rich legacy. Numerous </w:t>
      </w:r>
      <w:r w:rsidR="00CB5C38">
        <w:rPr>
          <w:rFonts w:ascii="Times New Roman" w:hAnsi="Times New Roman" w:cs="Times New Roman"/>
        </w:rPr>
        <w:t>mine sites, homes, many of which were built in a miner/</w:t>
      </w:r>
      <w:r w:rsidR="00E846C8">
        <w:rPr>
          <w:rFonts w:ascii="Times New Roman" w:hAnsi="Times New Roman" w:cs="Times New Roman"/>
        </w:rPr>
        <w:t>Victorian style, a business district dominated by traditional western facades</w:t>
      </w:r>
      <w:r w:rsidR="00D44F1C">
        <w:rPr>
          <w:rFonts w:ascii="Times New Roman" w:hAnsi="Times New Roman" w:cs="Times New Roman"/>
        </w:rPr>
        <w:t>, along with a historic cemetery, all chronicle Empire’s long and varied past.</w:t>
      </w:r>
    </w:p>
    <w:p w14:paraId="3E7FA5F4" w14:textId="45D0DA7B" w:rsidR="00D44F1C" w:rsidRDefault="00D44F1C" w:rsidP="008D77AD">
      <w:pPr>
        <w:spacing w:line="276" w:lineRule="auto"/>
        <w:rPr>
          <w:rFonts w:ascii="Times New Roman" w:hAnsi="Times New Roman" w:cs="Times New Roman"/>
        </w:rPr>
      </w:pPr>
      <w:r>
        <w:rPr>
          <w:rFonts w:ascii="Times New Roman" w:hAnsi="Times New Roman" w:cs="Times New Roman"/>
        </w:rPr>
        <w:t xml:space="preserve">Empire today, although small, has approximately </w:t>
      </w:r>
      <w:r w:rsidR="00A755E7">
        <w:rPr>
          <w:rFonts w:ascii="Times New Roman" w:hAnsi="Times New Roman" w:cs="Times New Roman"/>
        </w:rPr>
        <w:t xml:space="preserve">fifteen businesses, which include the historic Peck House </w:t>
      </w:r>
      <w:r w:rsidR="00E27B42">
        <w:rPr>
          <w:rFonts w:ascii="Times New Roman" w:hAnsi="Times New Roman" w:cs="Times New Roman"/>
        </w:rPr>
        <w:t>restaurant and hotel, several other fine eating establishments, gas stations</w:t>
      </w:r>
      <w:r w:rsidR="00816EAD">
        <w:rPr>
          <w:rFonts w:ascii="Times New Roman" w:hAnsi="Times New Roman" w:cs="Times New Roman"/>
        </w:rPr>
        <w:t>, antique shops, bed and breakfast, convenience/liquor store</w:t>
      </w:r>
      <w:r w:rsidR="005F3086">
        <w:rPr>
          <w:rFonts w:ascii="Times New Roman" w:hAnsi="Times New Roman" w:cs="Times New Roman"/>
        </w:rPr>
        <w:t xml:space="preserve">, coffee shop, gift shop, and laundry. In addition, the town has a fine </w:t>
      </w:r>
      <w:r w:rsidR="00556807">
        <w:rPr>
          <w:rFonts w:ascii="Times New Roman" w:hAnsi="Times New Roman" w:cs="Times New Roman"/>
        </w:rPr>
        <w:t>visitor’s center and park on the main highway, with public restrooms, parking</w:t>
      </w:r>
      <w:r w:rsidR="003B7F08">
        <w:rPr>
          <w:rFonts w:ascii="Times New Roman" w:hAnsi="Times New Roman" w:cs="Times New Roman"/>
        </w:rPr>
        <w:t>, and space to enjoy the scenery.</w:t>
      </w:r>
    </w:p>
    <w:p w14:paraId="785A81A3" w14:textId="21728B1C" w:rsidR="003B7F08" w:rsidRDefault="003B7F08" w:rsidP="008D77AD">
      <w:pPr>
        <w:spacing w:line="276" w:lineRule="auto"/>
        <w:rPr>
          <w:rFonts w:ascii="Times New Roman" w:hAnsi="Times New Roman" w:cs="Times New Roman"/>
        </w:rPr>
      </w:pPr>
      <w:r>
        <w:rPr>
          <w:rFonts w:ascii="Times New Roman" w:hAnsi="Times New Roman" w:cs="Times New Roman"/>
        </w:rPr>
        <w:t>With</w:t>
      </w:r>
      <w:r w:rsidR="00F457EC">
        <w:rPr>
          <w:rFonts w:ascii="Times New Roman" w:hAnsi="Times New Roman" w:cs="Times New Roman"/>
        </w:rPr>
        <w:t>in</w:t>
      </w:r>
      <w:r>
        <w:rPr>
          <w:rFonts w:ascii="Times New Roman" w:hAnsi="Times New Roman" w:cs="Times New Roman"/>
        </w:rPr>
        <w:t xml:space="preserve"> </w:t>
      </w:r>
      <w:r w:rsidR="00F457EC">
        <w:rPr>
          <w:rFonts w:ascii="Times New Roman" w:hAnsi="Times New Roman" w:cs="Times New Roman"/>
        </w:rPr>
        <w:t>proximity</w:t>
      </w:r>
      <w:r>
        <w:rPr>
          <w:rFonts w:ascii="Times New Roman" w:hAnsi="Times New Roman" w:cs="Times New Roman"/>
        </w:rPr>
        <w:t xml:space="preserve"> to several major ski areas, and a </w:t>
      </w:r>
      <w:r w:rsidR="00E834DD">
        <w:rPr>
          <w:rFonts w:ascii="Times New Roman" w:hAnsi="Times New Roman" w:cs="Times New Roman"/>
        </w:rPr>
        <w:t>gateway to the Rocky Mountain National Park, Empire’s future economic and domestic growth will only continue.</w:t>
      </w:r>
    </w:p>
    <w:p w14:paraId="78517F87" w14:textId="699665D0" w:rsidR="00C319D0" w:rsidRDefault="00C319D0" w:rsidP="008D77AD">
      <w:pPr>
        <w:spacing w:line="276" w:lineRule="auto"/>
        <w:rPr>
          <w:rFonts w:ascii="Times New Roman" w:hAnsi="Times New Roman" w:cs="Times New Roman"/>
        </w:rPr>
      </w:pPr>
    </w:p>
    <w:p w14:paraId="49CCBB7F" w14:textId="4E41D64C" w:rsidR="00C319D0" w:rsidRDefault="00C319D0" w:rsidP="008D77AD">
      <w:pPr>
        <w:spacing w:line="276" w:lineRule="auto"/>
        <w:rPr>
          <w:rFonts w:ascii="Times New Roman" w:hAnsi="Times New Roman" w:cs="Times New Roman"/>
        </w:rPr>
      </w:pPr>
    </w:p>
    <w:p w14:paraId="4EC6EF4F" w14:textId="40D79166" w:rsidR="00C319D0" w:rsidRDefault="00C319D0" w:rsidP="008D77AD">
      <w:pPr>
        <w:spacing w:line="276" w:lineRule="auto"/>
        <w:rPr>
          <w:rFonts w:ascii="Times New Roman" w:hAnsi="Times New Roman" w:cs="Times New Roman"/>
        </w:rPr>
      </w:pPr>
    </w:p>
    <w:p w14:paraId="28F1DEE2" w14:textId="62003BFF" w:rsidR="00C319D0" w:rsidRDefault="00C319D0" w:rsidP="008D77AD">
      <w:pPr>
        <w:spacing w:line="276" w:lineRule="auto"/>
        <w:rPr>
          <w:rFonts w:ascii="Times New Roman" w:hAnsi="Times New Roman" w:cs="Times New Roman"/>
        </w:rPr>
      </w:pPr>
    </w:p>
    <w:p w14:paraId="3E0A92CF" w14:textId="36AEDBA1" w:rsidR="00C319D0" w:rsidRDefault="00C319D0" w:rsidP="008D77AD">
      <w:pPr>
        <w:spacing w:line="276" w:lineRule="auto"/>
        <w:rPr>
          <w:rFonts w:ascii="Times New Roman" w:hAnsi="Times New Roman" w:cs="Times New Roman"/>
        </w:rPr>
      </w:pPr>
    </w:p>
    <w:p w14:paraId="6D2C6D74" w14:textId="4A64E799" w:rsidR="00C319D0" w:rsidRDefault="00BA0145" w:rsidP="008D77AD">
      <w:pPr>
        <w:spacing w:line="276" w:lineRule="auto"/>
        <w:rPr>
          <w:rFonts w:ascii="Times New Roman" w:hAnsi="Times New Roman" w:cs="Times New Roman"/>
          <w:b/>
          <w:bCs/>
          <w:sz w:val="28"/>
          <w:szCs w:val="28"/>
        </w:rPr>
      </w:pPr>
      <w:r>
        <w:rPr>
          <w:rFonts w:ascii="Times New Roman" w:hAnsi="Times New Roman" w:cs="Times New Roman"/>
          <w:b/>
          <w:bCs/>
          <w:sz w:val="28"/>
          <w:szCs w:val="28"/>
        </w:rPr>
        <w:t>HISTORY</w:t>
      </w:r>
    </w:p>
    <w:p w14:paraId="1C15B5DF" w14:textId="5A3B6463" w:rsidR="00BA0145" w:rsidRDefault="00BA0145" w:rsidP="008D77AD">
      <w:pPr>
        <w:spacing w:line="276" w:lineRule="auto"/>
        <w:rPr>
          <w:rFonts w:ascii="Times New Roman" w:hAnsi="Times New Roman" w:cs="Times New Roman"/>
        </w:rPr>
      </w:pPr>
      <w:r>
        <w:rPr>
          <w:rFonts w:ascii="Times New Roman" w:hAnsi="Times New Roman" w:cs="Times New Roman"/>
        </w:rPr>
        <w:t>In January 1859</w:t>
      </w:r>
      <w:r w:rsidR="002933F7">
        <w:rPr>
          <w:rFonts w:ascii="Times New Roman" w:hAnsi="Times New Roman" w:cs="Times New Roman"/>
        </w:rPr>
        <w:t>, gold was discovered on the banks of Chicago Creek near its confluence with Clear Creek. Prospectors Henry DeWitt</w:t>
      </w:r>
      <w:r w:rsidR="00E94BF3">
        <w:rPr>
          <w:rFonts w:ascii="Times New Roman" w:hAnsi="Times New Roman" w:cs="Times New Roman"/>
        </w:rPr>
        <w:t>, Clinton Cowles, and Edgar Freeman</w:t>
      </w:r>
      <w:r w:rsidR="001C0091">
        <w:rPr>
          <w:rFonts w:ascii="Times New Roman" w:hAnsi="Times New Roman" w:cs="Times New Roman"/>
        </w:rPr>
        <w:t xml:space="preserve"> discovered gold on Eureka Mountain. A year later, Cowles and Freeman, along with Dr. Richard Bard, formed the Union District Valley City Company and began recording mining claims. During the gold rush </w:t>
      </w:r>
      <w:r w:rsidR="0039139B">
        <w:rPr>
          <w:rFonts w:ascii="Times New Roman" w:hAnsi="Times New Roman" w:cs="Times New Roman"/>
        </w:rPr>
        <w:t>days,</w:t>
      </w:r>
      <w:r w:rsidR="001C0091">
        <w:rPr>
          <w:rFonts w:ascii="Times New Roman" w:hAnsi="Times New Roman" w:cs="Times New Roman"/>
        </w:rPr>
        <w:t xml:space="preserve"> the community was known as Valley City</w:t>
      </w:r>
      <w:r w:rsidR="0039139B">
        <w:rPr>
          <w:rFonts w:ascii="Times New Roman" w:hAnsi="Times New Roman" w:cs="Times New Roman"/>
        </w:rPr>
        <w:t>.</w:t>
      </w:r>
    </w:p>
    <w:p w14:paraId="4069FAC2" w14:textId="15ACC6A2" w:rsidR="0039139B" w:rsidRDefault="0039139B" w:rsidP="008D77AD">
      <w:pPr>
        <w:spacing w:line="276" w:lineRule="auto"/>
        <w:rPr>
          <w:rFonts w:ascii="Times New Roman" w:hAnsi="Times New Roman" w:cs="Times New Roman"/>
        </w:rPr>
      </w:pPr>
      <w:r>
        <w:rPr>
          <w:rFonts w:ascii="Times New Roman" w:hAnsi="Times New Roman" w:cs="Times New Roman"/>
        </w:rPr>
        <w:t xml:space="preserve">In 1861 Cowles discovered the Ida Silver Iode </w:t>
      </w:r>
      <w:r w:rsidR="009F1542">
        <w:rPr>
          <w:rFonts w:ascii="Times New Roman" w:hAnsi="Times New Roman" w:cs="Times New Roman"/>
        </w:rPr>
        <w:t>containing over 100 ounces of silver per ton and renamed Valley City</w:t>
      </w:r>
      <w:r w:rsidR="009B0A9F">
        <w:rPr>
          <w:rFonts w:ascii="Times New Roman" w:hAnsi="Times New Roman" w:cs="Times New Roman"/>
        </w:rPr>
        <w:t>, “Empire City” in honor of New York State, the Empire State</w:t>
      </w:r>
      <w:r w:rsidR="00D96F14">
        <w:rPr>
          <w:rFonts w:ascii="Times New Roman" w:hAnsi="Times New Roman" w:cs="Times New Roman"/>
        </w:rPr>
        <w:t xml:space="preserve">. By this time the town had a general store, post office, </w:t>
      </w:r>
      <w:r w:rsidR="00D76E20">
        <w:rPr>
          <w:rFonts w:ascii="Times New Roman" w:hAnsi="Times New Roman" w:cs="Times New Roman"/>
        </w:rPr>
        <w:t>a few</w:t>
      </w:r>
      <w:r w:rsidR="00D96F14">
        <w:rPr>
          <w:rFonts w:ascii="Times New Roman" w:hAnsi="Times New Roman" w:cs="Times New Roman"/>
        </w:rPr>
        <w:t xml:space="preserve"> cabins</w:t>
      </w:r>
      <w:r w:rsidR="00F615BB">
        <w:rPr>
          <w:rFonts w:ascii="Times New Roman" w:hAnsi="Times New Roman" w:cs="Times New Roman"/>
        </w:rPr>
        <w:t xml:space="preserve">, and several mills for processing one from the North </w:t>
      </w:r>
      <w:r w:rsidR="00FB4895">
        <w:rPr>
          <w:rFonts w:ascii="Times New Roman" w:hAnsi="Times New Roman" w:cs="Times New Roman"/>
        </w:rPr>
        <w:t xml:space="preserve">Empire mines. The Peck House had opened a year earlier and today remains the oldest continuously </w:t>
      </w:r>
      <w:r w:rsidR="00D76E20">
        <w:rPr>
          <w:rFonts w:ascii="Times New Roman" w:hAnsi="Times New Roman" w:cs="Times New Roman"/>
        </w:rPr>
        <w:t xml:space="preserve">operating hotel in Colorado. </w:t>
      </w:r>
    </w:p>
    <w:p w14:paraId="204CFA16" w14:textId="633D8FED" w:rsidR="00D76E20" w:rsidRDefault="00D76E20" w:rsidP="008D77AD">
      <w:pPr>
        <w:spacing w:line="276" w:lineRule="auto"/>
        <w:rPr>
          <w:rFonts w:ascii="Times New Roman" w:hAnsi="Times New Roman" w:cs="Times New Roman"/>
        </w:rPr>
      </w:pPr>
      <w:r>
        <w:rPr>
          <w:rFonts w:ascii="Times New Roman" w:hAnsi="Times New Roman" w:cs="Times New Roman"/>
        </w:rPr>
        <w:t xml:space="preserve">Empire was on the old stage route from Central City to Georgetown </w:t>
      </w:r>
      <w:r w:rsidR="00A86628">
        <w:rPr>
          <w:rFonts w:ascii="Times New Roman" w:hAnsi="Times New Roman" w:cs="Times New Roman"/>
        </w:rPr>
        <w:t>via Union Pass. In March 1861, seeking to take advantage of the development</w:t>
      </w:r>
      <w:r w:rsidR="00E5715E">
        <w:rPr>
          <w:rFonts w:ascii="Times New Roman" w:hAnsi="Times New Roman" w:cs="Times New Roman"/>
        </w:rPr>
        <w:t xml:space="preserve"> of a mail by the Federal Postal Route Bill, Empire City and surrounding communities</w:t>
      </w:r>
      <w:r w:rsidR="00A5387E">
        <w:rPr>
          <w:rFonts w:ascii="Times New Roman" w:hAnsi="Times New Roman" w:cs="Times New Roman"/>
        </w:rPr>
        <w:t xml:space="preserve"> proposed a route up Clear Creek Canyon to Empire City and then west into central Colorado</w:t>
      </w:r>
      <w:r w:rsidR="00711615">
        <w:rPr>
          <w:rFonts w:ascii="Times New Roman" w:hAnsi="Times New Roman" w:cs="Times New Roman"/>
        </w:rPr>
        <w:t>. A party led by civil engineer Edward C. Berthoud explored the proposed route</w:t>
      </w:r>
      <w:r w:rsidR="001922E3">
        <w:rPr>
          <w:rFonts w:ascii="Times New Roman" w:hAnsi="Times New Roman" w:cs="Times New Roman"/>
        </w:rPr>
        <w:t>, which later became Berthoud Pass.</w:t>
      </w:r>
    </w:p>
    <w:p w14:paraId="4BC75535" w14:textId="7BA9CB5F" w:rsidR="001922E3" w:rsidRPr="00BA0145" w:rsidRDefault="001922E3" w:rsidP="008D77AD">
      <w:pPr>
        <w:spacing w:line="276" w:lineRule="auto"/>
        <w:rPr>
          <w:rFonts w:ascii="Times New Roman" w:hAnsi="Times New Roman" w:cs="Times New Roman"/>
        </w:rPr>
      </w:pPr>
      <w:r>
        <w:rPr>
          <w:rFonts w:ascii="Times New Roman" w:hAnsi="Times New Roman" w:cs="Times New Roman"/>
        </w:rPr>
        <w:t>The Town was incorporated on April 4, 1882</w:t>
      </w:r>
      <w:r w:rsidR="006422EB">
        <w:rPr>
          <w:rFonts w:ascii="Times New Roman" w:hAnsi="Times New Roman" w:cs="Times New Roman"/>
        </w:rPr>
        <w:t>, as Empire. The population reached its peak of about 500 people in the late 1880’s and remained at that level well into the next century.</w:t>
      </w:r>
    </w:p>
    <w:p w14:paraId="260CCDC7" w14:textId="752FA47B" w:rsidR="00C319D0" w:rsidRDefault="008947A7" w:rsidP="008D77AD">
      <w:pPr>
        <w:spacing w:line="276" w:lineRule="auto"/>
        <w:rPr>
          <w:rFonts w:ascii="Times New Roman" w:hAnsi="Times New Roman" w:cs="Times New Roman"/>
        </w:rPr>
      </w:pPr>
      <w:r>
        <w:rPr>
          <w:rFonts w:ascii="Times New Roman" w:hAnsi="Times New Roman" w:cs="Times New Roman"/>
          <w:noProof/>
        </w:rPr>
        <w:drawing>
          <wp:inline distT="0" distB="0" distL="0" distR="0" wp14:anchorId="3FC6091B" wp14:editId="28D2F19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EC082A" w14:textId="20512370" w:rsidR="007D24C8" w:rsidRDefault="008D624F" w:rsidP="008D624F">
      <w:pPr>
        <w:spacing w:line="276" w:lineRule="auto"/>
        <w:ind w:left="720"/>
        <w:rPr>
          <w:rFonts w:ascii="Times New Roman" w:hAnsi="Times New Roman" w:cs="Times New Roman"/>
          <w:b/>
          <w:bCs/>
        </w:rPr>
      </w:pPr>
      <w:r>
        <w:rPr>
          <w:rFonts w:ascii="Times New Roman" w:hAnsi="Times New Roman" w:cs="Times New Roman"/>
          <w:b/>
          <w:bCs/>
        </w:rPr>
        <w:t>Figure 2: Town of Empire Historic Population</w:t>
      </w:r>
    </w:p>
    <w:p w14:paraId="63C950C2" w14:textId="5E065B6E" w:rsidR="008D624F" w:rsidRPr="00916A1D" w:rsidRDefault="00916A1D" w:rsidP="008D624F">
      <w:pPr>
        <w:spacing w:line="276" w:lineRule="auto"/>
        <w:ind w:left="720"/>
        <w:rPr>
          <w:rFonts w:ascii="Times New Roman" w:hAnsi="Times New Roman" w:cs="Times New Roman"/>
        </w:rPr>
      </w:pPr>
      <w:r>
        <w:rPr>
          <w:rFonts w:ascii="Times New Roman" w:hAnsi="Times New Roman" w:cs="Times New Roman"/>
        </w:rPr>
        <w:t>Source: Colorado Demographic Information Service</w:t>
      </w:r>
    </w:p>
    <w:p w14:paraId="1DD6A610" w14:textId="4EAD7453" w:rsidR="007D24C8" w:rsidRDefault="007D24C8" w:rsidP="008D77AD">
      <w:pPr>
        <w:spacing w:line="276" w:lineRule="auto"/>
        <w:rPr>
          <w:rFonts w:ascii="Times New Roman" w:hAnsi="Times New Roman" w:cs="Times New Roman"/>
        </w:rPr>
      </w:pPr>
    </w:p>
    <w:p w14:paraId="26676ECD" w14:textId="2D033374" w:rsidR="007D24C8" w:rsidRDefault="007D24C8" w:rsidP="008D77AD">
      <w:pPr>
        <w:spacing w:line="276" w:lineRule="auto"/>
        <w:rPr>
          <w:rFonts w:ascii="Times New Roman" w:hAnsi="Times New Roman" w:cs="Times New Roman"/>
          <w:b/>
          <w:bCs/>
          <w:sz w:val="28"/>
          <w:szCs w:val="28"/>
        </w:rPr>
      </w:pPr>
      <w:r>
        <w:rPr>
          <w:rFonts w:ascii="Times New Roman" w:hAnsi="Times New Roman" w:cs="Times New Roman"/>
          <w:b/>
          <w:bCs/>
          <w:sz w:val="28"/>
          <w:szCs w:val="28"/>
        </w:rPr>
        <w:t>INTERGOVER</w:t>
      </w:r>
      <w:r w:rsidR="001C0528">
        <w:rPr>
          <w:rFonts w:ascii="Times New Roman" w:hAnsi="Times New Roman" w:cs="Times New Roman"/>
          <w:b/>
          <w:bCs/>
          <w:sz w:val="28"/>
          <w:szCs w:val="28"/>
        </w:rPr>
        <w:t>NMENTAL AGREEMENTS</w:t>
      </w:r>
    </w:p>
    <w:p w14:paraId="6ED9AEAC" w14:textId="71054F0A" w:rsidR="001C0528" w:rsidRDefault="001C0528" w:rsidP="008D77AD">
      <w:pPr>
        <w:spacing w:line="276" w:lineRule="auto"/>
        <w:rPr>
          <w:rFonts w:ascii="Times New Roman" w:hAnsi="Times New Roman" w:cs="Times New Roman"/>
        </w:rPr>
      </w:pPr>
      <w:r>
        <w:rPr>
          <w:rFonts w:ascii="Times New Roman" w:hAnsi="Times New Roman" w:cs="Times New Roman"/>
        </w:rPr>
        <w:t xml:space="preserve">The Town of Empire is an integral part of Clear Creek </w:t>
      </w:r>
      <w:r w:rsidR="00767A3E">
        <w:rPr>
          <w:rFonts w:ascii="Times New Roman" w:hAnsi="Times New Roman" w:cs="Times New Roman"/>
        </w:rPr>
        <w:t xml:space="preserve">County </w:t>
      </w:r>
      <w:r w:rsidR="0085570F">
        <w:rPr>
          <w:rFonts w:ascii="Times New Roman" w:hAnsi="Times New Roman" w:cs="Times New Roman"/>
        </w:rPr>
        <w:t>and</w:t>
      </w:r>
      <w:r w:rsidR="00767A3E">
        <w:rPr>
          <w:rFonts w:ascii="Times New Roman" w:hAnsi="Times New Roman" w:cs="Times New Roman"/>
        </w:rPr>
        <w:t xml:space="preserve"> the larger region. Actions occurring in one </w:t>
      </w:r>
      <w:r w:rsidR="00184148">
        <w:rPr>
          <w:rFonts w:ascii="Times New Roman" w:hAnsi="Times New Roman" w:cs="Times New Roman"/>
        </w:rPr>
        <w:t xml:space="preserve">community affect other areas and the </w:t>
      </w:r>
      <w:proofErr w:type="gramStart"/>
      <w:r w:rsidR="006F46DC">
        <w:rPr>
          <w:rFonts w:ascii="Times New Roman" w:hAnsi="Times New Roman" w:cs="Times New Roman"/>
        </w:rPr>
        <w:t>region as a whole</w:t>
      </w:r>
      <w:proofErr w:type="gramEnd"/>
      <w:r w:rsidR="00184148">
        <w:rPr>
          <w:rFonts w:ascii="Times New Roman" w:hAnsi="Times New Roman" w:cs="Times New Roman"/>
        </w:rPr>
        <w:t xml:space="preserve">. Because issues are not solely faced, caused, or solved </w:t>
      </w:r>
      <w:r w:rsidR="00A33E98">
        <w:rPr>
          <w:rFonts w:ascii="Times New Roman" w:hAnsi="Times New Roman" w:cs="Times New Roman"/>
        </w:rPr>
        <w:t xml:space="preserve">by one jurisdiction alone, it is vital </w:t>
      </w:r>
      <w:r w:rsidR="0085570F">
        <w:rPr>
          <w:rFonts w:ascii="Times New Roman" w:hAnsi="Times New Roman" w:cs="Times New Roman"/>
        </w:rPr>
        <w:t>to improve and maintain relationships with surrounding jurisdictions to solidify a regional approach to land use planning and community well-being.</w:t>
      </w:r>
    </w:p>
    <w:p w14:paraId="12F99820" w14:textId="0525C2EB" w:rsidR="00C319D0" w:rsidRDefault="00E80D9A" w:rsidP="008D77AD">
      <w:pPr>
        <w:spacing w:line="276" w:lineRule="auto"/>
        <w:rPr>
          <w:rFonts w:ascii="Times New Roman" w:hAnsi="Times New Roman" w:cs="Times New Roman"/>
        </w:rPr>
      </w:pPr>
      <w:r>
        <w:rPr>
          <w:rFonts w:ascii="Times New Roman" w:hAnsi="Times New Roman" w:cs="Times New Roman"/>
        </w:rPr>
        <w:t>Intergo</w:t>
      </w:r>
      <w:r w:rsidR="00550C99">
        <w:rPr>
          <w:rFonts w:ascii="Times New Roman" w:hAnsi="Times New Roman" w:cs="Times New Roman"/>
        </w:rPr>
        <w:t xml:space="preserve">vernmental agreements are a cooperative tool among local governments designed to provide improved, coordinated, and non-duplicated services </w:t>
      </w:r>
      <w:r w:rsidR="009D7B2E">
        <w:rPr>
          <w:rFonts w:ascii="Times New Roman" w:hAnsi="Times New Roman" w:cs="Times New Roman"/>
        </w:rPr>
        <w:t>or facilities to a region. In Colorado, local governments are authorized</w:t>
      </w:r>
      <w:r w:rsidR="003D5B69">
        <w:rPr>
          <w:rFonts w:ascii="Times New Roman" w:hAnsi="Times New Roman" w:cs="Times New Roman"/>
        </w:rPr>
        <w:t xml:space="preserve"> to cont</w:t>
      </w:r>
      <w:r w:rsidR="00CB329F">
        <w:rPr>
          <w:rFonts w:ascii="Times New Roman" w:hAnsi="Times New Roman" w:cs="Times New Roman"/>
        </w:rPr>
        <w:t>r</w:t>
      </w:r>
      <w:r w:rsidR="003D5B69">
        <w:rPr>
          <w:rFonts w:ascii="Times New Roman" w:hAnsi="Times New Roman" w:cs="Times New Roman"/>
        </w:rPr>
        <w:t>act with one another to prov</w:t>
      </w:r>
      <w:r w:rsidR="00F14CD1">
        <w:rPr>
          <w:rFonts w:ascii="Times New Roman" w:hAnsi="Times New Roman" w:cs="Times New Roman"/>
        </w:rPr>
        <w:t>ide</w:t>
      </w:r>
      <w:r w:rsidR="00CB329F">
        <w:rPr>
          <w:rFonts w:ascii="Times New Roman" w:hAnsi="Times New Roman" w:cs="Times New Roman"/>
        </w:rPr>
        <w:t xml:space="preserve"> any </w:t>
      </w:r>
      <w:r w:rsidR="001707B5">
        <w:rPr>
          <w:rFonts w:ascii="Times New Roman" w:hAnsi="Times New Roman" w:cs="Times New Roman"/>
        </w:rPr>
        <w:t xml:space="preserve">function, service, or facility that each is lawfully </w:t>
      </w:r>
      <w:r w:rsidR="007F2264">
        <w:rPr>
          <w:rFonts w:ascii="Times New Roman" w:hAnsi="Times New Roman" w:cs="Times New Roman"/>
        </w:rPr>
        <w:t>authorized to provide. As part of these agreements the contracting</w:t>
      </w:r>
      <w:r w:rsidR="00060B3B">
        <w:rPr>
          <w:rFonts w:ascii="Times New Roman" w:hAnsi="Times New Roman" w:cs="Times New Roman"/>
        </w:rPr>
        <w:t xml:space="preserve"> governments can agree to </w:t>
      </w:r>
      <w:r w:rsidR="00C56648">
        <w:rPr>
          <w:rFonts w:ascii="Times New Roman" w:hAnsi="Times New Roman" w:cs="Times New Roman"/>
        </w:rPr>
        <w:t xml:space="preserve">exercise joint </w:t>
      </w:r>
      <w:r w:rsidR="000B7C8D">
        <w:rPr>
          <w:rFonts w:ascii="Times New Roman" w:hAnsi="Times New Roman" w:cs="Times New Roman"/>
        </w:rPr>
        <w:t>power or</w:t>
      </w:r>
      <w:r w:rsidR="00C56648">
        <w:rPr>
          <w:rFonts w:ascii="Times New Roman" w:hAnsi="Times New Roman" w:cs="Times New Roman"/>
        </w:rPr>
        <w:t xml:space="preserve"> can create</w:t>
      </w:r>
      <w:r w:rsidR="00634C66">
        <w:rPr>
          <w:rFonts w:ascii="Times New Roman" w:hAnsi="Times New Roman" w:cs="Times New Roman"/>
        </w:rPr>
        <w:t xml:space="preserve"> a new </w:t>
      </w:r>
      <w:r w:rsidR="003F70D7">
        <w:rPr>
          <w:rFonts w:ascii="Times New Roman" w:hAnsi="Times New Roman" w:cs="Times New Roman"/>
        </w:rPr>
        <w:t xml:space="preserve">entity to exercise the power </w:t>
      </w:r>
      <w:r w:rsidR="00024B08">
        <w:rPr>
          <w:rFonts w:ascii="Times New Roman" w:hAnsi="Times New Roman" w:cs="Times New Roman"/>
        </w:rPr>
        <w:t>for them. Further, municipalities have the authority to plan</w:t>
      </w:r>
      <w:r w:rsidR="008612D6">
        <w:rPr>
          <w:rFonts w:ascii="Times New Roman" w:hAnsi="Times New Roman" w:cs="Times New Roman"/>
        </w:rPr>
        <w:t xml:space="preserve"> areas outside of the </w:t>
      </w:r>
      <w:r w:rsidR="00AE3595">
        <w:rPr>
          <w:rFonts w:ascii="Times New Roman" w:hAnsi="Times New Roman" w:cs="Times New Roman"/>
        </w:rPr>
        <w:t xml:space="preserve">town, but the plans for areas </w:t>
      </w:r>
      <w:r w:rsidR="006C21B0">
        <w:rPr>
          <w:rFonts w:ascii="Times New Roman" w:hAnsi="Times New Roman" w:cs="Times New Roman"/>
        </w:rPr>
        <w:t>outside the town carry no weight unless the county adopts</w:t>
      </w:r>
      <w:r w:rsidR="009B5C59">
        <w:rPr>
          <w:rFonts w:ascii="Times New Roman" w:hAnsi="Times New Roman" w:cs="Times New Roman"/>
        </w:rPr>
        <w:t xml:space="preserve"> them. Intergovernmental planning coo</w:t>
      </w:r>
      <w:r w:rsidR="0031400A">
        <w:rPr>
          <w:rFonts w:ascii="Times New Roman" w:hAnsi="Times New Roman" w:cs="Times New Roman"/>
        </w:rPr>
        <w:t xml:space="preserve">peration also occurs in activities or </w:t>
      </w:r>
      <w:r w:rsidR="00D27774">
        <w:rPr>
          <w:rFonts w:ascii="Times New Roman" w:hAnsi="Times New Roman" w:cs="Times New Roman"/>
        </w:rPr>
        <w:t>areas</w:t>
      </w:r>
      <w:r w:rsidR="003709F4">
        <w:rPr>
          <w:rFonts w:ascii="Times New Roman" w:hAnsi="Times New Roman" w:cs="Times New Roman"/>
        </w:rPr>
        <w:t xml:space="preserve"> designated </w:t>
      </w:r>
      <w:r w:rsidR="00387E47">
        <w:rPr>
          <w:rFonts w:ascii="Times New Roman" w:hAnsi="Times New Roman" w:cs="Times New Roman"/>
        </w:rPr>
        <w:t>as being of state interest. This legislation</w:t>
      </w:r>
      <w:r w:rsidR="0005685A">
        <w:rPr>
          <w:rFonts w:ascii="Times New Roman" w:hAnsi="Times New Roman" w:cs="Times New Roman"/>
        </w:rPr>
        <w:t xml:space="preserve">, commonly called the 1041 bill, is intended </w:t>
      </w:r>
      <w:r w:rsidR="001E2FE4">
        <w:rPr>
          <w:rFonts w:ascii="Times New Roman" w:hAnsi="Times New Roman" w:cs="Times New Roman"/>
        </w:rPr>
        <w:t>to identify specific types of development projects</w:t>
      </w:r>
      <w:r w:rsidR="005B0015">
        <w:rPr>
          <w:rFonts w:ascii="Times New Roman" w:hAnsi="Times New Roman" w:cs="Times New Roman"/>
        </w:rPr>
        <w:t xml:space="preserve"> that may </w:t>
      </w:r>
      <w:r w:rsidR="00BE6534">
        <w:rPr>
          <w:rFonts w:ascii="Times New Roman" w:hAnsi="Times New Roman" w:cs="Times New Roman"/>
        </w:rPr>
        <w:t xml:space="preserve">impact </w:t>
      </w:r>
      <w:r w:rsidR="00352EA2">
        <w:rPr>
          <w:rFonts w:ascii="Times New Roman" w:hAnsi="Times New Roman" w:cs="Times New Roman"/>
        </w:rPr>
        <w:t xml:space="preserve"> the state beyond their immediate scope, and to provide</w:t>
      </w:r>
      <w:r w:rsidR="00F149E6">
        <w:rPr>
          <w:rFonts w:ascii="Times New Roman" w:hAnsi="Times New Roman" w:cs="Times New Roman"/>
        </w:rPr>
        <w:t xml:space="preserve"> for a review process</w:t>
      </w:r>
      <w:r w:rsidR="005502C0">
        <w:rPr>
          <w:rFonts w:ascii="Times New Roman" w:hAnsi="Times New Roman" w:cs="Times New Roman"/>
        </w:rPr>
        <w:t xml:space="preserve"> for regulating such projects.</w:t>
      </w:r>
    </w:p>
    <w:p w14:paraId="14B36A9F" w14:textId="4CE5D705" w:rsidR="005502C0" w:rsidRDefault="005502C0" w:rsidP="008D77AD">
      <w:pPr>
        <w:spacing w:line="276" w:lineRule="auto"/>
        <w:rPr>
          <w:rFonts w:ascii="Times New Roman" w:hAnsi="Times New Roman" w:cs="Times New Roman"/>
        </w:rPr>
      </w:pPr>
      <w:r>
        <w:rPr>
          <w:rFonts w:ascii="Times New Roman" w:hAnsi="Times New Roman" w:cs="Times New Roman"/>
        </w:rPr>
        <w:t xml:space="preserve">Empire participates in various regional and cooperative </w:t>
      </w:r>
      <w:r w:rsidR="006D1798">
        <w:rPr>
          <w:rFonts w:ascii="Times New Roman" w:hAnsi="Times New Roman" w:cs="Times New Roman"/>
        </w:rPr>
        <w:t>planning efforts coordinated b</w:t>
      </w:r>
      <w:r w:rsidR="00F43B9C">
        <w:rPr>
          <w:rFonts w:ascii="Times New Roman" w:hAnsi="Times New Roman" w:cs="Times New Roman"/>
        </w:rPr>
        <w:t>y the agencies listed below.</w:t>
      </w:r>
    </w:p>
    <w:p w14:paraId="2876B841" w14:textId="70EB14FE" w:rsidR="00F43B9C" w:rsidRDefault="00F43B9C" w:rsidP="008D77AD">
      <w:pPr>
        <w:spacing w:line="276" w:lineRule="auto"/>
        <w:rPr>
          <w:rFonts w:ascii="Times New Roman" w:hAnsi="Times New Roman" w:cs="Times New Roman"/>
        </w:rPr>
      </w:pPr>
      <w:r>
        <w:rPr>
          <w:rFonts w:ascii="Times New Roman" w:hAnsi="Times New Roman" w:cs="Times New Roman"/>
          <w:b/>
          <w:bCs/>
        </w:rPr>
        <w:t>Clear Creek County Fire Authority</w:t>
      </w:r>
      <w:r w:rsidR="00330F6E">
        <w:rPr>
          <w:rFonts w:ascii="Times New Roman" w:hAnsi="Times New Roman" w:cs="Times New Roman"/>
          <w:b/>
          <w:bCs/>
        </w:rPr>
        <w:t xml:space="preserve">: </w:t>
      </w:r>
      <w:r w:rsidR="00330F6E">
        <w:rPr>
          <w:rFonts w:ascii="Times New Roman" w:hAnsi="Times New Roman" w:cs="Times New Roman"/>
        </w:rPr>
        <w:t>Cooperative</w:t>
      </w:r>
      <w:r w:rsidR="004D7BCA">
        <w:rPr>
          <w:rFonts w:ascii="Times New Roman" w:hAnsi="Times New Roman" w:cs="Times New Roman"/>
        </w:rPr>
        <w:t xml:space="preserve"> agreement to provide fire protection, ambulance service and haz</w:t>
      </w:r>
      <w:r w:rsidR="00E17869">
        <w:rPr>
          <w:rFonts w:ascii="Times New Roman" w:hAnsi="Times New Roman" w:cs="Times New Roman"/>
        </w:rPr>
        <w:t>ardous material response. The authority leases equipment and facilities from the municipality and the Town contributes to the Fire Author</w:t>
      </w:r>
      <w:r w:rsidR="008F25A4">
        <w:rPr>
          <w:rFonts w:ascii="Times New Roman" w:hAnsi="Times New Roman" w:cs="Times New Roman"/>
        </w:rPr>
        <w:t>ity from its general budget.</w:t>
      </w:r>
    </w:p>
    <w:p w14:paraId="059146C5" w14:textId="05D95686" w:rsidR="008F25A4" w:rsidRDefault="008F25A4" w:rsidP="008D77AD">
      <w:pPr>
        <w:spacing w:line="276" w:lineRule="auto"/>
        <w:rPr>
          <w:rFonts w:ascii="Times New Roman" w:hAnsi="Times New Roman" w:cs="Times New Roman"/>
        </w:rPr>
      </w:pPr>
      <w:r>
        <w:rPr>
          <w:rFonts w:ascii="Times New Roman" w:hAnsi="Times New Roman" w:cs="Times New Roman"/>
          <w:b/>
          <w:bCs/>
        </w:rPr>
        <w:t>Clear Creek County Metrop</w:t>
      </w:r>
      <w:r w:rsidR="00D379D4">
        <w:rPr>
          <w:rFonts w:ascii="Times New Roman" w:hAnsi="Times New Roman" w:cs="Times New Roman"/>
          <w:b/>
          <w:bCs/>
        </w:rPr>
        <w:t xml:space="preserve">olitan Recreation District: </w:t>
      </w:r>
      <w:r w:rsidR="00D379D4">
        <w:rPr>
          <w:rFonts w:ascii="Times New Roman" w:hAnsi="Times New Roman" w:cs="Times New Roman"/>
        </w:rPr>
        <w:t xml:space="preserve">Cooperative agreement to provide </w:t>
      </w:r>
      <w:r w:rsidR="00203409">
        <w:rPr>
          <w:rFonts w:ascii="Times New Roman" w:hAnsi="Times New Roman" w:cs="Times New Roman"/>
        </w:rPr>
        <w:t>recreational and leisure activities throughout the district, it is funded</w:t>
      </w:r>
      <w:r w:rsidR="004F1F8F">
        <w:rPr>
          <w:rFonts w:ascii="Times New Roman" w:hAnsi="Times New Roman" w:cs="Times New Roman"/>
        </w:rPr>
        <w:t xml:space="preserve"> by </w:t>
      </w:r>
      <w:r w:rsidR="006D4EFF">
        <w:rPr>
          <w:rFonts w:ascii="Times New Roman" w:hAnsi="Times New Roman" w:cs="Times New Roman"/>
        </w:rPr>
        <w:t xml:space="preserve">a mill levy 3,267 and Conservation Trust Fund (Lottery </w:t>
      </w:r>
      <w:r w:rsidR="001769DC">
        <w:rPr>
          <w:rFonts w:ascii="Times New Roman" w:hAnsi="Times New Roman" w:cs="Times New Roman"/>
        </w:rPr>
        <w:t>Funds</w:t>
      </w:r>
      <w:r w:rsidR="00A24407">
        <w:rPr>
          <w:rFonts w:ascii="Times New Roman" w:hAnsi="Times New Roman" w:cs="Times New Roman"/>
        </w:rPr>
        <w:t>).</w:t>
      </w:r>
    </w:p>
    <w:p w14:paraId="7DD9057A" w14:textId="3B7142B7" w:rsidR="00A24407" w:rsidRDefault="00A24407" w:rsidP="008D77AD">
      <w:pPr>
        <w:spacing w:line="276" w:lineRule="auto"/>
        <w:rPr>
          <w:rFonts w:ascii="Times New Roman" w:hAnsi="Times New Roman" w:cs="Times New Roman"/>
        </w:rPr>
      </w:pPr>
      <w:r>
        <w:rPr>
          <w:rFonts w:ascii="Times New Roman" w:hAnsi="Times New Roman" w:cs="Times New Roman"/>
          <w:b/>
          <w:bCs/>
        </w:rPr>
        <w:t xml:space="preserve">Denver Regional Council of Governments (DRCOG): </w:t>
      </w:r>
      <w:r>
        <w:rPr>
          <w:rFonts w:ascii="Times New Roman" w:hAnsi="Times New Roman" w:cs="Times New Roman"/>
        </w:rPr>
        <w:t xml:space="preserve">State Planning Region 3, is composed of participating </w:t>
      </w:r>
      <w:r w:rsidR="004A5AAD">
        <w:rPr>
          <w:rFonts w:ascii="Times New Roman" w:hAnsi="Times New Roman" w:cs="Times New Roman"/>
        </w:rPr>
        <w:t xml:space="preserve">jurisdictions within Adams, Arapahoe, Boulder, Clear Creek, Denver, Douglas, Gilpin, and Jefferson </w:t>
      </w:r>
      <w:r w:rsidR="00FD585C">
        <w:rPr>
          <w:rFonts w:ascii="Times New Roman" w:hAnsi="Times New Roman" w:cs="Times New Roman"/>
        </w:rPr>
        <w:t xml:space="preserve">Countries. As the regional planning commission, DRCOG is responsible for </w:t>
      </w:r>
      <w:r w:rsidR="00087798">
        <w:rPr>
          <w:rFonts w:ascii="Times New Roman" w:hAnsi="Times New Roman" w:cs="Times New Roman"/>
        </w:rPr>
        <w:t xml:space="preserve">adopting and updating a regional plan for the physical development </w:t>
      </w:r>
      <w:r w:rsidR="002E129A">
        <w:rPr>
          <w:rFonts w:ascii="Times New Roman" w:hAnsi="Times New Roman" w:cs="Times New Roman"/>
        </w:rPr>
        <w:t xml:space="preserve">of the </w:t>
      </w:r>
      <w:r w:rsidR="001812B1">
        <w:rPr>
          <w:rFonts w:ascii="Times New Roman" w:hAnsi="Times New Roman" w:cs="Times New Roman"/>
        </w:rPr>
        <w:t>territory within the region by</w:t>
      </w:r>
      <w:r w:rsidR="00C239DB">
        <w:rPr>
          <w:rFonts w:ascii="Times New Roman" w:hAnsi="Times New Roman" w:cs="Times New Roman"/>
        </w:rPr>
        <w:t xml:space="preserve"> generally following</w:t>
      </w:r>
      <w:r w:rsidR="00F3073E">
        <w:rPr>
          <w:rFonts w:ascii="Times New Roman" w:hAnsi="Times New Roman" w:cs="Times New Roman"/>
        </w:rPr>
        <w:t xml:space="preserve"> the standar</w:t>
      </w:r>
      <w:r w:rsidR="00E84CD5">
        <w:rPr>
          <w:rFonts w:ascii="Times New Roman" w:hAnsi="Times New Roman" w:cs="Times New Roman"/>
        </w:rPr>
        <w:t xml:space="preserve">ds and procedures applicable to </w:t>
      </w:r>
      <w:r w:rsidR="00A10E1A">
        <w:rPr>
          <w:rFonts w:ascii="Times New Roman" w:hAnsi="Times New Roman" w:cs="Times New Roman"/>
        </w:rPr>
        <w:t>county</w:t>
      </w:r>
      <w:r w:rsidR="00D21476">
        <w:rPr>
          <w:rFonts w:ascii="Times New Roman" w:hAnsi="Times New Roman" w:cs="Times New Roman"/>
        </w:rPr>
        <w:t xml:space="preserve"> master plans and </w:t>
      </w:r>
      <w:r w:rsidR="00F84018">
        <w:rPr>
          <w:rFonts w:ascii="Times New Roman" w:hAnsi="Times New Roman" w:cs="Times New Roman"/>
        </w:rPr>
        <w:t xml:space="preserve">county </w:t>
      </w:r>
      <w:r w:rsidR="00367E9B">
        <w:rPr>
          <w:rFonts w:ascii="Times New Roman" w:hAnsi="Times New Roman" w:cs="Times New Roman"/>
        </w:rPr>
        <w:t xml:space="preserve">planning commissions. </w:t>
      </w:r>
      <w:r w:rsidR="00843621">
        <w:rPr>
          <w:rFonts w:ascii="Times New Roman" w:hAnsi="Times New Roman" w:cs="Times New Roman"/>
        </w:rPr>
        <w:t xml:space="preserve">The </w:t>
      </w:r>
      <w:r w:rsidR="006D7612">
        <w:rPr>
          <w:rFonts w:ascii="Times New Roman" w:hAnsi="Times New Roman" w:cs="Times New Roman"/>
        </w:rPr>
        <w:t xml:space="preserve">Council </w:t>
      </w:r>
      <w:r w:rsidR="0025346D">
        <w:rPr>
          <w:rFonts w:ascii="Times New Roman" w:hAnsi="Times New Roman" w:cs="Times New Roman"/>
        </w:rPr>
        <w:t xml:space="preserve">also retains </w:t>
      </w:r>
      <w:proofErr w:type="gramStart"/>
      <w:r w:rsidR="0025346D">
        <w:rPr>
          <w:rFonts w:ascii="Times New Roman" w:hAnsi="Times New Roman" w:cs="Times New Roman"/>
        </w:rPr>
        <w:t>a number of</w:t>
      </w:r>
      <w:proofErr w:type="gramEnd"/>
      <w:r w:rsidR="0025346D">
        <w:rPr>
          <w:rFonts w:ascii="Times New Roman" w:hAnsi="Times New Roman" w:cs="Times New Roman"/>
        </w:rPr>
        <w:t xml:space="preserve"> federal d</w:t>
      </w:r>
      <w:r w:rsidR="0079035A">
        <w:rPr>
          <w:rFonts w:ascii="Times New Roman" w:hAnsi="Times New Roman" w:cs="Times New Roman"/>
        </w:rPr>
        <w:t>esignations</w:t>
      </w:r>
      <w:r w:rsidR="00297311">
        <w:rPr>
          <w:rFonts w:ascii="Times New Roman" w:hAnsi="Times New Roman" w:cs="Times New Roman"/>
        </w:rPr>
        <w:t xml:space="preserve"> for regional planning, coordination </w:t>
      </w:r>
      <w:r w:rsidR="009E75CC">
        <w:rPr>
          <w:rFonts w:ascii="Times New Roman" w:hAnsi="Times New Roman" w:cs="Times New Roman"/>
        </w:rPr>
        <w:t xml:space="preserve">activities and can provide some technical assistance </w:t>
      </w:r>
      <w:r w:rsidR="00FA4FBC">
        <w:rPr>
          <w:rFonts w:ascii="Times New Roman" w:hAnsi="Times New Roman" w:cs="Times New Roman"/>
        </w:rPr>
        <w:t xml:space="preserve">in planning and related areas. DRCOG has initiated a multi-entity </w:t>
      </w:r>
      <w:r w:rsidR="00D42BCB">
        <w:rPr>
          <w:rFonts w:ascii="Times New Roman" w:hAnsi="Times New Roman" w:cs="Times New Roman"/>
        </w:rPr>
        <w:t xml:space="preserve">intergovernmental </w:t>
      </w:r>
      <w:r w:rsidR="006E4CB1">
        <w:rPr>
          <w:rFonts w:ascii="Times New Roman" w:hAnsi="Times New Roman" w:cs="Times New Roman"/>
        </w:rPr>
        <w:t xml:space="preserve">agreement between cities and counties called the </w:t>
      </w:r>
      <w:r w:rsidR="00E76426">
        <w:rPr>
          <w:rFonts w:ascii="Times New Roman" w:hAnsi="Times New Roman" w:cs="Times New Roman"/>
        </w:rPr>
        <w:t>Mile-High</w:t>
      </w:r>
      <w:r w:rsidR="006E4CB1">
        <w:rPr>
          <w:rFonts w:ascii="Times New Roman" w:hAnsi="Times New Roman" w:cs="Times New Roman"/>
        </w:rPr>
        <w:t xml:space="preserve"> Compact. Its purpose is </w:t>
      </w:r>
      <w:r w:rsidR="002709AB">
        <w:rPr>
          <w:rFonts w:ascii="Times New Roman" w:hAnsi="Times New Roman" w:cs="Times New Roman"/>
        </w:rPr>
        <w:t xml:space="preserve">for its participants is to voluntarily agree </w:t>
      </w:r>
      <w:r w:rsidR="00B524B7">
        <w:rPr>
          <w:rFonts w:ascii="Times New Roman" w:hAnsi="Times New Roman" w:cs="Times New Roman"/>
        </w:rPr>
        <w:t xml:space="preserve">to develop and update comprehensive plans for their planning </w:t>
      </w:r>
      <w:r w:rsidR="00326774">
        <w:rPr>
          <w:rFonts w:ascii="Times New Roman" w:hAnsi="Times New Roman" w:cs="Times New Roman"/>
        </w:rPr>
        <w:t>area, included specific elements in the plan, and share information with others, as an</w:t>
      </w:r>
      <w:r w:rsidR="00944334">
        <w:rPr>
          <w:rFonts w:ascii="Times New Roman" w:hAnsi="Times New Roman" w:cs="Times New Roman"/>
        </w:rPr>
        <w:t xml:space="preserve"> effort to contribute to a regional approach </w:t>
      </w:r>
      <w:r w:rsidR="00EE4B8B">
        <w:rPr>
          <w:rFonts w:ascii="Times New Roman" w:hAnsi="Times New Roman" w:cs="Times New Roman"/>
        </w:rPr>
        <w:t>to land use issues, while retaining local control</w:t>
      </w:r>
      <w:r w:rsidR="00DD75F8">
        <w:rPr>
          <w:rFonts w:ascii="Times New Roman" w:hAnsi="Times New Roman" w:cs="Times New Roman"/>
        </w:rPr>
        <w:t xml:space="preserve">. Empire is a participant of the Mile High Compact and this comprehensive </w:t>
      </w:r>
      <w:r w:rsidR="00A50F81">
        <w:rPr>
          <w:rFonts w:ascii="Times New Roman" w:hAnsi="Times New Roman" w:cs="Times New Roman"/>
        </w:rPr>
        <w:t>plan includes those specific elements and more.</w:t>
      </w:r>
    </w:p>
    <w:p w14:paraId="5A14F5F8" w14:textId="0880802E" w:rsidR="00A50F81" w:rsidRPr="008C18C9" w:rsidRDefault="00A50F81" w:rsidP="008D77AD">
      <w:pPr>
        <w:spacing w:line="276" w:lineRule="auto"/>
        <w:rPr>
          <w:rFonts w:ascii="Times New Roman" w:hAnsi="Times New Roman" w:cs="Times New Roman"/>
        </w:rPr>
      </w:pPr>
      <w:r>
        <w:rPr>
          <w:rFonts w:ascii="Times New Roman" w:hAnsi="Times New Roman" w:cs="Times New Roman"/>
          <w:b/>
          <w:bCs/>
        </w:rPr>
        <w:t>Upper Clear Creek Watershed Association</w:t>
      </w:r>
      <w:r w:rsidR="008C18C9">
        <w:rPr>
          <w:rFonts w:ascii="Times New Roman" w:hAnsi="Times New Roman" w:cs="Times New Roman"/>
          <w:b/>
          <w:bCs/>
        </w:rPr>
        <w:t xml:space="preserve">: </w:t>
      </w:r>
      <w:r w:rsidR="008C18C9">
        <w:rPr>
          <w:rFonts w:ascii="Times New Roman" w:hAnsi="Times New Roman" w:cs="Times New Roman"/>
        </w:rPr>
        <w:t>Empire works in joint participation in planning</w:t>
      </w:r>
      <w:r w:rsidR="00C36732">
        <w:rPr>
          <w:rFonts w:ascii="Times New Roman" w:hAnsi="Times New Roman" w:cs="Times New Roman"/>
        </w:rPr>
        <w:t xml:space="preserve">, coordinating, and reviewing activities for the purpose of implementing a continuing area-wide Water Quality and a </w:t>
      </w:r>
      <w:r w:rsidR="00E76426">
        <w:rPr>
          <w:rFonts w:ascii="Times New Roman" w:hAnsi="Times New Roman" w:cs="Times New Roman"/>
        </w:rPr>
        <w:t>Wastewater Management Planning program for the Upper Clear Creek Basin.</w:t>
      </w:r>
    </w:p>
    <w:p w14:paraId="1D5F07A5" w14:textId="00473E7F" w:rsidR="00C319D0" w:rsidRDefault="004F451E" w:rsidP="008D77AD">
      <w:pPr>
        <w:spacing w:line="276" w:lineRule="auto"/>
        <w:rPr>
          <w:rFonts w:ascii="Times New Roman" w:hAnsi="Times New Roman" w:cs="Times New Roman"/>
          <w:b/>
          <w:bCs/>
          <w:sz w:val="28"/>
          <w:szCs w:val="28"/>
        </w:rPr>
      </w:pPr>
      <w:r>
        <w:rPr>
          <w:rFonts w:ascii="Times New Roman" w:hAnsi="Times New Roman" w:cs="Times New Roman"/>
          <w:b/>
          <w:bCs/>
          <w:sz w:val="28"/>
          <w:szCs w:val="28"/>
        </w:rPr>
        <w:t>FRAMEWORK OF THE PLAN ELEMENTS</w:t>
      </w:r>
    </w:p>
    <w:p w14:paraId="48354249" w14:textId="5F9B42DC" w:rsidR="004F451E" w:rsidRDefault="004F451E" w:rsidP="008D77AD">
      <w:pPr>
        <w:spacing w:line="276" w:lineRule="auto"/>
        <w:rPr>
          <w:rFonts w:ascii="Times New Roman" w:hAnsi="Times New Roman" w:cs="Times New Roman"/>
        </w:rPr>
      </w:pPr>
      <w:r>
        <w:rPr>
          <w:rFonts w:ascii="Times New Roman" w:hAnsi="Times New Roman" w:cs="Times New Roman"/>
        </w:rPr>
        <w:t xml:space="preserve">The Comprehensive Master Plan, a framework or guide for Empire’s </w:t>
      </w:r>
      <w:r w:rsidR="00541B04">
        <w:rPr>
          <w:rFonts w:ascii="Times New Roman" w:hAnsi="Times New Roman" w:cs="Times New Roman"/>
        </w:rPr>
        <w:t>future direction, is based on a hierarchy of written statements, from the general to the specific, which were derived from the needs and wishes of the community. These statements are defined as:</w:t>
      </w:r>
    </w:p>
    <w:p w14:paraId="6260D2F4" w14:textId="7AE89055" w:rsidR="00541B04" w:rsidRDefault="00F4037C" w:rsidP="00F4037C">
      <w:pPr>
        <w:spacing w:line="276" w:lineRule="auto"/>
        <w:ind w:left="720"/>
        <w:rPr>
          <w:rFonts w:ascii="Times New Roman" w:hAnsi="Times New Roman" w:cs="Times New Roman"/>
        </w:rPr>
      </w:pPr>
      <w:r>
        <w:rPr>
          <w:rFonts w:ascii="Times New Roman" w:hAnsi="Times New Roman" w:cs="Times New Roman"/>
          <w:b/>
          <w:bCs/>
        </w:rPr>
        <w:t>GOAL</w:t>
      </w:r>
      <w:r>
        <w:rPr>
          <w:rFonts w:ascii="Times New Roman" w:hAnsi="Times New Roman" w:cs="Times New Roman"/>
        </w:rPr>
        <w:t xml:space="preserve"> – an ideal of </w:t>
      </w:r>
      <w:r>
        <w:rPr>
          <w:rFonts w:ascii="Times New Roman" w:hAnsi="Times New Roman" w:cs="Times New Roman"/>
          <w:u w:val="single"/>
        </w:rPr>
        <w:t>what</w:t>
      </w:r>
      <w:r>
        <w:rPr>
          <w:rFonts w:ascii="Times New Roman" w:hAnsi="Times New Roman" w:cs="Times New Roman"/>
        </w:rPr>
        <w:t xml:space="preserve"> the community wants to achieve.</w:t>
      </w:r>
    </w:p>
    <w:p w14:paraId="46F5F8B3" w14:textId="561D2A34" w:rsidR="00F4037C" w:rsidRDefault="00D41F6D" w:rsidP="00F4037C">
      <w:pPr>
        <w:spacing w:line="276" w:lineRule="auto"/>
        <w:ind w:left="720"/>
        <w:rPr>
          <w:rFonts w:ascii="Times New Roman" w:hAnsi="Times New Roman" w:cs="Times New Roman"/>
        </w:rPr>
      </w:pPr>
      <w:r>
        <w:rPr>
          <w:rFonts w:ascii="Times New Roman" w:hAnsi="Times New Roman" w:cs="Times New Roman"/>
          <w:b/>
          <w:bCs/>
        </w:rPr>
        <w:t>POLICY</w:t>
      </w:r>
      <w:r>
        <w:rPr>
          <w:rFonts w:ascii="Times New Roman" w:hAnsi="Times New Roman" w:cs="Times New Roman"/>
        </w:rPr>
        <w:t xml:space="preserve"> –  a realistic and achievable statement or guideline of </w:t>
      </w:r>
      <w:r>
        <w:rPr>
          <w:rFonts w:ascii="Times New Roman" w:hAnsi="Times New Roman" w:cs="Times New Roman"/>
          <w:u w:val="single"/>
        </w:rPr>
        <w:t>how</w:t>
      </w:r>
      <w:r>
        <w:rPr>
          <w:rFonts w:ascii="Times New Roman" w:hAnsi="Times New Roman" w:cs="Times New Roman"/>
        </w:rPr>
        <w:t xml:space="preserve"> the community will reach a particular </w:t>
      </w:r>
      <w:r w:rsidR="00792758">
        <w:rPr>
          <w:rFonts w:ascii="Times New Roman" w:hAnsi="Times New Roman" w:cs="Times New Roman"/>
        </w:rPr>
        <w:t>goal</w:t>
      </w:r>
    </w:p>
    <w:p w14:paraId="37E8E203" w14:textId="465EC93A" w:rsidR="00792758" w:rsidRDefault="00792758" w:rsidP="00F4037C">
      <w:pPr>
        <w:spacing w:line="276" w:lineRule="auto"/>
        <w:ind w:left="720"/>
        <w:rPr>
          <w:rFonts w:ascii="Times New Roman" w:hAnsi="Times New Roman" w:cs="Times New Roman"/>
        </w:rPr>
      </w:pPr>
      <w:r>
        <w:rPr>
          <w:rFonts w:ascii="Times New Roman" w:hAnsi="Times New Roman" w:cs="Times New Roman"/>
          <w:b/>
          <w:bCs/>
        </w:rPr>
        <w:t>IMPLEMENTATION</w:t>
      </w:r>
      <w:r>
        <w:rPr>
          <w:rFonts w:ascii="Times New Roman" w:hAnsi="Times New Roman" w:cs="Times New Roman"/>
        </w:rPr>
        <w:t xml:space="preserve"> – a specific </w:t>
      </w:r>
      <w:r>
        <w:rPr>
          <w:rFonts w:ascii="Times New Roman" w:hAnsi="Times New Roman" w:cs="Times New Roman"/>
          <w:u w:val="single"/>
        </w:rPr>
        <w:t>action</w:t>
      </w:r>
      <w:r>
        <w:rPr>
          <w:rFonts w:ascii="Times New Roman" w:hAnsi="Times New Roman" w:cs="Times New Roman"/>
        </w:rPr>
        <w:t xml:space="preserve"> undertaken </w:t>
      </w:r>
      <w:r w:rsidR="00D72EAE">
        <w:rPr>
          <w:rFonts w:ascii="Times New Roman" w:hAnsi="Times New Roman" w:cs="Times New Roman"/>
        </w:rPr>
        <w:t>to accomplish a particular policy.</w:t>
      </w:r>
    </w:p>
    <w:p w14:paraId="3D5A8100" w14:textId="5413A90D" w:rsidR="00D72EAE" w:rsidRDefault="00D72EAE" w:rsidP="00F4037C">
      <w:pPr>
        <w:spacing w:line="276" w:lineRule="auto"/>
        <w:ind w:left="720"/>
        <w:rPr>
          <w:rFonts w:ascii="Times New Roman" w:hAnsi="Times New Roman" w:cs="Times New Roman"/>
        </w:rPr>
      </w:pPr>
    </w:p>
    <w:p w14:paraId="11493F94" w14:textId="64459997" w:rsidR="00D72EAE" w:rsidRDefault="00004F59" w:rsidP="00D72EAE">
      <w:pPr>
        <w:spacing w:line="276" w:lineRule="auto"/>
        <w:rPr>
          <w:rFonts w:ascii="Times New Roman" w:hAnsi="Times New Roman" w:cs="Times New Roman"/>
        </w:rPr>
      </w:pPr>
      <w:r>
        <w:rPr>
          <w:rFonts w:ascii="Times New Roman" w:hAnsi="Times New Roman" w:cs="Times New Roman"/>
        </w:rPr>
        <w:t>As was previously stated, the Town</w:t>
      </w:r>
      <w:r w:rsidR="008B7B9B">
        <w:rPr>
          <w:rFonts w:ascii="Times New Roman" w:hAnsi="Times New Roman" w:cs="Times New Roman"/>
        </w:rPr>
        <w:t xml:space="preserve"> of Empire Comprehensive Master Plan is an evolving document</w:t>
      </w:r>
      <w:r w:rsidR="00E21C39">
        <w:rPr>
          <w:rFonts w:ascii="Times New Roman" w:hAnsi="Times New Roman" w:cs="Times New Roman"/>
        </w:rPr>
        <w:t xml:space="preserve">. As the town continues to grow and develop, </w:t>
      </w:r>
      <w:r w:rsidR="00950638">
        <w:rPr>
          <w:rFonts w:ascii="Times New Roman" w:hAnsi="Times New Roman" w:cs="Times New Roman"/>
        </w:rPr>
        <w:t xml:space="preserve">actions will be taken, issues will then be </w:t>
      </w:r>
      <w:r w:rsidR="007616EA">
        <w:rPr>
          <w:rFonts w:ascii="Times New Roman" w:hAnsi="Times New Roman" w:cs="Times New Roman"/>
        </w:rPr>
        <w:t>revisited,</w:t>
      </w:r>
      <w:r w:rsidR="009D5E48">
        <w:rPr>
          <w:rFonts w:ascii="Times New Roman" w:hAnsi="Times New Roman" w:cs="Times New Roman"/>
        </w:rPr>
        <w:t xml:space="preserve"> and the </w:t>
      </w:r>
      <w:r w:rsidR="004B0531">
        <w:rPr>
          <w:rFonts w:ascii="Times New Roman" w:hAnsi="Times New Roman" w:cs="Times New Roman"/>
        </w:rPr>
        <w:t xml:space="preserve">plan will need to be updated. By having </w:t>
      </w:r>
      <w:r w:rsidR="00700DE9">
        <w:rPr>
          <w:rFonts w:ascii="Times New Roman" w:hAnsi="Times New Roman" w:cs="Times New Roman"/>
        </w:rPr>
        <w:t xml:space="preserve">a clear, and legal framework of Empire’s direction, the town will be able to use its </w:t>
      </w:r>
      <w:r w:rsidR="00D70229">
        <w:rPr>
          <w:rFonts w:ascii="Times New Roman" w:hAnsi="Times New Roman" w:cs="Times New Roman"/>
        </w:rPr>
        <w:t>resources wisely, maintain its quality of life</w:t>
      </w:r>
      <w:r w:rsidR="00BF1642">
        <w:rPr>
          <w:rFonts w:ascii="Times New Roman" w:hAnsi="Times New Roman" w:cs="Times New Roman"/>
        </w:rPr>
        <w:t>, and to act responsibly for its citizens. Not all actions</w:t>
      </w:r>
      <w:r w:rsidR="00602C90">
        <w:rPr>
          <w:rFonts w:ascii="Times New Roman" w:hAnsi="Times New Roman" w:cs="Times New Roman"/>
        </w:rPr>
        <w:t xml:space="preserve"> have been identified, and not all actions will be completed </w:t>
      </w:r>
      <w:r w:rsidR="008815B4">
        <w:rPr>
          <w:rFonts w:ascii="Times New Roman" w:hAnsi="Times New Roman" w:cs="Times New Roman"/>
        </w:rPr>
        <w:t xml:space="preserve">simultaneously. At least some of the action items </w:t>
      </w:r>
      <w:r w:rsidR="002D3367">
        <w:rPr>
          <w:rFonts w:ascii="Times New Roman" w:hAnsi="Times New Roman" w:cs="Times New Roman"/>
        </w:rPr>
        <w:t xml:space="preserve">should be reflected in each year’s </w:t>
      </w:r>
      <w:r w:rsidR="00F422F0">
        <w:rPr>
          <w:rFonts w:ascii="Times New Roman" w:hAnsi="Times New Roman" w:cs="Times New Roman"/>
        </w:rPr>
        <w:t xml:space="preserve">annual budget, </w:t>
      </w:r>
      <w:r w:rsidR="0065576E">
        <w:rPr>
          <w:rFonts w:ascii="Times New Roman" w:hAnsi="Times New Roman" w:cs="Times New Roman"/>
        </w:rPr>
        <w:t>capital budget, or will be addressed through ad hoc committees or individual action.</w:t>
      </w:r>
    </w:p>
    <w:p w14:paraId="7C07424D" w14:textId="46D50B96" w:rsidR="00205981" w:rsidRDefault="00205981" w:rsidP="00D72EAE">
      <w:pPr>
        <w:spacing w:line="276" w:lineRule="auto"/>
        <w:rPr>
          <w:rFonts w:ascii="Times New Roman" w:hAnsi="Times New Roman" w:cs="Times New Roman"/>
        </w:rPr>
      </w:pPr>
      <w:r>
        <w:rPr>
          <w:rFonts w:ascii="Times New Roman" w:hAnsi="Times New Roman" w:cs="Times New Roman"/>
        </w:rPr>
        <w:t>It should further be noted the order of appea</w:t>
      </w:r>
      <w:r w:rsidR="000834C6">
        <w:rPr>
          <w:rFonts w:ascii="Times New Roman" w:hAnsi="Times New Roman" w:cs="Times New Roman"/>
        </w:rPr>
        <w:t>rance in this Master Plan of elements, policies, or actions is not a statement of priority</w:t>
      </w:r>
      <w:r w:rsidR="00C7076A">
        <w:rPr>
          <w:rFonts w:ascii="Times New Roman" w:hAnsi="Times New Roman" w:cs="Times New Roman"/>
        </w:rPr>
        <w:t>.</w:t>
      </w:r>
    </w:p>
    <w:p w14:paraId="762A574D" w14:textId="051F0F7E" w:rsidR="00C7076A" w:rsidRDefault="00C7076A" w:rsidP="00D72EAE">
      <w:pPr>
        <w:spacing w:line="276" w:lineRule="auto"/>
        <w:rPr>
          <w:rFonts w:ascii="Times New Roman" w:hAnsi="Times New Roman" w:cs="Times New Roman"/>
        </w:rPr>
      </w:pPr>
      <w:r>
        <w:rPr>
          <w:rFonts w:ascii="Times New Roman" w:hAnsi="Times New Roman" w:cs="Times New Roman"/>
        </w:rPr>
        <w:t>Some of the action items currently under way or for consideration include:</w:t>
      </w:r>
    </w:p>
    <w:p w14:paraId="13A211C5" w14:textId="2F11E812" w:rsidR="003B1F4D" w:rsidRDefault="003B1F4D" w:rsidP="003B1F4D">
      <w:pPr>
        <w:pStyle w:val="ListParagraph"/>
        <w:spacing w:line="276" w:lineRule="auto"/>
        <w:rPr>
          <w:rFonts w:ascii="Times New Roman" w:hAnsi="Times New Roman" w:cs="Times New Roman"/>
        </w:rPr>
      </w:pPr>
    </w:p>
    <w:p w14:paraId="5D00D38D" w14:textId="3E653CF4" w:rsidR="003B1F4D" w:rsidRDefault="00693346"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Historic</w:t>
      </w:r>
      <w:r w:rsidR="00C8547F">
        <w:rPr>
          <w:rFonts w:ascii="Times New Roman" w:hAnsi="Times New Roman" w:cs="Times New Roman"/>
        </w:rPr>
        <w:t xml:space="preserve"> Reno</w:t>
      </w:r>
      <w:r w:rsidR="00284EA1">
        <w:rPr>
          <w:rFonts w:ascii="Times New Roman" w:hAnsi="Times New Roman" w:cs="Times New Roman"/>
        </w:rPr>
        <w:t xml:space="preserve">vation of Empire’s Town Hall- A Historic </w:t>
      </w:r>
      <w:r w:rsidR="00F86AD3">
        <w:rPr>
          <w:rFonts w:ascii="Times New Roman" w:hAnsi="Times New Roman" w:cs="Times New Roman"/>
        </w:rPr>
        <w:t>Grant has been attained with matching funds from the Town.</w:t>
      </w:r>
    </w:p>
    <w:p w14:paraId="4CE02A57" w14:textId="03B3150C" w:rsidR="00F86AD3" w:rsidRDefault="00F86AD3"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Replacement of a central water main from Free</w:t>
      </w:r>
      <w:r w:rsidR="00420B14">
        <w:rPr>
          <w:rFonts w:ascii="Times New Roman" w:hAnsi="Times New Roman" w:cs="Times New Roman"/>
        </w:rPr>
        <w:t>man to Ball streets, south side of US 40.</w:t>
      </w:r>
    </w:p>
    <w:p w14:paraId="083B220A" w14:textId="7511E88B" w:rsidR="00420B14" w:rsidRDefault="00420B14"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U.S. Highway 40 drain</w:t>
      </w:r>
      <w:r w:rsidR="00D6762F">
        <w:rPr>
          <w:rFonts w:ascii="Times New Roman" w:hAnsi="Times New Roman" w:cs="Times New Roman"/>
        </w:rPr>
        <w:t>age improvement project, south side of street.</w:t>
      </w:r>
      <w:r w:rsidR="004D1095">
        <w:rPr>
          <w:rFonts w:ascii="Times New Roman" w:hAnsi="Times New Roman" w:cs="Times New Roman"/>
        </w:rPr>
        <w:t xml:space="preserve"> C.D.O.T. will be funding the landscaping and adequate parking plans are being developed. </w:t>
      </w:r>
    </w:p>
    <w:p w14:paraId="4B132457" w14:textId="44A1A9E6" w:rsidR="00877905" w:rsidRDefault="003D71F5"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Working with the County, Emergency Services, and The Fire Authority to analyze existing fire hall and emergency service facilities and future </w:t>
      </w:r>
      <w:r w:rsidR="006D3ACF">
        <w:rPr>
          <w:rFonts w:ascii="Times New Roman" w:hAnsi="Times New Roman" w:cs="Times New Roman"/>
        </w:rPr>
        <w:t>regional needs.</w:t>
      </w:r>
    </w:p>
    <w:p w14:paraId="08FFBCEB" w14:textId="7A9699C4" w:rsidR="006D3ACF" w:rsidRDefault="006D3ACF"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Construction of a pavilion on</w:t>
      </w:r>
      <w:r w:rsidR="004E224C">
        <w:rPr>
          <w:rFonts w:ascii="Times New Roman" w:hAnsi="Times New Roman" w:cs="Times New Roman"/>
        </w:rPr>
        <w:t xml:space="preserve"> existing foundation at Minton Park.</w:t>
      </w:r>
    </w:p>
    <w:p w14:paraId="7E95FA9F" w14:textId="7052D0CF" w:rsidR="004E224C" w:rsidRDefault="004E224C"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Capping of </w:t>
      </w:r>
      <w:r w:rsidR="0015353A">
        <w:rPr>
          <w:rFonts w:ascii="Times New Roman" w:hAnsi="Times New Roman" w:cs="Times New Roman"/>
        </w:rPr>
        <w:t xml:space="preserve">tailing property (Ball Placer), creating Community Park and </w:t>
      </w:r>
      <w:r w:rsidR="00DF3D33">
        <w:rPr>
          <w:rFonts w:ascii="Times New Roman" w:hAnsi="Times New Roman" w:cs="Times New Roman"/>
        </w:rPr>
        <w:t>recreational space.</w:t>
      </w:r>
    </w:p>
    <w:p w14:paraId="3421975A" w14:textId="1B055226" w:rsidR="00125920" w:rsidRDefault="00125920" w:rsidP="00F37DD8">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Revising Ordinance </w:t>
      </w:r>
      <w:r w:rsidR="005041DD">
        <w:rPr>
          <w:rFonts w:ascii="Times New Roman" w:hAnsi="Times New Roman" w:cs="Times New Roman"/>
        </w:rPr>
        <w:t xml:space="preserve">170 create more </w:t>
      </w:r>
      <w:r w:rsidR="000942F1">
        <w:rPr>
          <w:rFonts w:ascii="Times New Roman" w:hAnsi="Times New Roman" w:cs="Times New Roman"/>
        </w:rPr>
        <w:t>cohesiveness between comprehensive plan and 170</w:t>
      </w:r>
    </w:p>
    <w:p w14:paraId="362D477C" w14:textId="7E2351E2" w:rsidR="00092237" w:rsidRDefault="00092237" w:rsidP="00420A59">
      <w:pPr>
        <w:spacing w:line="480" w:lineRule="auto"/>
        <w:ind w:left="360"/>
        <w:rPr>
          <w:rFonts w:ascii="Times New Roman" w:hAnsi="Times New Roman" w:cs="Times New Roman"/>
        </w:rPr>
      </w:pPr>
    </w:p>
    <w:p w14:paraId="2C093427" w14:textId="47BB5DB7" w:rsidR="00420A59" w:rsidRDefault="00420A59" w:rsidP="00420A59">
      <w:pPr>
        <w:spacing w:line="48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PLANNING ELEMENTS</w:t>
      </w:r>
    </w:p>
    <w:p w14:paraId="7A0721C0" w14:textId="604237F0" w:rsidR="00420A59" w:rsidRDefault="00420A59" w:rsidP="00420A59">
      <w:pPr>
        <w:spacing w:line="480" w:lineRule="auto"/>
        <w:ind w:left="360"/>
        <w:rPr>
          <w:rFonts w:ascii="Times New Roman" w:hAnsi="Times New Roman" w:cs="Times New Roman"/>
          <w:b/>
          <w:bCs/>
          <w:sz w:val="28"/>
          <w:szCs w:val="28"/>
        </w:rPr>
      </w:pPr>
      <w:r>
        <w:rPr>
          <w:rFonts w:ascii="Times New Roman" w:hAnsi="Times New Roman" w:cs="Times New Roman"/>
          <w:b/>
          <w:bCs/>
          <w:sz w:val="28"/>
          <w:szCs w:val="28"/>
        </w:rPr>
        <w:t>COMM</w:t>
      </w:r>
      <w:r w:rsidR="00F66010">
        <w:rPr>
          <w:rFonts w:ascii="Times New Roman" w:hAnsi="Times New Roman" w:cs="Times New Roman"/>
          <w:b/>
          <w:bCs/>
          <w:sz w:val="28"/>
          <w:szCs w:val="28"/>
        </w:rPr>
        <w:t>UNITY ENVIRONMENT</w:t>
      </w:r>
    </w:p>
    <w:p w14:paraId="6768DBD6" w14:textId="086C74AD" w:rsidR="00F66010" w:rsidRDefault="00F66010" w:rsidP="003570AE">
      <w:pPr>
        <w:spacing w:line="276" w:lineRule="auto"/>
        <w:ind w:left="360"/>
        <w:rPr>
          <w:rFonts w:ascii="Times New Roman" w:hAnsi="Times New Roman" w:cs="Times New Roman"/>
        </w:rPr>
      </w:pPr>
      <w:r>
        <w:rPr>
          <w:rFonts w:ascii="Times New Roman" w:hAnsi="Times New Roman" w:cs="Times New Roman"/>
        </w:rPr>
        <w:t xml:space="preserve">Empire is and has always been a small, mountain town. In the 1994 Community Survey the most </w:t>
      </w:r>
      <w:r w:rsidR="003570AE">
        <w:rPr>
          <w:rFonts w:ascii="Times New Roman" w:hAnsi="Times New Roman" w:cs="Times New Roman"/>
        </w:rPr>
        <w:t>common</w:t>
      </w:r>
      <w:r w:rsidR="00C53076">
        <w:rPr>
          <w:rFonts w:ascii="Times New Roman" w:hAnsi="Times New Roman" w:cs="Times New Roman"/>
        </w:rPr>
        <w:t xml:space="preserve"> reasons for why residents moved to and remain</w:t>
      </w:r>
      <w:r w:rsidR="00B709BC">
        <w:rPr>
          <w:rFonts w:ascii="Times New Roman" w:hAnsi="Times New Roman" w:cs="Times New Roman"/>
        </w:rPr>
        <w:t xml:space="preserve"> in</w:t>
      </w:r>
      <w:r w:rsidR="00C53076">
        <w:rPr>
          <w:rFonts w:ascii="Times New Roman" w:hAnsi="Times New Roman" w:cs="Times New Roman"/>
        </w:rPr>
        <w:t xml:space="preserve"> Empire is small town atmosphere</w:t>
      </w:r>
      <w:r w:rsidR="00B709BC">
        <w:rPr>
          <w:rFonts w:ascii="Times New Roman" w:hAnsi="Times New Roman" w:cs="Times New Roman"/>
        </w:rPr>
        <w:t xml:space="preserve"> and mountain environment. Further, over half of the </w:t>
      </w:r>
      <w:r w:rsidR="00E46E36">
        <w:rPr>
          <w:rFonts w:ascii="Times New Roman" w:hAnsi="Times New Roman" w:cs="Times New Roman"/>
        </w:rPr>
        <w:t>respondents indicated it was “very important” to preserve existing open space, wildlife habitats, and scenic views. It is rustic, conv</w:t>
      </w:r>
      <w:r w:rsidR="00925636">
        <w:rPr>
          <w:rFonts w:ascii="Times New Roman" w:hAnsi="Times New Roman" w:cs="Times New Roman"/>
        </w:rPr>
        <w:t>enient to get around in, friendly, and close enough</w:t>
      </w:r>
      <w:r w:rsidR="00457909">
        <w:rPr>
          <w:rFonts w:ascii="Times New Roman" w:hAnsi="Times New Roman" w:cs="Times New Roman"/>
        </w:rPr>
        <w:t xml:space="preserve"> to major services yet </w:t>
      </w:r>
      <w:r w:rsidR="003B25CF">
        <w:rPr>
          <w:rFonts w:ascii="Times New Roman" w:hAnsi="Times New Roman" w:cs="Times New Roman"/>
        </w:rPr>
        <w:t>distant enough to be peaceful. Preserving and enhancing that character</w:t>
      </w:r>
      <w:r w:rsidR="004E39DF">
        <w:rPr>
          <w:rFonts w:ascii="Times New Roman" w:hAnsi="Times New Roman" w:cs="Times New Roman"/>
        </w:rPr>
        <w:t>, or sense of place, is important</w:t>
      </w:r>
      <w:r w:rsidR="00EB2A44">
        <w:rPr>
          <w:rFonts w:ascii="Times New Roman" w:hAnsi="Times New Roman" w:cs="Times New Roman"/>
        </w:rPr>
        <w:t xml:space="preserve"> to residents.</w:t>
      </w:r>
    </w:p>
    <w:p w14:paraId="43C4CC6A" w14:textId="13C705E6" w:rsidR="007A27EA" w:rsidRDefault="007A27EA" w:rsidP="003570AE">
      <w:pPr>
        <w:spacing w:line="276" w:lineRule="auto"/>
        <w:ind w:left="360"/>
        <w:rPr>
          <w:rFonts w:ascii="Times New Roman" w:hAnsi="Times New Roman" w:cs="Times New Roman"/>
        </w:rPr>
      </w:pPr>
      <w:r>
        <w:rPr>
          <w:rFonts w:ascii="Times New Roman" w:hAnsi="Times New Roman" w:cs="Times New Roman"/>
        </w:rPr>
        <w:t>Various elements that make up Empire’s community environment are:</w:t>
      </w:r>
    </w:p>
    <w:p w14:paraId="553A0A1E" w14:textId="06E2E4EB" w:rsidR="0010502A" w:rsidRDefault="0010502A" w:rsidP="003570AE">
      <w:pPr>
        <w:spacing w:line="276" w:lineRule="auto"/>
        <w:ind w:left="360"/>
        <w:rPr>
          <w:rFonts w:ascii="Times New Roman" w:hAnsi="Times New Roman" w:cs="Times New Roman"/>
        </w:rPr>
      </w:pPr>
      <w:r>
        <w:rPr>
          <w:rFonts w:ascii="Times New Roman" w:hAnsi="Times New Roman" w:cs="Times New Roman"/>
          <w:b/>
          <w:bCs/>
        </w:rPr>
        <w:t>Historic character</w:t>
      </w:r>
      <w:r w:rsidR="00643EC5">
        <w:rPr>
          <w:rFonts w:ascii="Times New Roman" w:hAnsi="Times New Roman" w:cs="Times New Roman"/>
          <w:b/>
          <w:bCs/>
        </w:rPr>
        <w:t>:</w:t>
      </w:r>
      <w:r w:rsidR="00643EC5">
        <w:rPr>
          <w:rFonts w:ascii="Times New Roman" w:hAnsi="Times New Roman" w:cs="Times New Roman"/>
        </w:rPr>
        <w:t xml:space="preserve"> Many historic buildings remain in town, evidence of its early </w:t>
      </w:r>
      <w:r w:rsidR="000E03D0">
        <w:rPr>
          <w:rFonts w:ascii="Times New Roman" w:hAnsi="Times New Roman" w:cs="Times New Roman"/>
        </w:rPr>
        <w:t xml:space="preserve">mining beginnings. Landmark’s such as </w:t>
      </w:r>
      <w:r w:rsidR="00712B08">
        <w:rPr>
          <w:rFonts w:ascii="Times New Roman" w:hAnsi="Times New Roman" w:cs="Times New Roman"/>
        </w:rPr>
        <w:t xml:space="preserve">the Historic Peck House </w:t>
      </w:r>
      <w:r w:rsidR="00A32B7C">
        <w:rPr>
          <w:rFonts w:ascii="Times New Roman" w:hAnsi="Times New Roman" w:cs="Times New Roman"/>
        </w:rPr>
        <w:t xml:space="preserve">and the newly renovated Town hall help </w:t>
      </w:r>
      <w:r w:rsidR="000D3C08">
        <w:rPr>
          <w:rFonts w:ascii="Times New Roman" w:hAnsi="Times New Roman" w:cs="Times New Roman"/>
        </w:rPr>
        <w:t>preserve history</w:t>
      </w:r>
      <w:r w:rsidR="003427F4">
        <w:rPr>
          <w:rFonts w:ascii="Times New Roman" w:hAnsi="Times New Roman" w:cs="Times New Roman"/>
        </w:rPr>
        <w:t>. More needs to be done to encourage</w:t>
      </w:r>
      <w:r w:rsidR="00B42FDB">
        <w:rPr>
          <w:rFonts w:ascii="Times New Roman" w:hAnsi="Times New Roman" w:cs="Times New Roman"/>
        </w:rPr>
        <w:t xml:space="preserve"> future preservation of historic structures without limiting use.</w:t>
      </w:r>
    </w:p>
    <w:p w14:paraId="4974C285" w14:textId="112D39A5" w:rsidR="00B42FDB" w:rsidRDefault="00B42FDB" w:rsidP="003570AE">
      <w:pPr>
        <w:spacing w:line="276" w:lineRule="auto"/>
        <w:ind w:left="360"/>
        <w:rPr>
          <w:rFonts w:ascii="Times New Roman" w:hAnsi="Times New Roman" w:cs="Times New Roman"/>
        </w:rPr>
      </w:pPr>
      <w:r>
        <w:rPr>
          <w:rFonts w:ascii="Times New Roman" w:hAnsi="Times New Roman" w:cs="Times New Roman"/>
          <w:b/>
          <w:bCs/>
        </w:rPr>
        <w:t>Floodplain:</w:t>
      </w:r>
      <w:r>
        <w:rPr>
          <w:rFonts w:ascii="Times New Roman" w:hAnsi="Times New Roman" w:cs="Times New Roman"/>
        </w:rPr>
        <w:t xml:space="preserve"> Empire does not participate in the National Flood Insurance Program because </w:t>
      </w:r>
      <w:r w:rsidR="00B440D7">
        <w:rPr>
          <w:rFonts w:ascii="Times New Roman" w:hAnsi="Times New Roman" w:cs="Times New Roman"/>
        </w:rPr>
        <w:t xml:space="preserve">studies by the Federal Emergency Management Agency identified </w:t>
      </w:r>
      <w:r w:rsidR="00870F90">
        <w:rPr>
          <w:rFonts w:ascii="Times New Roman" w:hAnsi="Times New Roman" w:cs="Times New Roman"/>
        </w:rPr>
        <w:t>no special flood hazard area within the corporate boundaries of the town. Potential</w:t>
      </w:r>
      <w:r w:rsidR="0085680D">
        <w:rPr>
          <w:rFonts w:ascii="Times New Roman" w:hAnsi="Times New Roman" w:cs="Times New Roman"/>
        </w:rPr>
        <w:t xml:space="preserve"> development along the West Fork of Clear Creek could alter those findings. Minimum building</w:t>
      </w:r>
      <w:r w:rsidR="00753C7C">
        <w:rPr>
          <w:rFonts w:ascii="Times New Roman" w:hAnsi="Times New Roman" w:cs="Times New Roman"/>
        </w:rPr>
        <w:t xml:space="preserve"> distance from the creek bed should be considered. Unincorpora</w:t>
      </w:r>
      <w:r w:rsidR="002E2772">
        <w:rPr>
          <w:rFonts w:ascii="Times New Roman" w:hAnsi="Times New Roman" w:cs="Times New Roman"/>
        </w:rPr>
        <w:t>ted lands surrounding the town are identified as Zone C: areas of minimal flooding.</w:t>
      </w:r>
    </w:p>
    <w:p w14:paraId="0F092E69" w14:textId="31306D87" w:rsidR="002E2772" w:rsidRDefault="002E2772" w:rsidP="003570AE">
      <w:pPr>
        <w:spacing w:line="276" w:lineRule="auto"/>
        <w:ind w:left="360"/>
        <w:rPr>
          <w:rFonts w:ascii="Times New Roman" w:hAnsi="Times New Roman" w:cs="Times New Roman"/>
        </w:rPr>
      </w:pPr>
      <w:r>
        <w:rPr>
          <w:rFonts w:ascii="Times New Roman" w:hAnsi="Times New Roman" w:cs="Times New Roman"/>
          <w:b/>
          <w:bCs/>
        </w:rPr>
        <w:t>Wildlife:</w:t>
      </w:r>
      <w:r>
        <w:rPr>
          <w:rFonts w:ascii="Times New Roman" w:hAnsi="Times New Roman" w:cs="Times New Roman"/>
        </w:rPr>
        <w:t xml:space="preserve"> </w:t>
      </w:r>
      <w:r w:rsidR="00C80898">
        <w:rPr>
          <w:rFonts w:ascii="Times New Roman" w:hAnsi="Times New Roman" w:cs="Times New Roman"/>
        </w:rPr>
        <w:t xml:space="preserve">Bighorn sheep, deer and elk habitats and migration routes </w:t>
      </w:r>
      <w:r w:rsidR="005A6A04">
        <w:rPr>
          <w:rFonts w:ascii="Times New Roman" w:hAnsi="Times New Roman" w:cs="Times New Roman"/>
        </w:rPr>
        <w:t>exist near Empire</w:t>
      </w:r>
      <w:r w:rsidR="00CD5590">
        <w:rPr>
          <w:rFonts w:ascii="Times New Roman" w:hAnsi="Times New Roman" w:cs="Times New Roman"/>
        </w:rPr>
        <w:t xml:space="preserve">. Efforts must </w:t>
      </w:r>
      <w:r w:rsidR="00F50445">
        <w:rPr>
          <w:rFonts w:ascii="Times New Roman" w:hAnsi="Times New Roman" w:cs="Times New Roman"/>
        </w:rPr>
        <w:t xml:space="preserve">be coordinated with other jurisdictions and agencies to protect these areas </w:t>
      </w:r>
      <w:r w:rsidR="000C65E3">
        <w:rPr>
          <w:rFonts w:ascii="Times New Roman" w:hAnsi="Times New Roman" w:cs="Times New Roman"/>
        </w:rPr>
        <w:t xml:space="preserve">from human </w:t>
      </w:r>
      <w:r w:rsidR="008B40EB">
        <w:rPr>
          <w:rFonts w:ascii="Times New Roman" w:hAnsi="Times New Roman" w:cs="Times New Roman"/>
        </w:rPr>
        <w:t>encroachment and</w:t>
      </w:r>
      <w:r w:rsidR="000C65E3">
        <w:rPr>
          <w:rFonts w:ascii="Times New Roman" w:hAnsi="Times New Roman" w:cs="Times New Roman"/>
        </w:rPr>
        <w:t xml:space="preserve"> reduce traffic fatalities </w:t>
      </w:r>
      <w:r w:rsidR="00973C3E">
        <w:rPr>
          <w:rFonts w:ascii="Times New Roman" w:hAnsi="Times New Roman" w:cs="Times New Roman"/>
        </w:rPr>
        <w:t>of herds</w:t>
      </w:r>
      <w:r w:rsidR="008B40EB">
        <w:rPr>
          <w:rFonts w:ascii="Times New Roman" w:hAnsi="Times New Roman" w:cs="Times New Roman"/>
        </w:rPr>
        <w:t xml:space="preserve">. </w:t>
      </w:r>
      <w:r w:rsidR="00973C3E">
        <w:rPr>
          <w:rFonts w:ascii="Times New Roman" w:hAnsi="Times New Roman" w:cs="Times New Roman"/>
        </w:rPr>
        <w:t xml:space="preserve">Empire Junction is particularly hazardous </w:t>
      </w:r>
      <w:r w:rsidR="00082FCA">
        <w:rPr>
          <w:rFonts w:ascii="Times New Roman" w:hAnsi="Times New Roman" w:cs="Times New Roman"/>
        </w:rPr>
        <w:t>to Bighorn Sheep</w:t>
      </w:r>
      <w:r w:rsidR="00D00BCA">
        <w:rPr>
          <w:rFonts w:ascii="Times New Roman" w:hAnsi="Times New Roman" w:cs="Times New Roman"/>
        </w:rPr>
        <w:t xml:space="preserve">. Other wildlife is abundant and </w:t>
      </w:r>
      <w:r w:rsidR="00956D5D">
        <w:rPr>
          <w:rFonts w:ascii="Times New Roman" w:hAnsi="Times New Roman" w:cs="Times New Roman"/>
        </w:rPr>
        <w:t xml:space="preserve">wildlife needs must be recognized and balanced with any </w:t>
      </w:r>
      <w:r w:rsidR="00635A15">
        <w:rPr>
          <w:rFonts w:ascii="Times New Roman" w:hAnsi="Times New Roman" w:cs="Times New Roman"/>
        </w:rPr>
        <w:t>future development and growth.</w:t>
      </w:r>
    </w:p>
    <w:p w14:paraId="29E6AB09" w14:textId="1AC216E9" w:rsidR="00B77BE0" w:rsidRDefault="00C52ED7" w:rsidP="003570AE">
      <w:pPr>
        <w:spacing w:line="276" w:lineRule="auto"/>
        <w:ind w:left="360"/>
        <w:rPr>
          <w:rFonts w:ascii="Times New Roman" w:hAnsi="Times New Roman" w:cs="Times New Roman"/>
        </w:rPr>
      </w:pPr>
      <w:r>
        <w:rPr>
          <w:rFonts w:ascii="Times New Roman" w:hAnsi="Times New Roman" w:cs="Times New Roman"/>
          <w:b/>
          <w:bCs/>
        </w:rPr>
        <w:t>Views:</w:t>
      </w:r>
      <w:r>
        <w:rPr>
          <w:rFonts w:ascii="Times New Roman" w:hAnsi="Times New Roman" w:cs="Times New Roman"/>
        </w:rPr>
        <w:t xml:space="preserve"> Among the many reasons people </w:t>
      </w:r>
      <w:r w:rsidR="005C5083">
        <w:rPr>
          <w:rFonts w:ascii="Times New Roman" w:hAnsi="Times New Roman" w:cs="Times New Roman"/>
        </w:rPr>
        <w:t>settle in the Colorado Mountains are having a sense of space and specta</w:t>
      </w:r>
      <w:r w:rsidR="00050D96">
        <w:rPr>
          <w:rFonts w:ascii="Times New Roman" w:hAnsi="Times New Roman" w:cs="Times New Roman"/>
        </w:rPr>
        <w:t xml:space="preserve">cular open views. Protecting area </w:t>
      </w:r>
      <w:r w:rsidR="006B6D8B">
        <w:rPr>
          <w:rFonts w:ascii="Times New Roman" w:hAnsi="Times New Roman" w:cs="Times New Roman"/>
        </w:rPr>
        <w:t xml:space="preserve">view sheds (open space scenic </w:t>
      </w:r>
      <w:r w:rsidR="001177FA">
        <w:rPr>
          <w:rFonts w:ascii="Times New Roman" w:hAnsi="Times New Roman" w:cs="Times New Roman"/>
        </w:rPr>
        <w:t xml:space="preserve">vistas) by discouraging development </w:t>
      </w:r>
      <w:r w:rsidR="00F8641D">
        <w:rPr>
          <w:rFonts w:ascii="Times New Roman" w:hAnsi="Times New Roman" w:cs="Times New Roman"/>
        </w:rPr>
        <w:t>on surrounding slopes is important to retaining the rural</w:t>
      </w:r>
      <w:r w:rsidR="00A863A6">
        <w:rPr>
          <w:rFonts w:ascii="Times New Roman" w:hAnsi="Times New Roman" w:cs="Times New Roman"/>
        </w:rPr>
        <w:t xml:space="preserve"> character of the area. Public Service, cable and phone lines are strung all over town impeding</w:t>
      </w:r>
      <w:r w:rsidR="00E97204">
        <w:rPr>
          <w:rFonts w:ascii="Times New Roman" w:hAnsi="Times New Roman" w:cs="Times New Roman"/>
        </w:rPr>
        <w:t xml:space="preserve"> view corridors. Burial of all lines is a goal.</w:t>
      </w:r>
      <w:r w:rsidR="00E06662">
        <w:rPr>
          <w:rFonts w:ascii="Times New Roman" w:hAnsi="Times New Roman" w:cs="Times New Roman"/>
        </w:rPr>
        <w:t xml:space="preserve"> </w:t>
      </w:r>
    </w:p>
    <w:p w14:paraId="22F5A051" w14:textId="5395DC5D" w:rsidR="00E06662" w:rsidRDefault="00E06662" w:rsidP="003570AE">
      <w:pPr>
        <w:spacing w:line="276" w:lineRule="auto"/>
        <w:ind w:left="360"/>
        <w:rPr>
          <w:rFonts w:ascii="Times New Roman" w:hAnsi="Times New Roman" w:cs="Times New Roman"/>
        </w:rPr>
      </w:pPr>
      <w:r>
        <w:rPr>
          <w:rFonts w:ascii="Times New Roman" w:hAnsi="Times New Roman" w:cs="Times New Roman"/>
          <w:b/>
          <w:bCs/>
        </w:rPr>
        <w:t>Town Image:</w:t>
      </w:r>
      <w:r>
        <w:rPr>
          <w:rFonts w:ascii="Times New Roman" w:hAnsi="Times New Roman" w:cs="Times New Roman"/>
        </w:rPr>
        <w:t xml:space="preserve"> For years, </w:t>
      </w:r>
      <w:r w:rsidR="005C18A2">
        <w:rPr>
          <w:rFonts w:ascii="Times New Roman" w:hAnsi="Times New Roman" w:cs="Times New Roman"/>
        </w:rPr>
        <w:t xml:space="preserve">Empire has been known as the “speed trap.” That </w:t>
      </w:r>
      <w:r w:rsidR="00493B98">
        <w:rPr>
          <w:rFonts w:ascii="Times New Roman" w:hAnsi="Times New Roman" w:cs="Times New Roman"/>
        </w:rPr>
        <w:t>is the perceived image from beyond the town</w:t>
      </w:r>
      <w:r w:rsidR="00224AB0">
        <w:rPr>
          <w:rFonts w:ascii="Times New Roman" w:hAnsi="Times New Roman" w:cs="Times New Roman"/>
        </w:rPr>
        <w:t>. The important point is to generate an image</w:t>
      </w:r>
      <w:r w:rsidR="001C2C27">
        <w:rPr>
          <w:rFonts w:ascii="Times New Roman" w:hAnsi="Times New Roman" w:cs="Times New Roman"/>
        </w:rPr>
        <w:t xml:space="preserve"> of a friendly place to stop and visit. The commercial </w:t>
      </w:r>
      <w:r w:rsidR="00A3288E">
        <w:rPr>
          <w:rFonts w:ascii="Times New Roman" w:hAnsi="Times New Roman" w:cs="Times New Roman"/>
        </w:rPr>
        <w:t>strip along U.S. Highway 40 is devoid of trees and landscaping</w:t>
      </w:r>
      <w:r w:rsidR="00D92787">
        <w:rPr>
          <w:rFonts w:ascii="Times New Roman" w:hAnsi="Times New Roman" w:cs="Times New Roman"/>
        </w:rPr>
        <w:t>. Providing sidewalks, trees, and adequate and conv</w:t>
      </w:r>
      <w:r w:rsidR="00B23C17">
        <w:rPr>
          <w:rFonts w:ascii="Times New Roman" w:hAnsi="Times New Roman" w:cs="Times New Roman"/>
        </w:rPr>
        <w:t>enient parking would greatly help to enhance the local image.</w:t>
      </w:r>
    </w:p>
    <w:p w14:paraId="3733B3C0" w14:textId="01367505" w:rsidR="00B23C17" w:rsidRPr="00643EC5" w:rsidRDefault="00B23C17" w:rsidP="003570AE">
      <w:pPr>
        <w:spacing w:line="276" w:lineRule="auto"/>
        <w:ind w:left="360"/>
        <w:rPr>
          <w:rFonts w:ascii="Times New Roman" w:hAnsi="Times New Roman" w:cs="Times New Roman"/>
        </w:rPr>
      </w:pPr>
      <w:r>
        <w:rPr>
          <w:rFonts w:ascii="Times New Roman" w:hAnsi="Times New Roman" w:cs="Times New Roman"/>
          <w:b/>
          <w:bCs/>
        </w:rPr>
        <w:t>Quality of Life:</w:t>
      </w:r>
      <w:r>
        <w:rPr>
          <w:rFonts w:ascii="Times New Roman" w:hAnsi="Times New Roman" w:cs="Times New Roman"/>
        </w:rPr>
        <w:t xml:space="preserve"> Basic needs are readily available in Town </w:t>
      </w:r>
      <w:r w:rsidR="008D5A9A">
        <w:rPr>
          <w:rFonts w:ascii="Times New Roman" w:hAnsi="Times New Roman" w:cs="Times New Roman"/>
        </w:rPr>
        <w:t xml:space="preserve">and the lack of major services </w:t>
      </w:r>
      <w:r w:rsidR="00F61223">
        <w:rPr>
          <w:rFonts w:ascii="Times New Roman" w:hAnsi="Times New Roman" w:cs="Times New Roman"/>
        </w:rPr>
        <w:t xml:space="preserve">such as </w:t>
      </w:r>
      <w:r w:rsidR="008B32D8">
        <w:rPr>
          <w:rFonts w:ascii="Times New Roman" w:hAnsi="Times New Roman" w:cs="Times New Roman"/>
        </w:rPr>
        <w:t>full-service</w:t>
      </w:r>
      <w:r w:rsidR="00F61223">
        <w:rPr>
          <w:rFonts w:ascii="Times New Roman" w:hAnsi="Times New Roman" w:cs="Times New Roman"/>
        </w:rPr>
        <w:t xml:space="preserve"> grocery and retail shopping does not detract from life in Empire because the surrounding natural mountai</w:t>
      </w:r>
      <w:r w:rsidR="00AD7426">
        <w:rPr>
          <w:rFonts w:ascii="Times New Roman" w:hAnsi="Times New Roman" w:cs="Times New Roman"/>
        </w:rPr>
        <w:t>n environment and rural character</w:t>
      </w:r>
      <w:r w:rsidR="0071409A">
        <w:rPr>
          <w:rFonts w:ascii="Times New Roman" w:hAnsi="Times New Roman" w:cs="Times New Roman"/>
        </w:rPr>
        <w:t xml:space="preserve"> far </w:t>
      </w:r>
      <w:r w:rsidR="007616EA">
        <w:rPr>
          <w:rFonts w:ascii="Times New Roman" w:hAnsi="Times New Roman" w:cs="Times New Roman"/>
        </w:rPr>
        <w:t>outweigh</w:t>
      </w:r>
      <w:r w:rsidR="0071409A">
        <w:rPr>
          <w:rFonts w:ascii="Times New Roman" w:hAnsi="Times New Roman" w:cs="Times New Roman"/>
        </w:rPr>
        <w:t xml:space="preserve"> the conveniences of “city” life. The addition of several </w:t>
      </w:r>
      <w:r w:rsidR="00951FB2">
        <w:rPr>
          <w:rFonts w:ascii="Times New Roman" w:hAnsi="Times New Roman" w:cs="Times New Roman"/>
        </w:rPr>
        <w:t xml:space="preserve">small commercial enterprises that would reflect the unique character of town would add tax base and employment </w:t>
      </w:r>
      <w:r w:rsidR="008B32D8">
        <w:rPr>
          <w:rFonts w:ascii="Times New Roman" w:hAnsi="Times New Roman" w:cs="Times New Roman"/>
        </w:rPr>
        <w:t>opportunities for local residences.</w:t>
      </w:r>
    </w:p>
    <w:p w14:paraId="3639789D" w14:textId="77777777" w:rsidR="007A27EA" w:rsidRPr="00F66010" w:rsidRDefault="007A27EA" w:rsidP="003570AE">
      <w:pPr>
        <w:spacing w:line="276" w:lineRule="auto"/>
        <w:ind w:left="360"/>
        <w:rPr>
          <w:rFonts w:ascii="Times New Roman" w:hAnsi="Times New Roman" w:cs="Times New Roman"/>
        </w:rPr>
      </w:pPr>
    </w:p>
    <w:p w14:paraId="36437CF2" w14:textId="09A29DD3" w:rsidR="00792758" w:rsidRDefault="000B5700" w:rsidP="00F4037C">
      <w:pPr>
        <w:spacing w:line="276" w:lineRule="auto"/>
        <w:ind w:left="720"/>
        <w:rPr>
          <w:rFonts w:ascii="Times New Roman" w:hAnsi="Times New Roman" w:cs="Times New Roman"/>
          <w:b/>
          <w:bCs/>
          <w:sz w:val="28"/>
          <w:szCs w:val="28"/>
        </w:rPr>
      </w:pPr>
      <w:r>
        <w:rPr>
          <w:rFonts w:ascii="Times New Roman" w:hAnsi="Times New Roman" w:cs="Times New Roman"/>
          <w:b/>
          <w:bCs/>
          <w:sz w:val="28"/>
          <w:szCs w:val="28"/>
        </w:rPr>
        <w:t>COMMUNITY ENVIRONMENT CONT.</w:t>
      </w:r>
    </w:p>
    <w:p w14:paraId="3E8D5882" w14:textId="54B07C89" w:rsidR="000B5700" w:rsidRDefault="000B5700" w:rsidP="00F4037C">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GOALS:</w:t>
      </w:r>
    </w:p>
    <w:p w14:paraId="11A685F7" w14:textId="51A71467" w:rsidR="000B5700" w:rsidRDefault="000B5700" w:rsidP="00F4037C">
      <w:pPr>
        <w:spacing w:line="276" w:lineRule="auto"/>
        <w:ind w:left="720"/>
        <w:rPr>
          <w:rFonts w:ascii="Times New Roman" w:hAnsi="Times New Roman" w:cs="Times New Roman"/>
        </w:rPr>
      </w:pPr>
      <w:r>
        <w:rPr>
          <w:rFonts w:ascii="Times New Roman" w:hAnsi="Times New Roman" w:cs="Times New Roman"/>
        </w:rPr>
        <w:t>To preserve, protect</w:t>
      </w:r>
      <w:r w:rsidR="00E945BF">
        <w:rPr>
          <w:rFonts w:ascii="Times New Roman" w:hAnsi="Times New Roman" w:cs="Times New Roman"/>
        </w:rPr>
        <w:t>, and promote Empire’s historic heritage and small, mountain town atmosphere</w:t>
      </w:r>
      <w:r w:rsidR="00E4166E">
        <w:rPr>
          <w:rFonts w:ascii="Times New Roman" w:hAnsi="Times New Roman" w:cs="Times New Roman"/>
        </w:rPr>
        <w:t>.</w:t>
      </w:r>
    </w:p>
    <w:p w14:paraId="11C6A024" w14:textId="6EC7682E" w:rsidR="00E4166E" w:rsidRDefault="00E4166E" w:rsidP="00F4037C">
      <w:pPr>
        <w:spacing w:line="276" w:lineRule="auto"/>
        <w:ind w:left="720"/>
        <w:rPr>
          <w:rFonts w:ascii="Times New Roman" w:hAnsi="Times New Roman" w:cs="Times New Roman"/>
        </w:rPr>
      </w:pPr>
      <w:r>
        <w:rPr>
          <w:rFonts w:ascii="Times New Roman" w:hAnsi="Times New Roman" w:cs="Times New Roman"/>
        </w:rPr>
        <w:t>To enhance Empire’s image as a safe healthy community in which to live, conduct business, and visit.</w:t>
      </w:r>
    </w:p>
    <w:p w14:paraId="72F4A199" w14:textId="346677B6" w:rsidR="00E4166E" w:rsidRDefault="00406A0D" w:rsidP="00F4037C">
      <w:pPr>
        <w:spacing w:line="276" w:lineRule="auto"/>
        <w:ind w:left="720"/>
        <w:rPr>
          <w:rFonts w:ascii="Times New Roman" w:hAnsi="Times New Roman" w:cs="Times New Roman"/>
        </w:rPr>
      </w:pPr>
      <w:r>
        <w:rPr>
          <w:rFonts w:ascii="Times New Roman" w:hAnsi="Times New Roman" w:cs="Times New Roman"/>
        </w:rPr>
        <w:t>To avoid or reduce harmful impacts to the natural</w:t>
      </w:r>
      <w:r w:rsidR="00B23F87">
        <w:rPr>
          <w:rFonts w:ascii="Times New Roman" w:hAnsi="Times New Roman" w:cs="Times New Roman"/>
        </w:rPr>
        <w:t xml:space="preserve"> environment that results from existing or future development.</w:t>
      </w:r>
    </w:p>
    <w:p w14:paraId="5A0B564F" w14:textId="15EAC731" w:rsidR="00B23F87" w:rsidRDefault="00327F6B" w:rsidP="00F4037C">
      <w:pPr>
        <w:spacing w:line="276" w:lineRule="auto"/>
        <w:ind w:left="720"/>
        <w:rPr>
          <w:rFonts w:ascii="Times New Roman" w:hAnsi="Times New Roman" w:cs="Times New Roman"/>
        </w:rPr>
      </w:pPr>
      <w:r>
        <w:rPr>
          <w:rFonts w:ascii="Times New Roman" w:hAnsi="Times New Roman" w:cs="Times New Roman"/>
          <w:b/>
          <w:bCs/>
          <w:sz w:val="24"/>
          <w:szCs w:val="24"/>
        </w:rPr>
        <w:t xml:space="preserve">POLICIES </w:t>
      </w:r>
    </w:p>
    <w:p w14:paraId="1FA93A64" w14:textId="60B86C88" w:rsidR="00327F6B" w:rsidRDefault="00327F6B"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Encourage architectural and landscape styles that are </w:t>
      </w:r>
      <w:r w:rsidR="000278C0">
        <w:rPr>
          <w:rFonts w:ascii="Times New Roman" w:hAnsi="Times New Roman" w:cs="Times New Roman"/>
        </w:rPr>
        <w:t>compatible to the area.</w:t>
      </w:r>
    </w:p>
    <w:p w14:paraId="1E289585" w14:textId="38BF5EB0" w:rsidR="000278C0" w:rsidRDefault="000278C0"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Preserve historical buildings.</w:t>
      </w:r>
    </w:p>
    <w:p w14:paraId="20A0592F" w14:textId="65820CF7" w:rsidR="000278C0" w:rsidRDefault="000278C0"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Protect wildlife habitat from development impacts.</w:t>
      </w:r>
    </w:p>
    <w:p w14:paraId="49385092" w14:textId="1641CE5A" w:rsidR="000278C0" w:rsidRDefault="009E6839"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Protect </w:t>
      </w:r>
      <w:r w:rsidR="00AE0A37">
        <w:rPr>
          <w:rFonts w:ascii="Times New Roman" w:hAnsi="Times New Roman" w:cs="Times New Roman"/>
        </w:rPr>
        <w:t xml:space="preserve">natural resources </w:t>
      </w:r>
      <w:r w:rsidR="000704C7">
        <w:rPr>
          <w:rFonts w:ascii="Times New Roman" w:hAnsi="Times New Roman" w:cs="Times New Roman"/>
        </w:rPr>
        <w:t>from degradation.</w:t>
      </w:r>
    </w:p>
    <w:p w14:paraId="7596141B" w14:textId="093271ED" w:rsidR="000704C7" w:rsidRDefault="000704C7"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Protect open space boundaries and view corridors a</w:t>
      </w:r>
      <w:r w:rsidR="00B902CF">
        <w:rPr>
          <w:rFonts w:ascii="Times New Roman" w:hAnsi="Times New Roman" w:cs="Times New Roman"/>
        </w:rPr>
        <w:t>round town as it grows.</w:t>
      </w:r>
    </w:p>
    <w:p w14:paraId="6F4939A2" w14:textId="0E94F86D" w:rsidR="00B902CF" w:rsidRDefault="00B902CF"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Improve the visual quality of the town by landscaping with native trees and plantings.</w:t>
      </w:r>
    </w:p>
    <w:p w14:paraId="040B384E" w14:textId="6EBA5FEF" w:rsidR="00B902CF" w:rsidRDefault="00B902CF"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Improve the sense of community and town pride</w:t>
      </w:r>
      <w:r w:rsidR="003713FE">
        <w:rPr>
          <w:rFonts w:ascii="Times New Roman" w:hAnsi="Times New Roman" w:cs="Times New Roman"/>
        </w:rPr>
        <w:t>.</w:t>
      </w:r>
    </w:p>
    <w:p w14:paraId="7EFF3DD8" w14:textId="113FA51E" w:rsidR="003713FE" w:rsidRDefault="003713FE"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Encourage community improvements</w:t>
      </w:r>
      <w:r w:rsidR="006F0F1C">
        <w:rPr>
          <w:rFonts w:ascii="Times New Roman" w:hAnsi="Times New Roman" w:cs="Times New Roman"/>
        </w:rPr>
        <w:t xml:space="preserve"> through citizen involvement.</w:t>
      </w:r>
    </w:p>
    <w:p w14:paraId="51AE2E2A" w14:textId="7233F6F3" w:rsidR="006F0F1C" w:rsidRDefault="006F0F1C"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 xml:space="preserve">Use Ordinances </w:t>
      </w:r>
      <w:r w:rsidR="00EF7826">
        <w:rPr>
          <w:rFonts w:ascii="Times New Roman" w:hAnsi="Times New Roman" w:cs="Times New Roman"/>
        </w:rPr>
        <w:t>to direct and control growth, maintaining a small mountain town atmosphere, without dense development.</w:t>
      </w:r>
    </w:p>
    <w:p w14:paraId="4E95BD2A" w14:textId="251288C1" w:rsidR="00EF7826" w:rsidRDefault="00EF7826"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Support recl</w:t>
      </w:r>
      <w:r w:rsidR="00911E1D">
        <w:rPr>
          <w:rFonts w:ascii="Times New Roman" w:hAnsi="Times New Roman" w:cs="Times New Roman"/>
        </w:rPr>
        <w:t>amation projects to address mine tailings in the community.</w:t>
      </w:r>
    </w:p>
    <w:p w14:paraId="53152543" w14:textId="1C448BA3" w:rsidR="00911E1D" w:rsidRDefault="00911E1D" w:rsidP="00F37DD8">
      <w:pPr>
        <w:pStyle w:val="ListParagraph"/>
        <w:numPr>
          <w:ilvl w:val="0"/>
          <w:numId w:val="5"/>
        </w:numPr>
        <w:spacing w:line="276" w:lineRule="auto"/>
        <w:rPr>
          <w:rFonts w:ascii="Times New Roman" w:hAnsi="Times New Roman" w:cs="Times New Roman"/>
        </w:rPr>
      </w:pPr>
      <w:r>
        <w:rPr>
          <w:rFonts w:ascii="Times New Roman" w:hAnsi="Times New Roman" w:cs="Times New Roman"/>
        </w:rPr>
        <w:t>Encourage a unique</w:t>
      </w:r>
      <w:r w:rsidR="00091E6F">
        <w:rPr>
          <w:rFonts w:ascii="Times New Roman" w:hAnsi="Times New Roman" w:cs="Times New Roman"/>
        </w:rPr>
        <w:t xml:space="preserve"> business base on Park Ave. to broaden employment opportunities,</w:t>
      </w:r>
    </w:p>
    <w:p w14:paraId="0CADA95C" w14:textId="23F9CF4D" w:rsidR="00091E6F" w:rsidRDefault="00B7636E" w:rsidP="00091E6F">
      <w:pPr>
        <w:pStyle w:val="ListParagraph"/>
        <w:spacing w:line="276" w:lineRule="auto"/>
        <w:ind w:left="1440"/>
        <w:rPr>
          <w:rFonts w:ascii="Times New Roman" w:hAnsi="Times New Roman" w:cs="Times New Roman"/>
        </w:rPr>
      </w:pPr>
      <w:r>
        <w:rPr>
          <w:rFonts w:ascii="Times New Roman" w:hAnsi="Times New Roman" w:cs="Times New Roman"/>
        </w:rPr>
        <w:t xml:space="preserve">Convenience to </w:t>
      </w:r>
      <w:r w:rsidR="00AE0EAD">
        <w:rPr>
          <w:rFonts w:ascii="Times New Roman" w:hAnsi="Times New Roman" w:cs="Times New Roman"/>
        </w:rPr>
        <w:t>citizens and</w:t>
      </w:r>
      <w:r>
        <w:rPr>
          <w:rFonts w:ascii="Times New Roman" w:hAnsi="Times New Roman" w:cs="Times New Roman"/>
        </w:rPr>
        <w:t xml:space="preserve"> increase tax revenue base.</w:t>
      </w:r>
    </w:p>
    <w:p w14:paraId="419294B7" w14:textId="77777777" w:rsidR="00AE0EAD" w:rsidRPr="00672B0F" w:rsidRDefault="00AE0EAD" w:rsidP="00672B0F">
      <w:pPr>
        <w:spacing w:line="276" w:lineRule="auto"/>
        <w:ind w:left="720"/>
        <w:rPr>
          <w:rFonts w:ascii="Times New Roman" w:hAnsi="Times New Roman" w:cs="Times New Roman"/>
          <w:b/>
          <w:bCs/>
        </w:rPr>
      </w:pPr>
    </w:p>
    <w:p w14:paraId="7D5510FB" w14:textId="22EA6D85" w:rsidR="00C319D0" w:rsidRDefault="00672B0F" w:rsidP="00672B0F">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IMPLEM</w:t>
      </w:r>
      <w:r w:rsidR="00795E03">
        <w:rPr>
          <w:rFonts w:ascii="Times New Roman" w:hAnsi="Times New Roman" w:cs="Times New Roman"/>
          <w:b/>
          <w:bCs/>
          <w:sz w:val="24"/>
          <w:szCs w:val="24"/>
        </w:rPr>
        <w:t>ENTATION</w:t>
      </w:r>
    </w:p>
    <w:p w14:paraId="16785146" w14:textId="74E2A82F" w:rsidR="00795E03" w:rsidRPr="001D261C" w:rsidRDefault="00795E03"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 xml:space="preserve">Create </w:t>
      </w:r>
      <w:r w:rsidR="001D261C">
        <w:rPr>
          <w:rFonts w:ascii="Times New Roman" w:hAnsi="Times New Roman" w:cs="Times New Roman"/>
        </w:rPr>
        <w:t>a Town bulletin for announcements.</w:t>
      </w:r>
    </w:p>
    <w:p w14:paraId="365B0843" w14:textId="7969A37A" w:rsidR="001D261C" w:rsidRPr="001D261C" w:rsidRDefault="001D261C"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Develop an expanded schedule of Town events.</w:t>
      </w:r>
    </w:p>
    <w:p w14:paraId="64B17C00" w14:textId="7ECFFD34" w:rsidR="001D261C" w:rsidRPr="00C34408" w:rsidRDefault="001D261C"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Improve and use the Theobald</w:t>
      </w:r>
      <w:r w:rsidR="00C34408">
        <w:rPr>
          <w:rFonts w:ascii="Times New Roman" w:hAnsi="Times New Roman" w:cs="Times New Roman"/>
        </w:rPr>
        <w:t xml:space="preserve"> Visitors Center for town activities.</w:t>
      </w:r>
    </w:p>
    <w:p w14:paraId="0C31C003" w14:textId="1BE45B15" w:rsidR="00C34408" w:rsidRPr="00CE0C59" w:rsidRDefault="00DA20EE"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 xml:space="preserve">Hold an annual Empire </w:t>
      </w:r>
      <w:r w:rsidR="00CE0C59">
        <w:rPr>
          <w:rFonts w:ascii="Times New Roman" w:hAnsi="Times New Roman" w:cs="Times New Roman"/>
        </w:rPr>
        <w:t>clean-up day.</w:t>
      </w:r>
    </w:p>
    <w:p w14:paraId="2287064E" w14:textId="7F5AE0F9" w:rsidR="00CE0C59" w:rsidRPr="00CE0C59" w:rsidRDefault="00CE0C59"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Conduct do-it-yourself seminars on home improvements, maintenance, and other topics.</w:t>
      </w:r>
    </w:p>
    <w:p w14:paraId="5C75BA2D" w14:textId="5F184D7E" w:rsidR="00CE0C59" w:rsidRPr="00403CE4" w:rsidRDefault="00374EB9"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Enforce existing nuisance laws to ensure the health, safety, and welfare</w:t>
      </w:r>
      <w:r w:rsidR="00403CE4">
        <w:rPr>
          <w:rFonts w:ascii="Times New Roman" w:hAnsi="Times New Roman" w:cs="Times New Roman"/>
        </w:rPr>
        <w:t xml:space="preserve"> of the community.</w:t>
      </w:r>
    </w:p>
    <w:p w14:paraId="4261C2B3" w14:textId="12777999" w:rsidR="00403CE4" w:rsidRPr="00A206FA" w:rsidRDefault="00033F0A"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 xml:space="preserve">Develop a program </w:t>
      </w:r>
      <w:r w:rsidR="00B47098">
        <w:rPr>
          <w:rFonts w:ascii="Times New Roman" w:hAnsi="Times New Roman" w:cs="Times New Roman"/>
        </w:rPr>
        <w:t>to reestablish</w:t>
      </w:r>
      <w:r w:rsidR="0045044F">
        <w:rPr>
          <w:rFonts w:ascii="Times New Roman" w:hAnsi="Times New Roman" w:cs="Times New Roman"/>
        </w:rPr>
        <w:t xml:space="preserve"> vegetation in riparian </w:t>
      </w:r>
      <w:r w:rsidR="007E0E8A">
        <w:rPr>
          <w:rFonts w:ascii="Times New Roman" w:hAnsi="Times New Roman" w:cs="Times New Roman"/>
        </w:rPr>
        <w:t xml:space="preserve">zones to control erosion and improve the visual quality </w:t>
      </w:r>
      <w:r w:rsidR="00A206FA">
        <w:rPr>
          <w:rFonts w:ascii="Times New Roman" w:hAnsi="Times New Roman" w:cs="Times New Roman"/>
        </w:rPr>
        <w:t>and reclaim mine-tailing areas.</w:t>
      </w:r>
    </w:p>
    <w:p w14:paraId="0C80A87E" w14:textId="5CD0770C" w:rsidR="00A206FA" w:rsidRPr="008F3183" w:rsidRDefault="003508CB"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 xml:space="preserve">Update inventory </w:t>
      </w:r>
      <w:r w:rsidR="005927F6">
        <w:rPr>
          <w:rFonts w:ascii="Times New Roman" w:hAnsi="Times New Roman" w:cs="Times New Roman"/>
        </w:rPr>
        <w:t>and bibl</w:t>
      </w:r>
      <w:r w:rsidR="00FD4E38">
        <w:rPr>
          <w:rFonts w:ascii="Times New Roman" w:hAnsi="Times New Roman" w:cs="Times New Roman"/>
        </w:rPr>
        <w:t xml:space="preserve">iography of </w:t>
      </w:r>
      <w:r w:rsidR="001F3551">
        <w:rPr>
          <w:rFonts w:ascii="Times New Roman" w:hAnsi="Times New Roman" w:cs="Times New Roman"/>
        </w:rPr>
        <w:t>historically</w:t>
      </w:r>
      <w:r w:rsidR="00FD4E38">
        <w:rPr>
          <w:rFonts w:ascii="Times New Roman" w:hAnsi="Times New Roman" w:cs="Times New Roman"/>
        </w:rPr>
        <w:t xml:space="preserve"> significant structures</w:t>
      </w:r>
      <w:r w:rsidR="008F3183">
        <w:rPr>
          <w:rFonts w:ascii="Times New Roman" w:hAnsi="Times New Roman" w:cs="Times New Roman"/>
        </w:rPr>
        <w:t xml:space="preserve"> in town.</w:t>
      </w:r>
    </w:p>
    <w:p w14:paraId="3223420E" w14:textId="4473F069" w:rsidR="008F3183" w:rsidRPr="001F3551" w:rsidRDefault="008F3183"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 xml:space="preserve">Work with the County open space commission to </w:t>
      </w:r>
      <w:r w:rsidR="001F3551">
        <w:rPr>
          <w:rFonts w:ascii="Times New Roman" w:hAnsi="Times New Roman" w:cs="Times New Roman"/>
        </w:rPr>
        <w:t>preserve areas outside town boundaries.</w:t>
      </w:r>
    </w:p>
    <w:p w14:paraId="2EDAB8F3" w14:textId="3209A2C7" w:rsidR="001F3551" w:rsidRPr="00E95F88" w:rsidRDefault="00730152"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Work on transportation issues with all stakeholders.</w:t>
      </w:r>
    </w:p>
    <w:p w14:paraId="36B67400" w14:textId="0A7EBA4B" w:rsidR="00E95F88" w:rsidRPr="00AE4C1C" w:rsidRDefault="00E95F88" w:rsidP="00F37DD8">
      <w:pPr>
        <w:pStyle w:val="ListParagraph"/>
        <w:numPr>
          <w:ilvl w:val="0"/>
          <w:numId w:val="6"/>
        </w:numPr>
        <w:spacing w:line="276" w:lineRule="auto"/>
        <w:rPr>
          <w:rFonts w:ascii="Times New Roman" w:hAnsi="Times New Roman" w:cs="Times New Roman"/>
          <w:b/>
          <w:bCs/>
          <w:sz w:val="24"/>
          <w:szCs w:val="24"/>
        </w:rPr>
      </w:pPr>
      <w:r>
        <w:rPr>
          <w:rFonts w:ascii="Times New Roman" w:hAnsi="Times New Roman" w:cs="Times New Roman"/>
        </w:rPr>
        <w:t>Ensure water quality through ordinances and enfor</w:t>
      </w:r>
      <w:r w:rsidR="00AE4C1C">
        <w:rPr>
          <w:rFonts w:ascii="Times New Roman" w:hAnsi="Times New Roman" w:cs="Times New Roman"/>
        </w:rPr>
        <w:t xml:space="preserve">cement. </w:t>
      </w:r>
    </w:p>
    <w:p w14:paraId="3ABD80ED" w14:textId="21F8D376" w:rsidR="00AE4C1C" w:rsidRDefault="00AE4C1C" w:rsidP="00775979">
      <w:pPr>
        <w:spacing w:line="276" w:lineRule="auto"/>
        <w:rPr>
          <w:rFonts w:ascii="Times New Roman" w:hAnsi="Times New Roman" w:cs="Times New Roman"/>
          <w:b/>
          <w:bCs/>
          <w:sz w:val="28"/>
          <w:szCs w:val="28"/>
        </w:rPr>
      </w:pPr>
      <w:r w:rsidRPr="00775979">
        <w:rPr>
          <w:rFonts w:ascii="Times New Roman" w:hAnsi="Times New Roman" w:cs="Times New Roman"/>
          <w:b/>
          <w:bCs/>
          <w:sz w:val="28"/>
          <w:szCs w:val="28"/>
        </w:rPr>
        <w:t>ECONOMY &amp; BUSINESS</w:t>
      </w:r>
      <w:r w:rsidR="007B7494" w:rsidRPr="00775979">
        <w:rPr>
          <w:rFonts w:ascii="Times New Roman" w:hAnsi="Times New Roman" w:cs="Times New Roman"/>
          <w:b/>
          <w:bCs/>
          <w:sz w:val="28"/>
          <w:szCs w:val="28"/>
        </w:rPr>
        <w:t xml:space="preserve"> OPPORTUNITY</w:t>
      </w:r>
    </w:p>
    <w:p w14:paraId="61D520F2" w14:textId="388CE98C" w:rsidR="00775979" w:rsidRDefault="000A5473" w:rsidP="00775979">
      <w:pPr>
        <w:spacing w:line="276" w:lineRule="auto"/>
        <w:rPr>
          <w:rFonts w:ascii="Times New Roman" w:hAnsi="Times New Roman" w:cs="Times New Roman"/>
        </w:rPr>
      </w:pPr>
      <w:r>
        <w:rPr>
          <w:rFonts w:ascii="Times New Roman" w:hAnsi="Times New Roman" w:cs="Times New Roman"/>
        </w:rPr>
        <w:t xml:space="preserve">Empire’s commercial district, located along Park Avenue, is zoned </w:t>
      </w:r>
      <w:r w:rsidR="006B3BEE">
        <w:rPr>
          <w:rFonts w:ascii="Times New Roman" w:hAnsi="Times New Roman" w:cs="Times New Roman"/>
        </w:rPr>
        <w:t xml:space="preserve">residential-commercial (R-C) and </w:t>
      </w:r>
      <w:r w:rsidR="00A87047">
        <w:rPr>
          <w:rFonts w:ascii="Times New Roman" w:hAnsi="Times New Roman" w:cs="Times New Roman"/>
        </w:rPr>
        <w:t xml:space="preserve">is interspersed with residences. Most in town depend on and serve the </w:t>
      </w:r>
      <w:r w:rsidR="007F64B7">
        <w:rPr>
          <w:rFonts w:ascii="Times New Roman" w:hAnsi="Times New Roman" w:cs="Times New Roman"/>
        </w:rPr>
        <w:t xml:space="preserve">tourist industry. Businesses geared to the traveling public; especially </w:t>
      </w:r>
      <w:r w:rsidR="00D746F7">
        <w:rPr>
          <w:rFonts w:ascii="Times New Roman" w:hAnsi="Times New Roman" w:cs="Times New Roman"/>
        </w:rPr>
        <w:t xml:space="preserve">recreation seekers include; fuel, food, and guest accommodations. </w:t>
      </w:r>
      <w:r w:rsidR="00E82A1B">
        <w:rPr>
          <w:rFonts w:ascii="Times New Roman" w:hAnsi="Times New Roman" w:cs="Times New Roman"/>
        </w:rPr>
        <w:t xml:space="preserve">Tourism supported businesses </w:t>
      </w:r>
      <w:r w:rsidR="00A7601C">
        <w:rPr>
          <w:rFonts w:ascii="Times New Roman" w:hAnsi="Times New Roman" w:cs="Times New Roman"/>
        </w:rPr>
        <w:t xml:space="preserve">typically need a high volume </w:t>
      </w:r>
      <w:r w:rsidR="00FE6CF6">
        <w:rPr>
          <w:rFonts w:ascii="Times New Roman" w:hAnsi="Times New Roman" w:cs="Times New Roman"/>
        </w:rPr>
        <w:t>of traffic coupled with visibility, access, and convenient</w:t>
      </w:r>
      <w:r w:rsidR="004E6040">
        <w:rPr>
          <w:rFonts w:ascii="Times New Roman" w:hAnsi="Times New Roman" w:cs="Times New Roman"/>
        </w:rPr>
        <w:t xml:space="preserve"> and adequate parking. Empire suffers from not being able to capitalize on its strengths </w:t>
      </w:r>
      <w:r w:rsidR="00350AB2">
        <w:rPr>
          <w:rFonts w:ascii="Times New Roman" w:hAnsi="Times New Roman" w:cs="Times New Roman"/>
        </w:rPr>
        <w:t>mostly because of parking problems.</w:t>
      </w:r>
    </w:p>
    <w:p w14:paraId="54D7DF07" w14:textId="3AD970C8" w:rsidR="00350AB2" w:rsidRDefault="00350AB2" w:rsidP="00775979">
      <w:pPr>
        <w:spacing w:line="276" w:lineRule="auto"/>
        <w:rPr>
          <w:rFonts w:ascii="Times New Roman" w:hAnsi="Times New Roman" w:cs="Times New Roman"/>
        </w:rPr>
      </w:pPr>
      <w:r>
        <w:rPr>
          <w:rFonts w:ascii="Times New Roman" w:hAnsi="Times New Roman" w:cs="Times New Roman"/>
        </w:rPr>
        <w:t>Empire’s economic strengths include:</w:t>
      </w:r>
    </w:p>
    <w:p w14:paraId="42C87B74" w14:textId="2DF4A342" w:rsidR="00350AB2" w:rsidRDefault="00BA3A00"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Visibility because it is on a major highway</w:t>
      </w:r>
    </w:p>
    <w:p w14:paraId="1D27F378" w14:textId="230A2989" w:rsidR="00BA3A00" w:rsidRDefault="004C406D"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Volume of customers because of traffic flows</w:t>
      </w:r>
    </w:p>
    <w:p w14:paraId="57E830F4" w14:textId="65C0B555" w:rsidR="004C406D" w:rsidRDefault="00037717"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Location and easy access to the interstate</w:t>
      </w:r>
    </w:p>
    <w:p w14:paraId="2CF96535" w14:textId="2A0D0D74" w:rsidR="00037717" w:rsidRDefault="00045EC1"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 xml:space="preserve">Small town atmosphere </w:t>
      </w:r>
      <w:r w:rsidR="00FB0179">
        <w:rPr>
          <w:rFonts w:ascii="Times New Roman" w:hAnsi="Times New Roman" w:cs="Times New Roman"/>
        </w:rPr>
        <w:t xml:space="preserve">maintained by limited </w:t>
      </w:r>
      <w:r w:rsidR="0030217B">
        <w:rPr>
          <w:rFonts w:ascii="Times New Roman" w:hAnsi="Times New Roman" w:cs="Times New Roman"/>
        </w:rPr>
        <w:t>locations for commercial enterprises</w:t>
      </w:r>
    </w:p>
    <w:p w14:paraId="51C9DD74" w14:textId="787EBDF4" w:rsidR="0030217B" w:rsidRDefault="0030217B"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Proximity to natural amenities</w:t>
      </w:r>
    </w:p>
    <w:p w14:paraId="314A3EB7" w14:textId="43CB7D1B" w:rsidR="0030217B" w:rsidRDefault="004B64DB" w:rsidP="004B64DB">
      <w:pPr>
        <w:spacing w:line="276" w:lineRule="auto"/>
        <w:rPr>
          <w:rFonts w:ascii="Times New Roman" w:hAnsi="Times New Roman" w:cs="Times New Roman"/>
        </w:rPr>
      </w:pPr>
      <w:r>
        <w:rPr>
          <w:rFonts w:ascii="Times New Roman" w:hAnsi="Times New Roman" w:cs="Times New Roman"/>
        </w:rPr>
        <w:t>Weaknesses that affect Empire’s economic</w:t>
      </w:r>
      <w:r w:rsidR="00416174">
        <w:rPr>
          <w:rFonts w:ascii="Times New Roman" w:hAnsi="Times New Roman" w:cs="Times New Roman"/>
        </w:rPr>
        <w:t xml:space="preserve"> vitality are:</w:t>
      </w:r>
    </w:p>
    <w:p w14:paraId="708B474D" w14:textId="1DA80473" w:rsidR="00416174" w:rsidRDefault="001667CE" w:rsidP="00F37DD8">
      <w:pPr>
        <w:pStyle w:val="ListParagraph"/>
        <w:numPr>
          <w:ilvl w:val="0"/>
          <w:numId w:val="7"/>
        </w:numPr>
        <w:spacing w:line="276" w:lineRule="auto"/>
        <w:rPr>
          <w:rFonts w:ascii="Times New Roman" w:hAnsi="Times New Roman" w:cs="Times New Roman"/>
        </w:rPr>
      </w:pPr>
      <w:r w:rsidRPr="00FB7E2D">
        <w:rPr>
          <w:rFonts w:ascii="Times New Roman" w:hAnsi="Times New Roman" w:cs="Times New Roman"/>
        </w:rPr>
        <w:t>Parking and stopping is in</w:t>
      </w:r>
      <w:r w:rsidR="00FB7E2D" w:rsidRPr="00FB7E2D">
        <w:rPr>
          <w:rFonts w:ascii="Times New Roman" w:hAnsi="Times New Roman" w:cs="Times New Roman"/>
        </w:rPr>
        <w:t>convenient</w:t>
      </w:r>
    </w:p>
    <w:p w14:paraId="51BF69C5" w14:textId="46174266" w:rsidR="001D119E" w:rsidRDefault="001D119E"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Lack of pedestrian walkways</w:t>
      </w:r>
    </w:p>
    <w:p w14:paraId="055B2FDB" w14:textId="16C9FA5E" w:rsidR="00242936" w:rsidRDefault="00EF3BFE"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Dependence on traveling public</w:t>
      </w:r>
    </w:p>
    <w:p w14:paraId="5D96981A" w14:textId="74E18C2B" w:rsidR="00EF3BFE" w:rsidRDefault="00EF3BFE" w:rsidP="00F37DD8">
      <w:pPr>
        <w:pStyle w:val="ListParagraph"/>
        <w:numPr>
          <w:ilvl w:val="0"/>
          <w:numId w:val="7"/>
        </w:numPr>
        <w:spacing w:line="276" w:lineRule="auto"/>
        <w:rPr>
          <w:rFonts w:ascii="Times New Roman" w:hAnsi="Times New Roman" w:cs="Times New Roman"/>
        </w:rPr>
      </w:pPr>
      <w:r>
        <w:rPr>
          <w:rFonts w:ascii="Times New Roman" w:hAnsi="Times New Roman" w:cs="Times New Roman"/>
        </w:rPr>
        <w:t>Lack of diversity and number of businesses</w:t>
      </w:r>
    </w:p>
    <w:p w14:paraId="756CBFF9" w14:textId="77777777" w:rsidR="00FB2EA4" w:rsidRPr="007D59B6" w:rsidRDefault="007D59B6" w:rsidP="007D59B6">
      <w:pPr>
        <w:spacing w:line="276" w:lineRule="auto"/>
        <w:rPr>
          <w:rFonts w:ascii="Times New Roman" w:hAnsi="Times New Roman" w:cs="Times New Roman"/>
        </w:rPr>
      </w:pPr>
      <w:r>
        <w:rPr>
          <w:rFonts w:ascii="Times New Roman" w:hAnsi="Times New Roman" w:cs="Times New Roman"/>
        </w:rPr>
        <w:t>Historically Empire has relied heavily on mining for employment. Currently approxima</w:t>
      </w:r>
      <w:r w:rsidR="008C4CB4">
        <w:rPr>
          <w:rFonts w:ascii="Times New Roman" w:hAnsi="Times New Roman" w:cs="Times New Roman"/>
        </w:rPr>
        <w:t>tely 60 people, 5 more than DRCOG projections, are employed by local businesses</w:t>
      </w:r>
      <w:r w:rsidR="00762F85">
        <w:rPr>
          <w:rFonts w:ascii="Times New Roman" w:hAnsi="Times New Roman" w:cs="Times New Roman"/>
        </w:rPr>
        <w:t>. One area of employment in</w:t>
      </w:r>
      <w:r w:rsidR="00BC02AD">
        <w:rPr>
          <w:rFonts w:ascii="Times New Roman" w:hAnsi="Times New Roman" w:cs="Times New Roman"/>
        </w:rPr>
        <w:t xml:space="preserve">crease in Empire has been </w:t>
      </w:r>
      <w:r w:rsidR="00826BE5">
        <w:rPr>
          <w:rFonts w:ascii="Times New Roman" w:hAnsi="Times New Roman" w:cs="Times New Roman"/>
        </w:rPr>
        <w:t>in the cen</w:t>
      </w:r>
      <w:r w:rsidR="008939FA">
        <w:rPr>
          <w:rFonts w:ascii="Times New Roman" w:hAnsi="Times New Roman" w:cs="Times New Roman"/>
        </w:rPr>
        <w:t>sus category “all other”, which typically represents those who work at home</w:t>
      </w:r>
      <w:r w:rsidR="005A48FC">
        <w:rPr>
          <w:rFonts w:ascii="Times New Roman" w:hAnsi="Times New Roman" w:cs="Times New Roman"/>
        </w:rPr>
        <w:t>. This sector is growing rapidly in many rural areas as par</w:t>
      </w:r>
      <w:r w:rsidR="00291D3D">
        <w:rPr>
          <w:rFonts w:ascii="Times New Roman" w:hAnsi="Times New Roman" w:cs="Times New Roman"/>
        </w:rPr>
        <w:t>t</w:t>
      </w:r>
      <w:r w:rsidR="005A48FC">
        <w:rPr>
          <w:rFonts w:ascii="Times New Roman" w:hAnsi="Times New Roman" w:cs="Times New Roman"/>
        </w:rPr>
        <w:t xml:space="preserve"> of the </w:t>
      </w:r>
      <w:r w:rsidR="00522BD8">
        <w:rPr>
          <w:rFonts w:ascii="Times New Roman" w:hAnsi="Times New Roman" w:cs="Times New Roman"/>
        </w:rPr>
        <w:t xml:space="preserve">“lone eagle” phenomena of highly educated professionals relocating to </w:t>
      </w:r>
      <w:r w:rsidR="004C1948">
        <w:rPr>
          <w:rFonts w:ascii="Times New Roman" w:hAnsi="Times New Roman" w:cs="Times New Roman"/>
        </w:rPr>
        <w:t>areas with high quality of life.</w:t>
      </w:r>
    </w:p>
    <w:tbl>
      <w:tblPr>
        <w:tblStyle w:val="TableGrid"/>
        <w:tblW w:w="0" w:type="auto"/>
        <w:tblLook w:val="04A0" w:firstRow="1" w:lastRow="0" w:firstColumn="1" w:lastColumn="0" w:noHBand="0" w:noVBand="1"/>
      </w:tblPr>
      <w:tblGrid>
        <w:gridCol w:w="2065"/>
        <w:gridCol w:w="1675"/>
        <w:gridCol w:w="1870"/>
        <w:gridCol w:w="1870"/>
        <w:gridCol w:w="1870"/>
      </w:tblGrid>
      <w:tr w:rsidR="00FB2EA4" w14:paraId="45FEC179" w14:textId="77777777" w:rsidTr="00FB2EA4">
        <w:tc>
          <w:tcPr>
            <w:tcW w:w="2065" w:type="dxa"/>
          </w:tcPr>
          <w:p w14:paraId="49922C49" w14:textId="77777777" w:rsidR="00FB2EA4" w:rsidRDefault="00FB2EA4" w:rsidP="007D59B6">
            <w:pPr>
              <w:spacing w:line="276" w:lineRule="auto"/>
              <w:rPr>
                <w:rFonts w:ascii="Times New Roman" w:hAnsi="Times New Roman" w:cs="Times New Roman"/>
              </w:rPr>
            </w:pPr>
          </w:p>
        </w:tc>
        <w:tc>
          <w:tcPr>
            <w:tcW w:w="1675" w:type="dxa"/>
          </w:tcPr>
          <w:p w14:paraId="07B9B953" w14:textId="48931A6E" w:rsidR="00FB2EA4" w:rsidRDefault="00FB2EA4" w:rsidP="00475851">
            <w:pPr>
              <w:spacing w:line="276" w:lineRule="auto"/>
              <w:jc w:val="center"/>
              <w:rPr>
                <w:rFonts w:ascii="Times New Roman" w:hAnsi="Times New Roman" w:cs="Times New Roman"/>
              </w:rPr>
            </w:pPr>
            <w:r>
              <w:rPr>
                <w:rFonts w:ascii="Times New Roman" w:hAnsi="Times New Roman" w:cs="Times New Roman"/>
              </w:rPr>
              <w:t>2000</w:t>
            </w:r>
          </w:p>
        </w:tc>
        <w:tc>
          <w:tcPr>
            <w:tcW w:w="1870" w:type="dxa"/>
          </w:tcPr>
          <w:p w14:paraId="7B075F98" w14:textId="2DCA650B" w:rsidR="00FB2EA4" w:rsidRDefault="001C192C" w:rsidP="00475851">
            <w:pPr>
              <w:spacing w:line="276" w:lineRule="auto"/>
              <w:jc w:val="center"/>
              <w:rPr>
                <w:rFonts w:ascii="Times New Roman" w:hAnsi="Times New Roman" w:cs="Times New Roman"/>
              </w:rPr>
            </w:pPr>
            <w:r>
              <w:rPr>
                <w:rFonts w:ascii="Times New Roman" w:hAnsi="Times New Roman" w:cs="Times New Roman"/>
              </w:rPr>
              <w:t>2005</w:t>
            </w:r>
          </w:p>
        </w:tc>
        <w:tc>
          <w:tcPr>
            <w:tcW w:w="1870" w:type="dxa"/>
          </w:tcPr>
          <w:p w14:paraId="64EB3E22" w14:textId="2C254B66" w:rsidR="00FB2EA4" w:rsidRDefault="001C192C" w:rsidP="00475851">
            <w:pPr>
              <w:spacing w:line="276" w:lineRule="auto"/>
              <w:jc w:val="center"/>
              <w:rPr>
                <w:rFonts w:ascii="Times New Roman" w:hAnsi="Times New Roman" w:cs="Times New Roman"/>
              </w:rPr>
            </w:pPr>
            <w:r>
              <w:rPr>
                <w:rFonts w:ascii="Times New Roman" w:hAnsi="Times New Roman" w:cs="Times New Roman"/>
              </w:rPr>
              <w:t>2010</w:t>
            </w:r>
          </w:p>
        </w:tc>
        <w:tc>
          <w:tcPr>
            <w:tcW w:w="1870" w:type="dxa"/>
          </w:tcPr>
          <w:p w14:paraId="2FBB7831" w14:textId="5FD93DD0" w:rsidR="00FB2EA4" w:rsidRDefault="00475851" w:rsidP="00475851">
            <w:pPr>
              <w:spacing w:line="276" w:lineRule="auto"/>
              <w:jc w:val="center"/>
              <w:rPr>
                <w:rFonts w:ascii="Times New Roman" w:hAnsi="Times New Roman" w:cs="Times New Roman"/>
              </w:rPr>
            </w:pPr>
            <w:r>
              <w:rPr>
                <w:rFonts w:ascii="Times New Roman" w:hAnsi="Times New Roman" w:cs="Times New Roman"/>
              </w:rPr>
              <w:t>2015</w:t>
            </w:r>
          </w:p>
        </w:tc>
      </w:tr>
      <w:tr w:rsidR="00FB2EA4" w14:paraId="0FE8286E" w14:textId="77777777" w:rsidTr="00FB2EA4">
        <w:tc>
          <w:tcPr>
            <w:tcW w:w="2065" w:type="dxa"/>
          </w:tcPr>
          <w:p w14:paraId="59511858" w14:textId="3966EC0E" w:rsidR="00FB2EA4" w:rsidRDefault="00FB2EA4" w:rsidP="007D59B6">
            <w:pPr>
              <w:spacing w:line="276" w:lineRule="auto"/>
              <w:rPr>
                <w:rFonts w:ascii="Times New Roman" w:hAnsi="Times New Roman" w:cs="Times New Roman"/>
              </w:rPr>
            </w:pPr>
            <w:r>
              <w:rPr>
                <w:rFonts w:ascii="Times New Roman" w:hAnsi="Times New Roman" w:cs="Times New Roman"/>
              </w:rPr>
              <w:t>Population</w:t>
            </w:r>
          </w:p>
        </w:tc>
        <w:tc>
          <w:tcPr>
            <w:tcW w:w="1675" w:type="dxa"/>
          </w:tcPr>
          <w:p w14:paraId="171FDC8F" w14:textId="2D9AD8D0" w:rsidR="00FB2EA4" w:rsidRDefault="004A5065" w:rsidP="004A5065">
            <w:pPr>
              <w:spacing w:line="276" w:lineRule="auto"/>
              <w:jc w:val="center"/>
              <w:rPr>
                <w:rFonts w:ascii="Times New Roman" w:hAnsi="Times New Roman" w:cs="Times New Roman"/>
              </w:rPr>
            </w:pPr>
            <w:r>
              <w:rPr>
                <w:rFonts w:ascii="Times New Roman" w:hAnsi="Times New Roman" w:cs="Times New Roman"/>
              </w:rPr>
              <w:t>435</w:t>
            </w:r>
          </w:p>
        </w:tc>
        <w:tc>
          <w:tcPr>
            <w:tcW w:w="1870" w:type="dxa"/>
          </w:tcPr>
          <w:p w14:paraId="3C5D25B4" w14:textId="68738E1D" w:rsidR="00FB2EA4" w:rsidRDefault="004A5065" w:rsidP="004A5065">
            <w:pPr>
              <w:spacing w:line="276" w:lineRule="auto"/>
              <w:jc w:val="center"/>
              <w:rPr>
                <w:rFonts w:ascii="Times New Roman" w:hAnsi="Times New Roman" w:cs="Times New Roman"/>
              </w:rPr>
            </w:pPr>
            <w:r>
              <w:rPr>
                <w:rFonts w:ascii="Times New Roman" w:hAnsi="Times New Roman" w:cs="Times New Roman"/>
              </w:rPr>
              <w:t>569</w:t>
            </w:r>
          </w:p>
        </w:tc>
        <w:tc>
          <w:tcPr>
            <w:tcW w:w="1870" w:type="dxa"/>
          </w:tcPr>
          <w:p w14:paraId="5C7C365E" w14:textId="513C4C3B" w:rsidR="00FB2EA4" w:rsidRDefault="004A5065" w:rsidP="004A5065">
            <w:pPr>
              <w:spacing w:line="276" w:lineRule="auto"/>
              <w:jc w:val="center"/>
              <w:rPr>
                <w:rFonts w:ascii="Times New Roman" w:hAnsi="Times New Roman" w:cs="Times New Roman"/>
              </w:rPr>
            </w:pPr>
            <w:r>
              <w:rPr>
                <w:rFonts w:ascii="Times New Roman" w:hAnsi="Times New Roman" w:cs="Times New Roman"/>
              </w:rPr>
              <w:t>630</w:t>
            </w:r>
          </w:p>
        </w:tc>
        <w:tc>
          <w:tcPr>
            <w:tcW w:w="1870" w:type="dxa"/>
          </w:tcPr>
          <w:p w14:paraId="243E9508" w14:textId="2438D8CC" w:rsidR="00FB2EA4" w:rsidRDefault="00954AC0" w:rsidP="00954AC0">
            <w:pPr>
              <w:spacing w:line="276" w:lineRule="auto"/>
              <w:jc w:val="center"/>
              <w:rPr>
                <w:rFonts w:ascii="Times New Roman" w:hAnsi="Times New Roman" w:cs="Times New Roman"/>
              </w:rPr>
            </w:pPr>
            <w:r>
              <w:rPr>
                <w:rFonts w:ascii="Times New Roman" w:hAnsi="Times New Roman" w:cs="Times New Roman"/>
              </w:rPr>
              <w:t>697</w:t>
            </w:r>
          </w:p>
        </w:tc>
      </w:tr>
      <w:tr w:rsidR="00FB2EA4" w14:paraId="342464EF" w14:textId="77777777" w:rsidTr="00475851">
        <w:trPr>
          <w:trHeight w:val="683"/>
        </w:trPr>
        <w:tc>
          <w:tcPr>
            <w:tcW w:w="2065" w:type="dxa"/>
          </w:tcPr>
          <w:p w14:paraId="3049CAAD" w14:textId="77777777" w:rsidR="00FB2EA4" w:rsidRDefault="004A5065" w:rsidP="007D59B6">
            <w:pPr>
              <w:spacing w:line="276" w:lineRule="auto"/>
              <w:rPr>
                <w:rFonts w:ascii="Times New Roman" w:hAnsi="Times New Roman" w:cs="Times New Roman"/>
              </w:rPr>
            </w:pPr>
            <w:r>
              <w:rPr>
                <w:rFonts w:ascii="Times New Roman" w:hAnsi="Times New Roman" w:cs="Times New Roman"/>
              </w:rPr>
              <w:t>Local</w:t>
            </w:r>
          </w:p>
          <w:p w14:paraId="5863B33D" w14:textId="3A547A38" w:rsidR="004A5065" w:rsidRDefault="004A5065" w:rsidP="007D59B6">
            <w:pPr>
              <w:spacing w:line="276" w:lineRule="auto"/>
              <w:rPr>
                <w:rFonts w:ascii="Times New Roman" w:hAnsi="Times New Roman" w:cs="Times New Roman"/>
              </w:rPr>
            </w:pPr>
            <w:r>
              <w:rPr>
                <w:rFonts w:ascii="Times New Roman" w:hAnsi="Times New Roman" w:cs="Times New Roman"/>
              </w:rPr>
              <w:t>Employment</w:t>
            </w:r>
          </w:p>
        </w:tc>
        <w:tc>
          <w:tcPr>
            <w:tcW w:w="1675" w:type="dxa"/>
          </w:tcPr>
          <w:p w14:paraId="6240E362" w14:textId="77777777" w:rsidR="004A5065" w:rsidRDefault="004A5065" w:rsidP="004A5065">
            <w:pPr>
              <w:spacing w:line="276" w:lineRule="auto"/>
              <w:jc w:val="center"/>
              <w:rPr>
                <w:rFonts w:ascii="Times New Roman" w:hAnsi="Times New Roman" w:cs="Times New Roman"/>
              </w:rPr>
            </w:pPr>
          </w:p>
          <w:p w14:paraId="03E01C9B" w14:textId="3E551CDB" w:rsidR="00FB2EA4" w:rsidRDefault="004A5065" w:rsidP="004A5065">
            <w:pPr>
              <w:spacing w:line="276" w:lineRule="auto"/>
              <w:jc w:val="center"/>
              <w:rPr>
                <w:rFonts w:ascii="Times New Roman" w:hAnsi="Times New Roman" w:cs="Times New Roman"/>
              </w:rPr>
            </w:pPr>
            <w:r>
              <w:rPr>
                <w:rFonts w:ascii="Times New Roman" w:hAnsi="Times New Roman" w:cs="Times New Roman"/>
              </w:rPr>
              <w:t>60</w:t>
            </w:r>
          </w:p>
        </w:tc>
        <w:tc>
          <w:tcPr>
            <w:tcW w:w="1870" w:type="dxa"/>
          </w:tcPr>
          <w:p w14:paraId="4237ADF5" w14:textId="77777777" w:rsidR="004A5065" w:rsidRDefault="004A5065" w:rsidP="004A5065">
            <w:pPr>
              <w:spacing w:line="276" w:lineRule="auto"/>
              <w:jc w:val="center"/>
              <w:rPr>
                <w:rFonts w:ascii="Times New Roman" w:hAnsi="Times New Roman" w:cs="Times New Roman"/>
              </w:rPr>
            </w:pPr>
          </w:p>
          <w:p w14:paraId="47B619EF" w14:textId="4A7D411C" w:rsidR="00FB2EA4" w:rsidRDefault="004A5065" w:rsidP="004A5065">
            <w:pPr>
              <w:spacing w:line="276" w:lineRule="auto"/>
              <w:jc w:val="center"/>
              <w:rPr>
                <w:rFonts w:ascii="Times New Roman" w:hAnsi="Times New Roman" w:cs="Times New Roman"/>
              </w:rPr>
            </w:pPr>
            <w:r>
              <w:rPr>
                <w:rFonts w:ascii="Times New Roman" w:hAnsi="Times New Roman" w:cs="Times New Roman"/>
              </w:rPr>
              <w:t>66</w:t>
            </w:r>
          </w:p>
        </w:tc>
        <w:tc>
          <w:tcPr>
            <w:tcW w:w="1870" w:type="dxa"/>
          </w:tcPr>
          <w:p w14:paraId="1400476F" w14:textId="77777777" w:rsidR="00954AC0" w:rsidRDefault="00954AC0" w:rsidP="00954AC0">
            <w:pPr>
              <w:spacing w:line="276" w:lineRule="auto"/>
              <w:jc w:val="center"/>
              <w:rPr>
                <w:rFonts w:ascii="Times New Roman" w:hAnsi="Times New Roman" w:cs="Times New Roman"/>
              </w:rPr>
            </w:pPr>
          </w:p>
          <w:p w14:paraId="300DC56F" w14:textId="652693C8" w:rsidR="00FB2EA4" w:rsidRDefault="00954AC0" w:rsidP="00954AC0">
            <w:pPr>
              <w:spacing w:line="276" w:lineRule="auto"/>
              <w:jc w:val="center"/>
              <w:rPr>
                <w:rFonts w:ascii="Times New Roman" w:hAnsi="Times New Roman" w:cs="Times New Roman"/>
              </w:rPr>
            </w:pPr>
            <w:r>
              <w:rPr>
                <w:rFonts w:ascii="Times New Roman" w:hAnsi="Times New Roman" w:cs="Times New Roman"/>
              </w:rPr>
              <w:t>72</w:t>
            </w:r>
          </w:p>
        </w:tc>
        <w:tc>
          <w:tcPr>
            <w:tcW w:w="1870" w:type="dxa"/>
          </w:tcPr>
          <w:p w14:paraId="445AEB90" w14:textId="77777777" w:rsidR="00954AC0" w:rsidRDefault="00954AC0" w:rsidP="00954AC0">
            <w:pPr>
              <w:spacing w:line="276" w:lineRule="auto"/>
              <w:jc w:val="center"/>
              <w:rPr>
                <w:rFonts w:ascii="Times New Roman" w:hAnsi="Times New Roman" w:cs="Times New Roman"/>
              </w:rPr>
            </w:pPr>
            <w:r>
              <w:rPr>
                <w:rFonts w:ascii="Times New Roman" w:hAnsi="Times New Roman" w:cs="Times New Roman"/>
              </w:rPr>
              <w:t xml:space="preserve"> </w:t>
            </w:r>
          </w:p>
          <w:p w14:paraId="1B5C0479" w14:textId="2F96B999" w:rsidR="00FB2EA4" w:rsidRDefault="00954AC0" w:rsidP="00954AC0">
            <w:pPr>
              <w:spacing w:line="276" w:lineRule="auto"/>
              <w:jc w:val="center"/>
              <w:rPr>
                <w:rFonts w:ascii="Times New Roman" w:hAnsi="Times New Roman" w:cs="Times New Roman"/>
              </w:rPr>
            </w:pPr>
            <w:r>
              <w:rPr>
                <w:rFonts w:ascii="Times New Roman" w:hAnsi="Times New Roman" w:cs="Times New Roman"/>
              </w:rPr>
              <w:t>79</w:t>
            </w:r>
          </w:p>
        </w:tc>
      </w:tr>
    </w:tbl>
    <w:p w14:paraId="0BCB4A01" w14:textId="13FF5913" w:rsidR="007D59B6" w:rsidRDefault="002F7D86" w:rsidP="00272640">
      <w:pPr>
        <w:spacing w:after="0" w:line="240" w:lineRule="auto"/>
        <w:rPr>
          <w:rFonts w:ascii="Times New Roman" w:hAnsi="Times New Roman" w:cs="Times New Roman"/>
          <w:b/>
          <w:bCs/>
        </w:rPr>
      </w:pPr>
      <w:r>
        <w:rPr>
          <w:rFonts w:ascii="Times New Roman" w:hAnsi="Times New Roman" w:cs="Times New Roman"/>
          <w:b/>
          <w:bCs/>
        </w:rPr>
        <w:t>Table 1: Town of Empire Population and Employment Projections</w:t>
      </w:r>
    </w:p>
    <w:p w14:paraId="4608EB45" w14:textId="037F98D2" w:rsidR="00272640" w:rsidRDefault="00272640" w:rsidP="00272640">
      <w:pPr>
        <w:spacing w:after="0" w:line="240" w:lineRule="auto"/>
        <w:rPr>
          <w:rFonts w:ascii="Times New Roman" w:hAnsi="Times New Roman" w:cs="Times New Roman"/>
        </w:rPr>
      </w:pPr>
      <w:r>
        <w:rPr>
          <w:rFonts w:ascii="Times New Roman" w:hAnsi="Times New Roman" w:cs="Times New Roman"/>
        </w:rPr>
        <w:t>Source: DRCOG</w:t>
      </w:r>
    </w:p>
    <w:p w14:paraId="51166F9A" w14:textId="165F77AC" w:rsidR="00272640" w:rsidRDefault="00272640" w:rsidP="00E741D2">
      <w:pPr>
        <w:spacing w:after="0" w:line="360" w:lineRule="auto"/>
        <w:rPr>
          <w:rFonts w:ascii="Times New Roman" w:hAnsi="Times New Roman" w:cs="Times New Roman"/>
        </w:rPr>
      </w:pPr>
    </w:p>
    <w:p w14:paraId="677ECBA9" w14:textId="315FDF5B" w:rsidR="00E741D2" w:rsidRDefault="00E741D2" w:rsidP="00305E1B">
      <w:pPr>
        <w:spacing w:after="0" w:line="276" w:lineRule="auto"/>
        <w:rPr>
          <w:rFonts w:ascii="Times New Roman" w:hAnsi="Times New Roman" w:cs="Times New Roman"/>
        </w:rPr>
      </w:pPr>
      <w:r>
        <w:rPr>
          <w:rFonts w:ascii="Times New Roman" w:hAnsi="Times New Roman" w:cs="Times New Roman"/>
        </w:rPr>
        <w:t xml:space="preserve">Empire’s future economic vitality will most likely capitalize on the region’s </w:t>
      </w:r>
      <w:r w:rsidR="00F03A15">
        <w:rPr>
          <w:rFonts w:ascii="Times New Roman" w:hAnsi="Times New Roman" w:cs="Times New Roman"/>
        </w:rPr>
        <w:t>natural amenities.</w:t>
      </w:r>
    </w:p>
    <w:p w14:paraId="4608854B" w14:textId="26793DAD" w:rsidR="00F03A15" w:rsidRDefault="00F03A15" w:rsidP="00305E1B">
      <w:pPr>
        <w:spacing w:after="0" w:line="276" w:lineRule="auto"/>
        <w:rPr>
          <w:rFonts w:ascii="Times New Roman" w:hAnsi="Times New Roman" w:cs="Times New Roman"/>
        </w:rPr>
      </w:pPr>
      <w:r>
        <w:rPr>
          <w:rFonts w:ascii="Times New Roman" w:hAnsi="Times New Roman" w:cs="Times New Roman"/>
        </w:rPr>
        <w:t>Current tren</w:t>
      </w:r>
      <w:r w:rsidR="003A7B59">
        <w:rPr>
          <w:rFonts w:ascii="Times New Roman" w:hAnsi="Times New Roman" w:cs="Times New Roman"/>
        </w:rPr>
        <w:t>ds of increased tourism and recreational use</w:t>
      </w:r>
      <w:r w:rsidR="00FA7880">
        <w:rPr>
          <w:rFonts w:ascii="Times New Roman" w:hAnsi="Times New Roman" w:cs="Times New Roman"/>
        </w:rPr>
        <w:t>, combined with proximity of trails, skii</w:t>
      </w:r>
      <w:r w:rsidR="00370D51">
        <w:rPr>
          <w:rFonts w:ascii="Times New Roman" w:hAnsi="Times New Roman" w:cs="Times New Roman"/>
        </w:rPr>
        <w:t xml:space="preserve">ng, National Forest access, easy </w:t>
      </w:r>
      <w:r w:rsidR="009425CA">
        <w:rPr>
          <w:rFonts w:ascii="Times New Roman" w:hAnsi="Times New Roman" w:cs="Times New Roman"/>
        </w:rPr>
        <w:t>access</w:t>
      </w:r>
      <w:r w:rsidR="00CA3717">
        <w:rPr>
          <w:rFonts w:ascii="Times New Roman" w:hAnsi="Times New Roman" w:cs="Times New Roman"/>
        </w:rPr>
        <w:t xml:space="preserve"> to the highway systems, makes Empire a natural setting for a wide range of businesses that </w:t>
      </w:r>
      <w:r w:rsidR="007F0CCF">
        <w:rPr>
          <w:rFonts w:ascii="Times New Roman" w:hAnsi="Times New Roman" w:cs="Times New Roman"/>
        </w:rPr>
        <w:t>can accommodate and cater to the multitude of visitors that pass through daily.</w:t>
      </w:r>
    </w:p>
    <w:p w14:paraId="143FE1C1" w14:textId="55944EB2" w:rsidR="00970E63" w:rsidRDefault="00970E63" w:rsidP="00305E1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p>
    <w:p w14:paraId="359BED37" w14:textId="583A509E" w:rsidR="00970E63" w:rsidRPr="00970E63" w:rsidRDefault="00970E63" w:rsidP="00305E1B">
      <w:pPr>
        <w:spacing w:after="0" w:line="276" w:lineRule="auto"/>
        <w:rPr>
          <w:rFonts w:ascii="Times New Roman" w:hAnsi="Times New Roman" w:cs="Times New Roman"/>
        </w:rPr>
      </w:pPr>
      <w:r>
        <w:rPr>
          <w:rFonts w:ascii="Times New Roman" w:hAnsi="Times New Roman" w:cs="Times New Roman"/>
        </w:rPr>
        <w:t xml:space="preserve">To promote a diverse business base in town that balances the </w:t>
      </w:r>
      <w:r w:rsidR="00F87661">
        <w:rPr>
          <w:rFonts w:ascii="Times New Roman" w:hAnsi="Times New Roman" w:cs="Times New Roman"/>
        </w:rPr>
        <w:t>needs of the Town with needs of the visiting patrons</w:t>
      </w:r>
      <w:r w:rsidR="0048132F">
        <w:rPr>
          <w:rFonts w:ascii="Times New Roman" w:hAnsi="Times New Roman" w:cs="Times New Roman"/>
        </w:rPr>
        <w:t xml:space="preserve">, that will increase the local tax base, provide basic </w:t>
      </w:r>
      <w:r w:rsidR="00305E1B">
        <w:rPr>
          <w:rFonts w:ascii="Times New Roman" w:hAnsi="Times New Roman" w:cs="Times New Roman"/>
        </w:rPr>
        <w:t>services and enhance the small, mountain character of town.</w:t>
      </w:r>
    </w:p>
    <w:p w14:paraId="3235E8F0" w14:textId="77777777" w:rsidR="00FB7E2D" w:rsidRPr="00416174" w:rsidRDefault="00FB7E2D" w:rsidP="00416174">
      <w:pPr>
        <w:spacing w:line="276" w:lineRule="auto"/>
        <w:ind w:left="720"/>
        <w:rPr>
          <w:rFonts w:ascii="Times New Roman" w:hAnsi="Times New Roman" w:cs="Times New Roman"/>
        </w:rPr>
      </w:pPr>
    </w:p>
    <w:p w14:paraId="2385842F" w14:textId="3BC88BAB" w:rsidR="007B7494" w:rsidRDefault="004F1C0C" w:rsidP="004342E5">
      <w:pPr>
        <w:spacing w:line="276" w:lineRule="auto"/>
        <w:rPr>
          <w:rFonts w:ascii="Times New Roman" w:hAnsi="Times New Roman" w:cs="Times New Roman"/>
          <w:b/>
          <w:bCs/>
          <w:sz w:val="28"/>
          <w:szCs w:val="28"/>
        </w:rPr>
      </w:pPr>
      <w:r w:rsidRPr="004342E5">
        <w:rPr>
          <w:rFonts w:ascii="Times New Roman" w:hAnsi="Times New Roman" w:cs="Times New Roman"/>
          <w:b/>
          <w:bCs/>
          <w:sz w:val="28"/>
          <w:szCs w:val="28"/>
        </w:rPr>
        <w:t>ECONOMY CONT.</w:t>
      </w:r>
    </w:p>
    <w:p w14:paraId="17A2E28F" w14:textId="5BE90828" w:rsidR="004342E5" w:rsidRDefault="004342E5" w:rsidP="004342E5">
      <w:pPr>
        <w:spacing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5176E605" w14:textId="78BCE781" w:rsidR="004342E5" w:rsidRPr="00B977C4" w:rsidRDefault="007C4BCC"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rPr>
        <w:t xml:space="preserve">Encourage development of </w:t>
      </w:r>
      <w:r w:rsidR="001700C2">
        <w:rPr>
          <w:rFonts w:ascii="Times New Roman" w:hAnsi="Times New Roman" w:cs="Times New Roman"/>
        </w:rPr>
        <w:t>an accessible</w:t>
      </w:r>
      <w:r w:rsidR="00431270">
        <w:rPr>
          <w:rFonts w:ascii="Times New Roman" w:hAnsi="Times New Roman" w:cs="Times New Roman"/>
        </w:rPr>
        <w:t xml:space="preserve"> commercial area wi</w:t>
      </w:r>
      <w:r w:rsidR="006A60A5">
        <w:rPr>
          <w:rFonts w:ascii="Times New Roman" w:hAnsi="Times New Roman" w:cs="Times New Roman"/>
        </w:rPr>
        <w:t xml:space="preserve">thin </w:t>
      </w:r>
      <w:r w:rsidR="003F4D94">
        <w:rPr>
          <w:rFonts w:ascii="Times New Roman" w:hAnsi="Times New Roman" w:cs="Times New Roman"/>
        </w:rPr>
        <w:t>the R-C zone</w:t>
      </w:r>
      <w:r w:rsidR="00B977C4">
        <w:rPr>
          <w:rFonts w:ascii="Times New Roman" w:hAnsi="Times New Roman" w:cs="Times New Roman"/>
        </w:rPr>
        <w:t>.</w:t>
      </w:r>
    </w:p>
    <w:p w14:paraId="020A4803" w14:textId="493BFFAF" w:rsidR="00B977C4" w:rsidRPr="00331D86" w:rsidRDefault="00B977C4"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rPr>
        <w:t>Encourage development and expansion of locally owned and operated</w:t>
      </w:r>
      <w:r w:rsidR="00331D86">
        <w:rPr>
          <w:rFonts w:ascii="Times New Roman" w:hAnsi="Times New Roman" w:cs="Times New Roman"/>
        </w:rPr>
        <w:t xml:space="preserve"> businesses.</w:t>
      </w:r>
    </w:p>
    <w:p w14:paraId="1DCCB55E" w14:textId="2EBEFDB5" w:rsidR="00331D86" w:rsidRPr="002052A8" w:rsidRDefault="00331D86"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rPr>
        <w:t xml:space="preserve">Encourage </w:t>
      </w:r>
      <w:r w:rsidR="00157C06">
        <w:rPr>
          <w:rFonts w:ascii="Times New Roman" w:hAnsi="Times New Roman" w:cs="Times New Roman"/>
        </w:rPr>
        <w:t xml:space="preserve">businesses that support and complement the historic character of the town and the surrounding </w:t>
      </w:r>
      <w:r w:rsidR="00246E15">
        <w:rPr>
          <w:rFonts w:ascii="Times New Roman" w:hAnsi="Times New Roman" w:cs="Times New Roman"/>
        </w:rPr>
        <w:t>natural amenities of the region.</w:t>
      </w:r>
    </w:p>
    <w:p w14:paraId="7017C658" w14:textId="7BB1D824" w:rsidR="002052A8" w:rsidRPr="00A00209" w:rsidRDefault="002052A8"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rPr>
        <w:t>Encourage</w:t>
      </w:r>
      <w:r w:rsidR="00A00209">
        <w:rPr>
          <w:rFonts w:ascii="Times New Roman" w:hAnsi="Times New Roman" w:cs="Times New Roman"/>
        </w:rPr>
        <w:t xml:space="preserve"> businesses that provide year-round employment opportunities.</w:t>
      </w:r>
    </w:p>
    <w:p w14:paraId="35B6D71A" w14:textId="3B2548B9" w:rsidR="00A00209" w:rsidRPr="008A516C" w:rsidRDefault="001C143A"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sz w:val="24"/>
          <w:szCs w:val="24"/>
        </w:rPr>
        <w:t>Encourage and stre</w:t>
      </w:r>
      <w:r w:rsidR="00475D1A">
        <w:rPr>
          <w:rFonts w:ascii="Times New Roman" w:hAnsi="Times New Roman" w:cs="Times New Roman"/>
          <w:sz w:val="24"/>
          <w:szCs w:val="24"/>
        </w:rPr>
        <w:t>ngthen ties with the Clear Creek Economic Development Corporation</w:t>
      </w:r>
      <w:r w:rsidR="008A516C">
        <w:rPr>
          <w:rFonts w:ascii="Times New Roman" w:hAnsi="Times New Roman" w:cs="Times New Roman"/>
          <w:sz w:val="24"/>
          <w:szCs w:val="24"/>
        </w:rPr>
        <w:t>.</w:t>
      </w:r>
    </w:p>
    <w:p w14:paraId="2063B9D9" w14:textId="2F6223F0" w:rsidR="008A516C" w:rsidRPr="008A516C" w:rsidRDefault="008A516C"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sz w:val="24"/>
          <w:szCs w:val="24"/>
        </w:rPr>
        <w:t>Discourage multi-family housing units within commercial area.</w:t>
      </w:r>
    </w:p>
    <w:p w14:paraId="63098062" w14:textId="63000B27" w:rsidR="008A516C" w:rsidRPr="00E017EB" w:rsidRDefault="008A516C" w:rsidP="00F37DD8">
      <w:pPr>
        <w:pStyle w:val="ListParagraph"/>
        <w:numPr>
          <w:ilvl w:val="0"/>
          <w:numId w:val="8"/>
        </w:numPr>
        <w:spacing w:line="276" w:lineRule="auto"/>
        <w:rPr>
          <w:rFonts w:ascii="Times New Roman" w:hAnsi="Times New Roman" w:cs="Times New Roman"/>
          <w:b/>
          <w:bCs/>
          <w:sz w:val="24"/>
          <w:szCs w:val="24"/>
        </w:rPr>
      </w:pPr>
      <w:r>
        <w:rPr>
          <w:rFonts w:ascii="Times New Roman" w:hAnsi="Times New Roman" w:cs="Times New Roman"/>
          <w:sz w:val="24"/>
          <w:szCs w:val="24"/>
        </w:rPr>
        <w:t>Encourage tourists to stop, walk, and shop.</w:t>
      </w:r>
    </w:p>
    <w:p w14:paraId="13B8D3ED" w14:textId="7082090D" w:rsidR="00E017EB" w:rsidRDefault="00C75C3F" w:rsidP="004F3991">
      <w:pPr>
        <w:spacing w:line="276" w:lineRule="auto"/>
        <w:rPr>
          <w:rFonts w:ascii="Times New Roman" w:hAnsi="Times New Roman" w:cs="Times New Roman"/>
          <w:b/>
          <w:bCs/>
          <w:sz w:val="24"/>
          <w:szCs w:val="24"/>
        </w:rPr>
      </w:pPr>
      <w:r>
        <w:rPr>
          <w:rFonts w:ascii="Times New Roman" w:hAnsi="Times New Roman" w:cs="Times New Roman"/>
          <w:b/>
          <w:bCs/>
          <w:sz w:val="24"/>
          <w:szCs w:val="24"/>
        </w:rPr>
        <w:t>IMPLEMENTAION</w:t>
      </w:r>
    </w:p>
    <w:p w14:paraId="47A233E1" w14:textId="7FDBCA4E" w:rsidR="00C75C3F" w:rsidRPr="00C93FE0" w:rsidRDefault="0077208A"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Ca</w:t>
      </w:r>
      <w:r w:rsidR="00AE0472">
        <w:rPr>
          <w:rFonts w:ascii="Times New Roman" w:hAnsi="Times New Roman" w:cs="Times New Roman"/>
        </w:rPr>
        <w:t xml:space="preserve">pitalize </w:t>
      </w:r>
      <w:r w:rsidR="00D11D15">
        <w:rPr>
          <w:rFonts w:ascii="Times New Roman" w:hAnsi="Times New Roman" w:cs="Times New Roman"/>
        </w:rPr>
        <w:t xml:space="preserve">on the tourist </w:t>
      </w:r>
      <w:r w:rsidR="000B6A31">
        <w:rPr>
          <w:rFonts w:ascii="Times New Roman" w:hAnsi="Times New Roman" w:cs="Times New Roman"/>
        </w:rPr>
        <w:t xml:space="preserve">volume on the U.S. Hwy. 40 corridor to </w:t>
      </w:r>
      <w:r w:rsidR="00C93FE0">
        <w:rPr>
          <w:rFonts w:ascii="Times New Roman" w:hAnsi="Times New Roman" w:cs="Times New Roman"/>
        </w:rPr>
        <w:t>increase town sales revenues.</w:t>
      </w:r>
    </w:p>
    <w:p w14:paraId="2DED08A4" w14:textId="48A78E15" w:rsidR="00C93FE0" w:rsidRPr="00C86BB7" w:rsidRDefault="00C93FE0"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Adopt an </w:t>
      </w:r>
      <w:r w:rsidR="00B2520B">
        <w:rPr>
          <w:rFonts w:ascii="Times New Roman" w:hAnsi="Times New Roman" w:cs="Times New Roman"/>
        </w:rPr>
        <w:t>archi</w:t>
      </w:r>
      <w:r w:rsidR="00C86BB7">
        <w:rPr>
          <w:rFonts w:ascii="Times New Roman" w:hAnsi="Times New Roman" w:cs="Times New Roman"/>
        </w:rPr>
        <w:t>tectural code and unified theme of street features along Park Avenue.</w:t>
      </w:r>
    </w:p>
    <w:p w14:paraId="5F02A101" w14:textId="64C50EA9" w:rsidR="00C86BB7" w:rsidRPr="002920D7" w:rsidRDefault="00706C8A"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Install signs indicating public </w:t>
      </w:r>
      <w:r w:rsidR="005357C0">
        <w:rPr>
          <w:rFonts w:ascii="Times New Roman" w:hAnsi="Times New Roman" w:cs="Times New Roman"/>
        </w:rPr>
        <w:t xml:space="preserve">parking </w:t>
      </w:r>
      <w:r w:rsidR="00743936">
        <w:rPr>
          <w:rFonts w:ascii="Times New Roman" w:hAnsi="Times New Roman" w:cs="Times New Roman"/>
        </w:rPr>
        <w:t>is available at the visitor’s center and explore other parking solutions</w:t>
      </w:r>
      <w:r w:rsidR="00722B29">
        <w:rPr>
          <w:rFonts w:ascii="Times New Roman" w:hAnsi="Times New Roman" w:cs="Times New Roman"/>
        </w:rPr>
        <w:t>, creating a parking plan</w:t>
      </w:r>
      <w:r w:rsidR="002920D7">
        <w:rPr>
          <w:rFonts w:ascii="Times New Roman" w:hAnsi="Times New Roman" w:cs="Times New Roman"/>
        </w:rPr>
        <w:t>.</w:t>
      </w:r>
    </w:p>
    <w:p w14:paraId="76D06207" w14:textId="60CA2F7D" w:rsidR="002920D7" w:rsidRPr="00D36D4C" w:rsidRDefault="002920D7"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Create a pedestrian </w:t>
      </w:r>
      <w:r w:rsidR="00925000">
        <w:rPr>
          <w:rFonts w:ascii="Times New Roman" w:hAnsi="Times New Roman" w:cs="Times New Roman"/>
        </w:rPr>
        <w:t xml:space="preserve">system along Park Avenue to encourage </w:t>
      </w:r>
      <w:r w:rsidR="00D36D4C">
        <w:rPr>
          <w:rFonts w:ascii="Times New Roman" w:hAnsi="Times New Roman" w:cs="Times New Roman"/>
        </w:rPr>
        <w:t>tourism and</w:t>
      </w:r>
      <w:r w:rsidR="00925000">
        <w:rPr>
          <w:rFonts w:ascii="Times New Roman" w:hAnsi="Times New Roman" w:cs="Times New Roman"/>
        </w:rPr>
        <w:t xml:space="preserve"> enhance the Town’s image</w:t>
      </w:r>
      <w:r w:rsidR="00D36D4C">
        <w:rPr>
          <w:rFonts w:ascii="Times New Roman" w:hAnsi="Times New Roman" w:cs="Times New Roman"/>
        </w:rPr>
        <w:t>.</w:t>
      </w:r>
    </w:p>
    <w:p w14:paraId="26AC04E8" w14:textId="55AD3653" w:rsidR="00D36D4C" w:rsidRPr="000A3180" w:rsidRDefault="00D36D4C"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Target new </w:t>
      </w:r>
      <w:r w:rsidR="000A3180">
        <w:rPr>
          <w:rFonts w:ascii="Times New Roman" w:hAnsi="Times New Roman" w:cs="Times New Roman"/>
        </w:rPr>
        <w:t>businesses that offer convenient services, are environmentally appropriate and nuisance free.</w:t>
      </w:r>
    </w:p>
    <w:p w14:paraId="7109FD1E" w14:textId="1B717AF5" w:rsidR="000A3180" w:rsidRPr="0076106C" w:rsidRDefault="000A3180"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Maintain and update</w:t>
      </w:r>
      <w:r w:rsidR="005871F8">
        <w:rPr>
          <w:rFonts w:ascii="Times New Roman" w:hAnsi="Times New Roman" w:cs="Times New Roman"/>
        </w:rPr>
        <w:t xml:space="preserve"> infrastructure necessary to support business development</w:t>
      </w:r>
      <w:r w:rsidR="0076106C">
        <w:rPr>
          <w:rFonts w:ascii="Times New Roman" w:hAnsi="Times New Roman" w:cs="Times New Roman"/>
        </w:rPr>
        <w:t xml:space="preserve">. </w:t>
      </w:r>
    </w:p>
    <w:p w14:paraId="6B86D8E0" w14:textId="52294D12" w:rsidR="0076106C" w:rsidRPr="00187391" w:rsidRDefault="0076106C"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Change ordinance 170</w:t>
      </w:r>
      <w:r w:rsidR="008216CC">
        <w:rPr>
          <w:rFonts w:ascii="Times New Roman" w:hAnsi="Times New Roman" w:cs="Times New Roman"/>
        </w:rPr>
        <w:t xml:space="preserve"> to eliminate the future </w:t>
      </w:r>
      <w:r w:rsidR="00187391">
        <w:rPr>
          <w:rFonts w:ascii="Times New Roman" w:hAnsi="Times New Roman" w:cs="Times New Roman"/>
        </w:rPr>
        <w:t>use by right of multi-family R-3 dwellings in the R-C district.</w:t>
      </w:r>
    </w:p>
    <w:p w14:paraId="157E9C9C" w14:textId="167F2047" w:rsidR="00187391" w:rsidRPr="00170628" w:rsidRDefault="00F7250C"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Investigate opportunities </w:t>
      </w:r>
      <w:r w:rsidR="001B09DC">
        <w:rPr>
          <w:rFonts w:ascii="Times New Roman" w:hAnsi="Times New Roman" w:cs="Times New Roman"/>
        </w:rPr>
        <w:t xml:space="preserve">to provide </w:t>
      </w:r>
      <w:r w:rsidR="00734603">
        <w:rPr>
          <w:rFonts w:ascii="Times New Roman" w:hAnsi="Times New Roman" w:cs="Times New Roman"/>
        </w:rPr>
        <w:t xml:space="preserve">convenient public services to those travelling the Highway </w:t>
      </w:r>
      <w:r w:rsidR="00170628">
        <w:rPr>
          <w:rFonts w:ascii="Times New Roman" w:hAnsi="Times New Roman" w:cs="Times New Roman"/>
        </w:rPr>
        <w:t>40 corridor.</w:t>
      </w:r>
    </w:p>
    <w:p w14:paraId="2606110C" w14:textId="1FFE3177" w:rsidR="00170628" w:rsidRPr="00F90DDE" w:rsidRDefault="00170628"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Initiate discussions with the Clear Creek </w:t>
      </w:r>
      <w:r w:rsidR="00F90DDE">
        <w:rPr>
          <w:rFonts w:ascii="Times New Roman" w:hAnsi="Times New Roman" w:cs="Times New Roman"/>
        </w:rPr>
        <w:t>County Tourism Board regarding ways to promote Empire.</w:t>
      </w:r>
    </w:p>
    <w:p w14:paraId="75BC5E6F" w14:textId="458810C5" w:rsidR="00F90DDE" w:rsidRPr="00842524" w:rsidRDefault="00F90DDE"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Initiate </w:t>
      </w:r>
      <w:r w:rsidR="00AB60E3">
        <w:rPr>
          <w:rFonts w:ascii="Times New Roman" w:hAnsi="Times New Roman" w:cs="Times New Roman"/>
        </w:rPr>
        <w:t xml:space="preserve">discussions with the Clear Creek Economic Development Corporation to research </w:t>
      </w:r>
      <w:r w:rsidR="00803CD1">
        <w:rPr>
          <w:rFonts w:ascii="Times New Roman" w:hAnsi="Times New Roman" w:cs="Times New Roman"/>
        </w:rPr>
        <w:t xml:space="preserve">alternative economic opportunities available </w:t>
      </w:r>
      <w:r w:rsidR="00842524">
        <w:rPr>
          <w:rFonts w:ascii="Times New Roman" w:hAnsi="Times New Roman" w:cs="Times New Roman"/>
        </w:rPr>
        <w:t xml:space="preserve">to the Town through diversification. </w:t>
      </w:r>
    </w:p>
    <w:p w14:paraId="0FF834CE" w14:textId="46C55D37" w:rsidR="00842524" w:rsidRPr="005460F4" w:rsidRDefault="00842524"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 xml:space="preserve">Initiate better communication </w:t>
      </w:r>
      <w:r w:rsidR="00C21347">
        <w:rPr>
          <w:rFonts w:ascii="Times New Roman" w:hAnsi="Times New Roman" w:cs="Times New Roman"/>
        </w:rPr>
        <w:t xml:space="preserve">with town businesses, by inviting business owners to town board meetings at least </w:t>
      </w:r>
      <w:r w:rsidR="00CB406B">
        <w:rPr>
          <w:rFonts w:ascii="Times New Roman" w:hAnsi="Times New Roman" w:cs="Times New Roman"/>
        </w:rPr>
        <w:t>bi-annually, to listen, discuss and address concerns and future needs.</w:t>
      </w:r>
    </w:p>
    <w:p w14:paraId="1C95E804" w14:textId="0806D242" w:rsidR="005460F4" w:rsidRPr="00DB60BB" w:rsidRDefault="005460F4" w:rsidP="00F37DD8">
      <w:pPr>
        <w:pStyle w:val="ListParagraph"/>
        <w:numPr>
          <w:ilvl w:val="0"/>
          <w:numId w:val="9"/>
        </w:numPr>
        <w:spacing w:line="276" w:lineRule="auto"/>
        <w:rPr>
          <w:rFonts w:ascii="Times New Roman" w:hAnsi="Times New Roman" w:cs="Times New Roman"/>
          <w:b/>
          <w:bCs/>
          <w:sz w:val="24"/>
          <w:szCs w:val="24"/>
        </w:rPr>
      </w:pPr>
      <w:r>
        <w:rPr>
          <w:rFonts w:ascii="Times New Roman" w:hAnsi="Times New Roman" w:cs="Times New Roman"/>
        </w:rPr>
        <w:t>Initiate reestablishment of the Empire</w:t>
      </w:r>
      <w:r w:rsidR="00746D61">
        <w:rPr>
          <w:rFonts w:ascii="Times New Roman" w:hAnsi="Times New Roman" w:cs="Times New Roman"/>
        </w:rPr>
        <w:t xml:space="preserve"> Business Association</w:t>
      </w:r>
      <w:r w:rsidR="00DB60BB">
        <w:rPr>
          <w:rFonts w:ascii="Times New Roman" w:hAnsi="Times New Roman" w:cs="Times New Roman"/>
        </w:rPr>
        <w:t>.</w:t>
      </w:r>
    </w:p>
    <w:p w14:paraId="08BCDCCF" w14:textId="3FB0C2FF" w:rsidR="00DB60BB" w:rsidRDefault="00DB60BB" w:rsidP="00DB60BB">
      <w:pPr>
        <w:spacing w:line="276" w:lineRule="auto"/>
        <w:ind w:left="360"/>
        <w:rPr>
          <w:rFonts w:ascii="Times New Roman" w:hAnsi="Times New Roman" w:cs="Times New Roman"/>
          <w:b/>
          <w:bCs/>
          <w:sz w:val="24"/>
          <w:szCs w:val="24"/>
        </w:rPr>
      </w:pPr>
    </w:p>
    <w:p w14:paraId="7B3596B0" w14:textId="51E2C6E9" w:rsidR="00DB60BB" w:rsidRDefault="00DB60BB" w:rsidP="00DB60BB">
      <w:pPr>
        <w:spacing w:line="276" w:lineRule="auto"/>
        <w:ind w:left="360"/>
        <w:rPr>
          <w:rFonts w:ascii="Times New Roman" w:hAnsi="Times New Roman" w:cs="Times New Roman"/>
          <w:b/>
          <w:bCs/>
          <w:sz w:val="24"/>
          <w:szCs w:val="24"/>
        </w:rPr>
      </w:pPr>
    </w:p>
    <w:p w14:paraId="03F5C4EB" w14:textId="069030E9" w:rsidR="00DB60BB" w:rsidRDefault="00DB60BB" w:rsidP="00DB60BB">
      <w:pPr>
        <w:spacing w:line="276" w:lineRule="auto"/>
        <w:ind w:left="360"/>
        <w:rPr>
          <w:rFonts w:ascii="Times New Roman" w:hAnsi="Times New Roman" w:cs="Times New Roman"/>
          <w:b/>
          <w:bCs/>
          <w:sz w:val="24"/>
          <w:szCs w:val="24"/>
        </w:rPr>
      </w:pPr>
    </w:p>
    <w:p w14:paraId="64B0FD56" w14:textId="74F3A9E6" w:rsidR="00DB60BB" w:rsidRDefault="00DB60BB" w:rsidP="00DB60BB">
      <w:pPr>
        <w:spacing w:line="276" w:lineRule="auto"/>
        <w:ind w:left="360"/>
        <w:rPr>
          <w:rFonts w:ascii="Times New Roman" w:hAnsi="Times New Roman" w:cs="Times New Roman"/>
          <w:b/>
          <w:bCs/>
          <w:sz w:val="24"/>
          <w:szCs w:val="24"/>
        </w:rPr>
      </w:pPr>
    </w:p>
    <w:p w14:paraId="42C9DEB5" w14:textId="55718CDC" w:rsidR="00DB60BB" w:rsidRDefault="00DB60BB" w:rsidP="00DB60BB">
      <w:pPr>
        <w:spacing w:line="276" w:lineRule="auto"/>
        <w:ind w:left="360"/>
        <w:rPr>
          <w:rFonts w:ascii="Times New Roman" w:hAnsi="Times New Roman" w:cs="Times New Roman"/>
          <w:b/>
          <w:bCs/>
          <w:sz w:val="24"/>
          <w:szCs w:val="24"/>
        </w:rPr>
      </w:pPr>
    </w:p>
    <w:p w14:paraId="0035BC3A" w14:textId="2882AA8E" w:rsidR="00DB60BB" w:rsidRDefault="00DB60BB" w:rsidP="00DB60BB">
      <w:pPr>
        <w:spacing w:line="276" w:lineRule="auto"/>
        <w:ind w:left="360"/>
        <w:rPr>
          <w:rFonts w:ascii="Times New Roman" w:hAnsi="Times New Roman" w:cs="Times New Roman"/>
          <w:b/>
          <w:bCs/>
          <w:sz w:val="24"/>
          <w:szCs w:val="24"/>
        </w:rPr>
      </w:pPr>
    </w:p>
    <w:p w14:paraId="37D5C6E1" w14:textId="77777777" w:rsidR="00DB60BB" w:rsidRPr="00DB60BB" w:rsidRDefault="00DB60BB" w:rsidP="00DB60BB">
      <w:pPr>
        <w:spacing w:line="276" w:lineRule="auto"/>
        <w:ind w:left="360"/>
        <w:rPr>
          <w:rFonts w:ascii="Times New Roman" w:hAnsi="Times New Roman" w:cs="Times New Roman"/>
          <w:b/>
          <w:bCs/>
          <w:sz w:val="24"/>
          <w:szCs w:val="24"/>
        </w:rPr>
      </w:pPr>
    </w:p>
    <w:p w14:paraId="760C3A93" w14:textId="7EE6255E" w:rsidR="004F1C0C" w:rsidRDefault="00DB60BB" w:rsidP="004F1C0C">
      <w:pPr>
        <w:spacing w:line="276" w:lineRule="auto"/>
        <w:rPr>
          <w:rFonts w:ascii="Times New Roman" w:hAnsi="Times New Roman" w:cs="Times New Roman"/>
          <w:b/>
          <w:bCs/>
          <w:sz w:val="28"/>
          <w:szCs w:val="28"/>
        </w:rPr>
      </w:pPr>
      <w:r>
        <w:rPr>
          <w:rFonts w:ascii="Times New Roman" w:hAnsi="Times New Roman" w:cs="Times New Roman"/>
          <w:b/>
          <w:bCs/>
          <w:sz w:val="28"/>
          <w:szCs w:val="28"/>
        </w:rPr>
        <w:t>TRANSPORTAION AND CIRCULATION</w:t>
      </w:r>
    </w:p>
    <w:p w14:paraId="5E348EFE" w14:textId="1AA15059" w:rsidR="00DB60BB" w:rsidRDefault="00DB60BB" w:rsidP="004F1C0C">
      <w:pPr>
        <w:spacing w:line="276" w:lineRule="auto"/>
        <w:rPr>
          <w:rFonts w:ascii="Times New Roman" w:hAnsi="Times New Roman" w:cs="Times New Roman"/>
        </w:rPr>
      </w:pPr>
      <w:r>
        <w:rPr>
          <w:rFonts w:ascii="Times New Roman" w:hAnsi="Times New Roman" w:cs="Times New Roman"/>
        </w:rPr>
        <w:t xml:space="preserve">Empire’s circulation system is dominated by U.S. Highway 40 which </w:t>
      </w:r>
      <w:r w:rsidR="009E59C9">
        <w:rPr>
          <w:rFonts w:ascii="Times New Roman" w:hAnsi="Times New Roman" w:cs="Times New Roman"/>
        </w:rPr>
        <w:t xml:space="preserve">bisects the town and serves as the major transportation corridor between Denver and Grand County and as an </w:t>
      </w:r>
      <w:r w:rsidR="00BB18E6">
        <w:rPr>
          <w:rFonts w:ascii="Times New Roman" w:hAnsi="Times New Roman" w:cs="Times New Roman"/>
        </w:rPr>
        <w:t>alternate route to points west.</w:t>
      </w:r>
    </w:p>
    <w:p w14:paraId="399424D3" w14:textId="293C9DE7" w:rsidR="00BB18E6" w:rsidRDefault="00BB18E6" w:rsidP="004F1C0C">
      <w:pPr>
        <w:spacing w:line="276" w:lineRule="auto"/>
        <w:rPr>
          <w:rFonts w:ascii="Times New Roman" w:hAnsi="Times New Roman" w:cs="Times New Roman"/>
        </w:rPr>
      </w:pPr>
      <w:r>
        <w:rPr>
          <w:rFonts w:ascii="Times New Roman" w:hAnsi="Times New Roman" w:cs="Times New Roman"/>
        </w:rPr>
        <w:t xml:space="preserve">U.S. Highway 40 is a three-lane </w:t>
      </w:r>
      <w:r w:rsidR="001671D9">
        <w:rPr>
          <w:rFonts w:ascii="Times New Roman" w:hAnsi="Times New Roman" w:cs="Times New Roman"/>
        </w:rPr>
        <w:t xml:space="preserve">road from I-70 exit to the eastern edge of Town with a speed limit of 45 mph. Within </w:t>
      </w:r>
      <w:r w:rsidR="008B4945">
        <w:rPr>
          <w:rFonts w:ascii="Times New Roman" w:hAnsi="Times New Roman" w:cs="Times New Roman"/>
        </w:rPr>
        <w:t xml:space="preserve">Town boundaries the road is three lanes wide, with the center lane serving as a turn lane, and </w:t>
      </w:r>
      <w:r w:rsidR="00D41A8A">
        <w:rPr>
          <w:rFonts w:ascii="Times New Roman" w:hAnsi="Times New Roman" w:cs="Times New Roman"/>
        </w:rPr>
        <w:t xml:space="preserve">the speed limit </w:t>
      </w:r>
      <w:r w:rsidR="00807864">
        <w:rPr>
          <w:rFonts w:ascii="Times New Roman" w:hAnsi="Times New Roman" w:cs="Times New Roman"/>
        </w:rPr>
        <w:t>is 35 mph. On the West Side of Empire</w:t>
      </w:r>
      <w:r w:rsidR="008012B5">
        <w:rPr>
          <w:rFonts w:ascii="Times New Roman" w:hAnsi="Times New Roman" w:cs="Times New Roman"/>
        </w:rPr>
        <w:t xml:space="preserve">, the road has </w:t>
      </w:r>
      <w:r w:rsidR="00274B8F">
        <w:rPr>
          <w:rFonts w:ascii="Times New Roman" w:hAnsi="Times New Roman" w:cs="Times New Roman"/>
        </w:rPr>
        <w:t>three lanes with initial speeds of 35 raised to 55 mph</w:t>
      </w:r>
      <w:r w:rsidR="004B276F">
        <w:rPr>
          <w:rFonts w:ascii="Times New Roman" w:hAnsi="Times New Roman" w:cs="Times New Roman"/>
        </w:rPr>
        <w:t xml:space="preserve"> as it begins the winding climb</w:t>
      </w:r>
      <w:r w:rsidR="008F2715">
        <w:rPr>
          <w:rFonts w:ascii="Times New Roman" w:hAnsi="Times New Roman" w:cs="Times New Roman"/>
        </w:rPr>
        <w:t xml:space="preserve"> toward Berthoud Pass. The Colorado Department of Transportation (CDOT) </w:t>
      </w:r>
      <w:r w:rsidR="009F6618">
        <w:rPr>
          <w:rFonts w:ascii="Times New Roman" w:hAnsi="Times New Roman" w:cs="Times New Roman"/>
        </w:rPr>
        <w:t>considers the highway to be in “good” condition.</w:t>
      </w:r>
    </w:p>
    <w:p w14:paraId="15826902" w14:textId="09DB403E" w:rsidR="009F6618" w:rsidRDefault="00A103DD" w:rsidP="004F1C0C">
      <w:pPr>
        <w:spacing w:line="276" w:lineRule="auto"/>
        <w:rPr>
          <w:rFonts w:ascii="Times New Roman" w:hAnsi="Times New Roman" w:cs="Times New Roman"/>
        </w:rPr>
      </w:pPr>
      <w:r>
        <w:rPr>
          <w:rFonts w:ascii="Times New Roman" w:hAnsi="Times New Roman" w:cs="Times New Roman"/>
        </w:rPr>
        <w:t xml:space="preserve">The widening of U.S. Highway </w:t>
      </w:r>
      <w:r w:rsidR="00CB7326">
        <w:rPr>
          <w:rFonts w:ascii="Times New Roman" w:hAnsi="Times New Roman" w:cs="Times New Roman"/>
        </w:rPr>
        <w:t xml:space="preserve">40 to four lanes </w:t>
      </w:r>
      <w:r w:rsidR="00A81DE4">
        <w:rPr>
          <w:rFonts w:ascii="Times New Roman" w:hAnsi="Times New Roman" w:cs="Times New Roman"/>
        </w:rPr>
        <w:t>between I-70 and the Berthoud Pass approach</w:t>
      </w:r>
      <w:r w:rsidR="0017368C">
        <w:rPr>
          <w:rFonts w:ascii="Times New Roman" w:hAnsi="Times New Roman" w:cs="Times New Roman"/>
        </w:rPr>
        <w:t xml:space="preserve"> and a rerouting of the highway to bypass the Town </w:t>
      </w:r>
      <w:r w:rsidR="00491D10">
        <w:rPr>
          <w:rFonts w:ascii="Times New Roman" w:hAnsi="Times New Roman" w:cs="Times New Roman"/>
        </w:rPr>
        <w:t>ha</w:t>
      </w:r>
      <w:r w:rsidR="00A022EE">
        <w:rPr>
          <w:rFonts w:ascii="Times New Roman" w:hAnsi="Times New Roman" w:cs="Times New Roman"/>
        </w:rPr>
        <w:t xml:space="preserve">ve been suggested. CDOT recognizes that either scenario </w:t>
      </w:r>
      <w:r w:rsidR="00075E02">
        <w:rPr>
          <w:rFonts w:ascii="Times New Roman" w:hAnsi="Times New Roman" w:cs="Times New Roman"/>
        </w:rPr>
        <w:t xml:space="preserve">would have significant problems </w:t>
      </w:r>
      <w:r w:rsidR="001E7075">
        <w:rPr>
          <w:rFonts w:ascii="Times New Roman" w:hAnsi="Times New Roman" w:cs="Times New Roman"/>
        </w:rPr>
        <w:t xml:space="preserve">with </w:t>
      </w:r>
      <w:r w:rsidR="00196721">
        <w:rPr>
          <w:rFonts w:ascii="Times New Roman" w:hAnsi="Times New Roman" w:cs="Times New Roman"/>
        </w:rPr>
        <w:t xml:space="preserve">disturbing either the historic structures in Empire or the floodplain in the </w:t>
      </w:r>
      <w:r w:rsidR="00BF1775">
        <w:rPr>
          <w:rFonts w:ascii="Times New Roman" w:hAnsi="Times New Roman" w:cs="Times New Roman"/>
        </w:rPr>
        <w:t>valley.</w:t>
      </w:r>
    </w:p>
    <w:p w14:paraId="3B3C4019" w14:textId="163D5937" w:rsidR="00BF1775" w:rsidRDefault="00BF1775" w:rsidP="004F1C0C">
      <w:pPr>
        <w:spacing w:line="276" w:lineRule="auto"/>
        <w:rPr>
          <w:rFonts w:ascii="Times New Roman" w:hAnsi="Times New Roman" w:cs="Times New Roman"/>
        </w:rPr>
      </w:pPr>
      <w:r>
        <w:rPr>
          <w:rFonts w:ascii="Times New Roman" w:hAnsi="Times New Roman" w:cs="Times New Roman"/>
        </w:rPr>
        <w:t>CDOT’s ongoing improvements</w:t>
      </w:r>
      <w:r w:rsidR="00AD7394">
        <w:rPr>
          <w:rFonts w:ascii="Times New Roman" w:hAnsi="Times New Roman" w:cs="Times New Roman"/>
        </w:rPr>
        <w:t xml:space="preserve"> include the eventual completion of a climbing </w:t>
      </w:r>
      <w:r w:rsidR="00F25E77">
        <w:rPr>
          <w:rFonts w:ascii="Times New Roman" w:hAnsi="Times New Roman" w:cs="Times New Roman"/>
        </w:rPr>
        <w:t xml:space="preserve">lane at Berthoud Pass and a proposed future </w:t>
      </w:r>
      <w:r w:rsidR="00553539">
        <w:rPr>
          <w:rFonts w:ascii="Times New Roman" w:hAnsi="Times New Roman" w:cs="Times New Roman"/>
        </w:rPr>
        <w:t>snow shed</w:t>
      </w:r>
      <w:r w:rsidR="00F25E77">
        <w:rPr>
          <w:rFonts w:ascii="Times New Roman" w:hAnsi="Times New Roman" w:cs="Times New Roman"/>
        </w:rPr>
        <w:t>.</w:t>
      </w:r>
      <w:r w:rsidR="00553539">
        <w:rPr>
          <w:rFonts w:ascii="Times New Roman" w:hAnsi="Times New Roman" w:cs="Times New Roman"/>
        </w:rPr>
        <w:t xml:space="preserve"> These features provide </w:t>
      </w:r>
      <w:r w:rsidR="00841D11">
        <w:rPr>
          <w:rFonts w:ascii="Times New Roman" w:hAnsi="Times New Roman" w:cs="Times New Roman"/>
        </w:rPr>
        <w:t xml:space="preserve">needed safety and </w:t>
      </w:r>
      <w:r w:rsidR="00041B10">
        <w:rPr>
          <w:rFonts w:ascii="Times New Roman" w:hAnsi="Times New Roman" w:cs="Times New Roman"/>
        </w:rPr>
        <w:t xml:space="preserve">mitigate environmental impacts on U.S. Highway 40. Traffic increases </w:t>
      </w:r>
      <w:r w:rsidR="006955B6">
        <w:rPr>
          <w:rFonts w:ascii="Times New Roman" w:hAnsi="Times New Roman" w:cs="Times New Roman"/>
        </w:rPr>
        <w:t xml:space="preserve">through Empire and along the corridor will </w:t>
      </w:r>
      <w:r w:rsidR="007926F1">
        <w:rPr>
          <w:rFonts w:ascii="Times New Roman" w:hAnsi="Times New Roman" w:cs="Times New Roman"/>
        </w:rPr>
        <w:t xml:space="preserve">continue as a result of booming population along the Front Range </w:t>
      </w:r>
      <w:r w:rsidR="00072E69">
        <w:rPr>
          <w:rFonts w:ascii="Times New Roman" w:hAnsi="Times New Roman" w:cs="Times New Roman"/>
        </w:rPr>
        <w:t>and neighboring Gilpin, Summit, and Grand Counties.</w:t>
      </w:r>
    </w:p>
    <w:p w14:paraId="4A943EAA" w14:textId="5414A66D" w:rsidR="00072E69" w:rsidRDefault="00072E69" w:rsidP="004F1C0C">
      <w:pPr>
        <w:spacing w:line="276" w:lineRule="auto"/>
        <w:rPr>
          <w:rFonts w:ascii="Times New Roman" w:hAnsi="Times New Roman" w:cs="Times New Roman"/>
        </w:rPr>
      </w:pPr>
      <w:r>
        <w:rPr>
          <w:rFonts w:ascii="Times New Roman" w:hAnsi="Times New Roman" w:cs="Times New Roman"/>
        </w:rPr>
        <w:t xml:space="preserve">In the Town the Average Daily Traffic (ADT) </w:t>
      </w:r>
      <w:r w:rsidR="008D3CB9">
        <w:rPr>
          <w:rFonts w:ascii="Times New Roman" w:hAnsi="Times New Roman" w:cs="Times New Roman"/>
        </w:rPr>
        <w:t xml:space="preserve">exceeds 5000 vehicles and the Volume to Capacity ratio (V/C) </w:t>
      </w:r>
      <w:r w:rsidR="00041315">
        <w:rPr>
          <w:rFonts w:ascii="Times New Roman" w:hAnsi="Times New Roman" w:cs="Times New Roman"/>
        </w:rPr>
        <w:t xml:space="preserve">is approaching fifty percent. Peak weekend summer traffic counts </w:t>
      </w:r>
      <w:r w:rsidR="00414449">
        <w:rPr>
          <w:rFonts w:ascii="Times New Roman" w:hAnsi="Times New Roman" w:cs="Times New Roman"/>
        </w:rPr>
        <w:t xml:space="preserve">taken west of Empire at the base of Berthoud Pass, </w:t>
      </w:r>
      <w:r w:rsidR="00732A7D">
        <w:rPr>
          <w:rFonts w:ascii="Times New Roman" w:hAnsi="Times New Roman" w:cs="Times New Roman"/>
        </w:rPr>
        <w:t xml:space="preserve">where </w:t>
      </w:r>
      <w:r w:rsidR="00414449">
        <w:rPr>
          <w:rFonts w:ascii="Times New Roman" w:hAnsi="Times New Roman" w:cs="Times New Roman"/>
        </w:rPr>
        <w:t>are well in excess of 10,000</w:t>
      </w:r>
      <w:r w:rsidR="00260124">
        <w:rPr>
          <w:rFonts w:ascii="Times New Roman" w:hAnsi="Times New Roman" w:cs="Times New Roman"/>
        </w:rPr>
        <w:t xml:space="preserve"> and rising while peak winter traffic counts exceeds 8000 and </w:t>
      </w:r>
      <w:r w:rsidR="004A6D71">
        <w:rPr>
          <w:rFonts w:ascii="Times New Roman" w:hAnsi="Times New Roman" w:cs="Times New Roman"/>
        </w:rPr>
        <w:t>rising. CDOT’s V/C ratios show that U.S. H</w:t>
      </w:r>
      <w:r w:rsidR="00DE542A">
        <w:rPr>
          <w:rFonts w:ascii="Times New Roman" w:hAnsi="Times New Roman" w:cs="Times New Roman"/>
        </w:rPr>
        <w:t>wy. 40 presents</w:t>
      </w:r>
      <w:r w:rsidR="00B4414B">
        <w:rPr>
          <w:rFonts w:ascii="Times New Roman" w:hAnsi="Times New Roman" w:cs="Times New Roman"/>
        </w:rPr>
        <w:t xml:space="preserve"> a safety issue. </w:t>
      </w:r>
      <w:r w:rsidR="00E21F24">
        <w:rPr>
          <w:rFonts w:ascii="Times New Roman" w:hAnsi="Times New Roman" w:cs="Times New Roman"/>
        </w:rPr>
        <w:t xml:space="preserve">Empire </w:t>
      </w:r>
      <w:r w:rsidR="001567F0">
        <w:rPr>
          <w:rFonts w:ascii="Times New Roman" w:hAnsi="Times New Roman" w:cs="Times New Roman"/>
        </w:rPr>
        <w:t>is a relatively small, compact community</w:t>
      </w:r>
      <w:r w:rsidR="00DD72D3">
        <w:rPr>
          <w:rFonts w:ascii="Times New Roman" w:hAnsi="Times New Roman" w:cs="Times New Roman"/>
        </w:rPr>
        <w:t xml:space="preserve"> with a </w:t>
      </w:r>
      <w:r w:rsidR="00732A7D">
        <w:rPr>
          <w:rFonts w:ascii="Times New Roman" w:hAnsi="Times New Roman" w:cs="Times New Roman"/>
        </w:rPr>
        <w:t>grid-based</w:t>
      </w:r>
      <w:r w:rsidR="00DD72D3">
        <w:rPr>
          <w:rFonts w:ascii="Times New Roman" w:hAnsi="Times New Roman" w:cs="Times New Roman"/>
        </w:rPr>
        <w:t xml:space="preserve"> street</w:t>
      </w:r>
      <w:r w:rsidR="00F6064E">
        <w:rPr>
          <w:rFonts w:ascii="Times New Roman" w:hAnsi="Times New Roman" w:cs="Times New Roman"/>
        </w:rPr>
        <w:t xml:space="preserve"> system, which allows for efficient and direct</w:t>
      </w:r>
      <w:r w:rsidR="00437650">
        <w:rPr>
          <w:rFonts w:ascii="Times New Roman" w:hAnsi="Times New Roman" w:cs="Times New Roman"/>
        </w:rPr>
        <w:t xml:space="preserve"> pedestrian travel within the town. </w:t>
      </w:r>
      <w:r w:rsidR="00732A7D">
        <w:rPr>
          <w:rFonts w:ascii="Times New Roman" w:hAnsi="Times New Roman" w:cs="Times New Roman"/>
        </w:rPr>
        <w:t xml:space="preserve">The perceived safety and </w:t>
      </w:r>
      <w:r w:rsidR="00CB0E37">
        <w:rPr>
          <w:rFonts w:ascii="Times New Roman" w:hAnsi="Times New Roman" w:cs="Times New Roman"/>
        </w:rPr>
        <w:t xml:space="preserve">convenience of walking primarily influence the ability and likelihood of people to make walking </w:t>
      </w:r>
      <w:r w:rsidR="0043421B">
        <w:rPr>
          <w:rFonts w:ascii="Times New Roman" w:hAnsi="Times New Roman" w:cs="Times New Roman"/>
        </w:rPr>
        <w:t xml:space="preserve">trips. The relationship of the pedestrian to motorized  vehicles </w:t>
      </w:r>
      <w:r w:rsidR="009E2323">
        <w:rPr>
          <w:rFonts w:ascii="Times New Roman" w:hAnsi="Times New Roman" w:cs="Times New Roman"/>
        </w:rPr>
        <w:t xml:space="preserve">and the ability to safely cross U.S. Hwy. 40 during peak seasonal </w:t>
      </w:r>
      <w:r w:rsidR="00C83473">
        <w:rPr>
          <w:rFonts w:ascii="Times New Roman" w:hAnsi="Times New Roman" w:cs="Times New Roman"/>
        </w:rPr>
        <w:t xml:space="preserve">traffic are of concern to residents. The following factors </w:t>
      </w:r>
      <w:r w:rsidR="000C2FE2">
        <w:rPr>
          <w:rFonts w:ascii="Times New Roman" w:hAnsi="Times New Roman" w:cs="Times New Roman"/>
        </w:rPr>
        <w:t>affecting pedestrian safety are most significant along U.S. Hwy 40</w:t>
      </w:r>
      <w:r w:rsidR="00263B1D">
        <w:rPr>
          <w:rFonts w:ascii="Times New Roman" w:hAnsi="Times New Roman" w:cs="Times New Roman"/>
        </w:rPr>
        <w:t>:</w:t>
      </w:r>
    </w:p>
    <w:p w14:paraId="37417A71" w14:textId="57E759D0" w:rsidR="00263B1D" w:rsidRDefault="00263B1D" w:rsidP="00F37DD8">
      <w:pPr>
        <w:pStyle w:val="ListParagraph"/>
        <w:numPr>
          <w:ilvl w:val="0"/>
          <w:numId w:val="10"/>
        </w:numPr>
        <w:spacing w:line="276" w:lineRule="auto"/>
        <w:rPr>
          <w:rFonts w:ascii="Times New Roman" w:hAnsi="Times New Roman" w:cs="Times New Roman"/>
        </w:rPr>
      </w:pPr>
      <w:r>
        <w:rPr>
          <w:rFonts w:ascii="Times New Roman" w:hAnsi="Times New Roman" w:cs="Times New Roman"/>
        </w:rPr>
        <w:t>High traffic volumes</w:t>
      </w:r>
    </w:p>
    <w:p w14:paraId="616D729A" w14:textId="06E17DBD" w:rsidR="00263B1D" w:rsidRDefault="00263B1D" w:rsidP="00F37DD8">
      <w:pPr>
        <w:pStyle w:val="ListParagraph"/>
        <w:numPr>
          <w:ilvl w:val="0"/>
          <w:numId w:val="10"/>
        </w:numPr>
        <w:spacing w:line="276" w:lineRule="auto"/>
        <w:rPr>
          <w:rFonts w:ascii="Times New Roman" w:hAnsi="Times New Roman" w:cs="Times New Roman"/>
        </w:rPr>
      </w:pPr>
      <w:r>
        <w:rPr>
          <w:rFonts w:ascii="Times New Roman" w:hAnsi="Times New Roman" w:cs="Times New Roman"/>
        </w:rPr>
        <w:t>High motor vehicle speeds</w:t>
      </w:r>
    </w:p>
    <w:p w14:paraId="13A15F8E" w14:textId="50550C00" w:rsidR="00263B1D" w:rsidRDefault="00776DED" w:rsidP="00F37DD8">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A roadway system generally designed only for </w:t>
      </w:r>
      <w:r w:rsidR="003654AC">
        <w:rPr>
          <w:rFonts w:ascii="Times New Roman" w:hAnsi="Times New Roman" w:cs="Times New Roman"/>
        </w:rPr>
        <w:t>motor vehicles</w:t>
      </w:r>
    </w:p>
    <w:p w14:paraId="6A9F6DB4" w14:textId="05FCA913" w:rsidR="00A16D84" w:rsidRDefault="003654AC" w:rsidP="00F37DD8">
      <w:pPr>
        <w:pStyle w:val="ListParagraph"/>
        <w:numPr>
          <w:ilvl w:val="0"/>
          <w:numId w:val="10"/>
        </w:numPr>
        <w:spacing w:line="276" w:lineRule="auto"/>
        <w:rPr>
          <w:rFonts w:ascii="Times New Roman" w:hAnsi="Times New Roman" w:cs="Times New Roman"/>
        </w:rPr>
      </w:pPr>
      <w:r>
        <w:rPr>
          <w:rFonts w:ascii="Times New Roman" w:hAnsi="Times New Roman" w:cs="Times New Roman"/>
        </w:rPr>
        <w:t xml:space="preserve">Lack of space on or off roads for </w:t>
      </w:r>
      <w:r w:rsidR="00025FA4">
        <w:rPr>
          <w:rFonts w:ascii="Times New Roman" w:hAnsi="Times New Roman" w:cs="Times New Roman"/>
        </w:rPr>
        <w:t>pedestria</w:t>
      </w:r>
      <w:r w:rsidR="00161B0C">
        <w:rPr>
          <w:rFonts w:ascii="Times New Roman" w:hAnsi="Times New Roman" w:cs="Times New Roman"/>
        </w:rPr>
        <w:t>n</w:t>
      </w:r>
    </w:p>
    <w:p w14:paraId="48EEF01B" w14:textId="6AC618B5" w:rsidR="00A16D84" w:rsidRPr="00A16D84" w:rsidRDefault="00A16D84" w:rsidP="00A16D84">
      <w:pPr>
        <w:spacing w:line="276" w:lineRule="auto"/>
        <w:rPr>
          <w:rFonts w:ascii="Times New Roman" w:hAnsi="Times New Roman" w:cs="Times New Roman"/>
        </w:rPr>
      </w:pPr>
      <w:r>
        <w:rPr>
          <w:rFonts w:ascii="Times New Roman" w:hAnsi="Times New Roman" w:cs="Times New Roman"/>
        </w:rPr>
        <w:t xml:space="preserve">Speeding through Empire has been an issue in the past and has been mitigated to some extent </w:t>
      </w:r>
      <w:r w:rsidR="00B3619F">
        <w:rPr>
          <w:rFonts w:ascii="Times New Roman" w:hAnsi="Times New Roman" w:cs="Times New Roman"/>
        </w:rPr>
        <w:t>by the two traffic lights at either end of town. Studies indicate that if Empire wanted to lower</w:t>
      </w:r>
      <w:r w:rsidR="00BC798B">
        <w:rPr>
          <w:rFonts w:ascii="Times New Roman" w:hAnsi="Times New Roman" w:cs="Times New Roman"/>
        </w:rPr>
        <w:t xml:space="preserve"> the speeds through town, design changes, such as pedestrian </w:t>
      </w:r>
      <w:r w:rsidR="006A6696">
        <w:rPr>
          <w:rFonts w:ascii="Times New Roman" w:hAnsi="Times New Roman" w:cs="Times New Roman"/>
        </w:rPr>
        <w:t>crosswalks, neck-downs, and other pedestrian oriented improvements, might be effective. A secondary effect of these design changes would be an improvement in the visual quality of the commercial district. Empire is working closely with CDOT on such improvem</w:t>
      </w:r>
      <w:r w:rsidR="00664CC7">
        <w:rPr>
          <w:rFonts w:ascii="Times New Roman" w:hAnsi="Times New Roman" w:cs="Times New Roman"/>
        </w:rPr>
        <w:t>ents.</w:t>
      </w:r>
      <w:r w:rsidR="00664CC7">
        <w:rPr>
          <w:rFonts w:ascii="Times New Roman" w:hAnsi="Times New Roman" w:cs="Times New Roman"/>
        </w:rPr>
        <w:tab/>
      </w:r>
    </w:p>
    <w:p w14:paraId="1C4A3AD8" w14:textId="77777777" w:rsidR="00A37284" w:rsidRPr="005824FB" w:rsidRDefault="00A37284" w:rsidP="008D77AD">
      <w:pPr>
        <w:spacing w:line="276" w:lineRule="auto"/>
        <w:rPr>
          <w:rFonts w:ascii="Times New Roman" w:hAnsi="Times New Roman" w:cs="Times New Roman"/>
        </w:rPr>
      </w:pPr>
    </w:p>
    <w:p w14:paraId="119CEA98" w14:textId="77777777" w:rsidR="00E7305B" w:rsidRPr="00E7305B" w:rsidRDefault="00E7305B" w:rsidP="00E7305B">
      <w:pPr>
        <w:spacing w:line="360" w:lineRule="auto"/>
        <w:ind w:left="360"/>
        <w:rPr>
          <w:rFonts w:ascii="Times New Roman" w:hAnsi="Times New Roman" w:cs="Times New Roman"/>
        </w:rPr>
      </w:pPr>
    </w:p>
    <w:p w14:paraId="63D66367" w14:textId="2133DFB0" w:rsidR="006F2966" w:rsidRDefault="00AA259B" w:rsidP="006F2966">
      <w:pPr>
        <w:ind w:left="360"/>
        <w:rPr>
          <w:rFonts w:ascii="Times New Roman" w:hAnsi="Times New Roman" w:cs="Times New Roman"/>
          <w:b/>
          <w:bCs/>
          <w:sz w:val="28"/>
          <w:szCs w:val="28"/>
        </w:rPr>
      </w:pPr>
      <w:r>
        <w:rPr>
          <w:rFonts w:ascii="Times New Roman" w:hAnsi="Times New Roman" w:cs="Times New Roman"/>
          <w:b/>
          <w:bCs/>
          <w:sz w:val="28"/>
          <w:szCs w:val="28"/>
        </w:rPr>
        <w:t>T</w:t>
      </w:r>
      <w:r w:rsidR="00A56DD2">
        <w:rPr>
          <w:rFonts w:ascii="Times New Roman" w:hAnsi="Times New Roman" w:cs="Times New Roman"/>
          <w:b/>
          <w:bCs/>
          <w:sz w:val="28"/>
          <w:szCs w:val="28"/>
        </w:rPr>
        <w:t xml:space="preserve">RANSPORTATION AND CIRCULATION </w:t>
      </w:r>
      <w:r w:rsidR="006F2966">
        <w:rPr>
          <w:rFonts w:ascii="Times New Roman" w:hAnsi="Times New Roman" w:cs="Times New Roman"/>
          <w:b/>
          <w:bCs/>
          <w:sz w:val="28"/>
          <w:szCs w:val="28"/>
        </w:rPr>
        <w:t>CONT.</w:t>
      </w:r>
    </w:p>
    <w:p w14:paraId="5E19367B" w14:textId="5F9C8531" w:rsidR="007616EA" w:rsidRDefault="007616EA" w:rsidP="009B48A0">
      <w:pPr>
        <w:ind w:left="360"/>
        <w:rPr>
          <w:rFonts w:ascii="Times New Roman" w:hAnsi="Times New Roman" w:cs="Times New Roman"/>
        </w:rPr>
      </w:pPr>
      <w:r>
        <w:rPr>
          <w:rFonts w:ascii="Times New Roman" w:hAnsi="Times New Roman" w:cs="Times New Roman"/>
        </w:rPr>
        <w:t xml:space="preserve">A further consideration of pedestrian </w:t>
      </w:r>
      <w:r w:rsidR="00346217">
        <w:rPr>
          <w:rFonts w:ascii="Times New Roman" w:hAnsi="Times New Roman" w:cs="Times New Roman"/>
        </w:rPr>
        <w:t xml:space="preserve">travel relates </w:t>
      </w:r>
      <w:r w:rsidR="004314C1">
        <w:rPr>
          <w:rFonts w:ascii="Times New Roman" w:hAnsi="Times New Roman" w:cs="Times New Roman"/>
        </w:rPr>
        <w:t>to the requirement of the Americans with Disabilities Act (ADA)</w:t>
      </w:r>
      <w:r w:rsidR="00464048">
        <w:rPr>
          <w:rFonts w:ascii="Times New Roman" w:hAnsi="Times New Roman" w:cs="Times New Roman"/>
        </w:rPr>
        <w:t xml:space="preserve">. The Act requires the provision of safe and efficient access for persons with </w:t>
      </w:r>
      <w:r w:rsidR="003F5991">
        <w:rPr>
          <w:rFonts w:ascii="Times New Roman" w:hAnsi="Times New Roman" w:cs="Times New Roman"/>
        </w:rPr>
        <w:t>disabilities and</w:t>
      </w:r>
      <w:r w:rsidR="00464048">
        <w:rPr>
          <w:rFonts w:ascii="Times New Roman" w:hAnsi="Times New Roman" w:cs="Times New Roman"/>
        </w:rPr>
        <w:t xml:space="preserve"> requires</w:t>
      </w:r>
      <w:r w:rsidR="001F6C08">
        <w:rPr>
          <w:rFonts w:ascii="Times New Roman" w:hAnsi="Times New Roman" w:cs="Times New Roman"/>
        </w:rPr>
        <w:t xml:space="preserve"> certain design characteristics for pedestrian facilities in public right</w:t>
      </w:r>
      <w:r w:rsidR="003F5991">
        <w:rPr>
          <w:rFonts w:ascii="Times New Roman" w:hAnsi="Times New Roman" w:cs="Times New Roman"/>
        </w:rPr>
        <w:t xml:space="preserve">s-of-ways. </w:t>
      </w:r>
      <w:r w:rsidR="000A4F73">
        <w:rPr>
          <w:rFonts w:ascii="Times New Roman" w:hAnsi="Times New Roman" w:cs="Times New Roman"/>
        </w:rPr>
        <w:t>ADA</w:t>
      </w:r>
      <w:r w:rsidR="009B4787">
        <w:rPr>
          <w:rFonts w:ascii="Times New Roman" w:hAnsi="Times New Roman" w:cs="Times New Roman"/>
        </w:rPr>
        <w:t xml:space="preserve"> requires curb ramps at all street crossings</w:t>
      </w:r>
      <w:r w:rsidR="007D016E">
        <w:rPr>
          <w:rFonts w:ascii="Times New Roman" w:hAnsi="Times New Roman" w:cs="Times New Roman"/>
        </w:rPr>
        <w:t xml:space="preserve">, </w:t>
      </w:r>
      <w:r w:rsidR="001537FD">
        <w:rPr>
          <w:rFonts w:ascii="Times New Roman" w:hAnsi="Times New Roman" w:cs="Times New Roman"/>
        </w:rPr>
        <w:t xml:space="preserve">and minimum sidewalk widths unless physical conditions </w:t>
      </w:r>
      <w:r w:rsidR="00534F36">
        <w:rPr>
          <w:rFonts w:ascii="Times New Roman" w:hAnsi="Times New Roman" w:cs="Times New Roman"/>
        </w:rPr>
        <w:t xml:space="preserve">prohibit these. ADA guidelines are available through CDOT. All development or </w:t>
      </w:r>
      <w:r w:rsidR="000A4F73">
        <w:rPr>
          <w:rFonts w:ascii="Times New Roman" w:hAnsi="Times New Roman" w:cs="Times New Roman"/>
        </w:rPr>
        <w:t xml:space="preserve">redevelopment works in town should meet those guidelines. </w:t>
      </w:r>
    </w:p>
    <w:p w14:paraId="12AE9F31" w14:textId="6C99A31D" w:rsidR="00183ACC" w:rsidRDefault="00183ACC" w:rsidP="006F2966">
      <w:pPr>
        <w:ind w:left="360"/>
        <w:rPr>
          <w:rFonts w:ascii="Times New Roman" w:hAnsi="Times New Roman" w:cs="Times New Roman"/>
        </w:rPr>
      </w:pPr>
      <w:r>
        <w:rPr>
          <w:rFonts w:ascii="Times New Roman" w:hAnsi="Times New Roman" w:cs="Times New Roman"/>
        </w:rPr>
        <w:t xml:space="preserve">Main Street is the only paved </w:t>
      </w:r>
      <w:r w:rsidR="00BC1449">
        <w:rPr>
          <w:rFonts w:ascii="Times New Roman" w:hAnsi="Times New Roman" w:cs="Times New Roman"/>
        </w:rPr>
        <w:t>local street.</w:t>
      </w:r>
      <w:r w:rsidR="00DC52AA">
        <w:rPr>
          <w:rFonts w:ascii="Times New Roman" w:hAnsi="Times New Roman" w:cs="Times New Roman"/>
        </w:rPr>
        <w:t xml:space="preserve"> All other Town roads are gravel, which generate dust during the summer months</w:t>
      </w:r>
      <w:r w:rsidR="006A009D">
        <w:rPr>
          <w:rFonts w:ascii="Times New Roman" w:hAnsi="Times New Roman" w:cs="Times New Roman"/>
        </w:rPr>
        <w:t>. Sidewalks exist only in front of a few commercial structures along U.S. Hwy. 40. Empire is not served</w:t>
      </w:r>
      <w:r w:rsidR="005115CB">
        <w:rPr>
          <w:rFonts w:ascii="Times New Roman" w:hAnsi="Times New Roman" w:cs="Times New Roman"/>
        </w:rPr>
        <w:t xml:space="preserve"> by mass transit, leaving residents dependent on the automobile </w:t>
      </w:r>
      <w:r w:rsidR="0007339A">
        <w:rPr>
          <w:rFonts w:ascii="Times New Roman" w:hAnsi="Times New Roman" w:cs="Times New Roman"/>
        </w:rPr>
        <w:t xml:space="preserve">as the dominant mode of transportation beyond the Town. Parking is also a concern. It is recognized </w:t>
      </w:r>
      <w:r w:rsidR="000D61B2">
        <w:rPr>
          <w:rFonts w:ascii="Times New Roman" w:hAnsi="Times New Roman" w:cs="Times New Roman"/>
        </w:rPr>
        <w:t xml:space="preserve">that convenient and adequate parking is necessary for commercial </w:t>
      </w:r>
      <w:r w:rsidR="00332319">
        <w:rPr>
          <w:rFonts w:ascii="Times New Roman" w:hAnsi="Times New Roman" w:cs="Times New Roman"/>
        </w:rPr>
        <w:t>enterprises in Town to attract</w:t>
      </w:r>
      <w:r w:rsidR="007D6AD1">
        <w:rPr>
          <w:rFonts w:ascii="Times New Roman" w:hAnsi="Times New Roman" w:cs="Times New Roman"/>
        </w:rPr>
        <w:t xml:space="preserve"> customers. A public parking lot is available at the Theobald Visitors </w:t>
      </w:r>
      <w:r w:rsidR="003F672A">
        <w:rPr>
          <w:rFonts w:ascii="Times New Roman" w:hAnsi="Times New Roman" w:cs="Times New Roman"/>
        </w:rPr>
        <w:t>Center,</w:t>
      </w:r>
      <w:r w:rsidR="007D6AD1">
        <w:rPr>
          <w:rFonts w:ascii="Times New Roman" w:hAnsi="Times New Roman" w:cs="Times New Roman"/>
        </w:rPr>
        <w:t xml:space="preserve"> but no </w:t>
      </w:r>
      <w:r w:rsidR="000A28D6">
        <w:rPr>
          <w:rFonts w:ascii="Times New Roman" w:hAnsi="Times New Roman" w:cs="Times New Roman"/>
        </w:rPr>
        <w:t>signage directs traffic to this lot and most vehicles park in the right-of</w:t>
      </w:r>
      <w:r w:rsidR="0009773F">
        <w:rPr>
          <w:rFonts w:ascii="Times New Roman" w:hAnsi="Times New Roman" w:cs="Times New Roman"/>
        </w:rPr>
        <w:t xml:space="preserve">-way along U.S. Hwy 40. Another area of parking congestion is on North Main where four-wheel </w:t>
      </w:r>
      <w:r w:rsidR="003F672A">
        <w:rPr>
          <w:rFonts w:ascii="Times New Roman" w:hAnsi="Times New Roman" w:cs="Times New Roman"/>
        </w:rPr>
        <w:t>enthusiasts leave vehicles during the say as they use Forest Service trails north of Empire.</w:t>
      </w:r>
    </w:p>
    <w:p w14:paraId="5D136E9E" w14:textId="0D23B734" w:rsidR="00584456" w:rsidRDefault="00584456" w:rsidP="006F2966">
      <w:pPr>
        <w:ind w:left="360"/>
        <w:rPr>
          <w:rFonts w:ascii="Times New Roman" w:hAnsi="Times New Roman" w:cs="Times New Roman"/>
          <w:b/>
          <w:bCs/>
          <w:sz w:val="28"/>
          <w:szCs w:val="28"/>
        </w:rPr>
      </w:pPr>
    </w:p>
    <w:p w14:paraId="2E380AD3" w14:textId="560A446B" w:rsidR="00584456" w:rsidRPr="00F23D5F" w:rsidRDefault="00584456" w:rsidP="00222ED8">
      <w:pPr>
        <w:spacing w:after="0"/>
        <w:ind w:left="360"/>
        <w:rPr>
          <w:rFonts w:ascii="Times New Roman" w:hAnsi="Times New Roman" w:cs="Times New Roman"/>
          <w:b/>
          <w:bCs/>
          <w:sz w:val="24"/>
          <w:szCs w:val="24"/>
        </w:rPr>
      </w:pPr>
      <w:r w:rsidRPr="00F23D5F">
        <w:rPr>
          <w:rFonts w:ascii="Times New Roman" w:hAnsi="Times New Roman" w:cs="Times New Roman"/>
          <w:b/>
          <w:bCs/>
          <w:sz w:val="24"/>
          <w:szCs w:val="24"/>
        </w:rPr>
        <w:t>GOALS:</w:t>
      </w:r>
    </w:p>
    <w:p w14:paraId="62EFA339" w14:textId="5F37FC7C" w:rsidR="00584456" w:rsidRDefault="00584456" w:rsidP="00222ED8">
      <w:pPr>
        <w:spacing w:after="0" w:line="360" w:lineRule="auto"/>
        <w:ind w:left="360"/>
        <w:rPr>
          <w:rFonts w:ascii="Times New Roman" w:hAnsi="Times New Roman" w:cs="Times New Roman"/>
        </w:rPr>
      </w:pPr>
      <w:r>
        <w:rPr>
          <w:rFonts w:ascii="Times New Roman" w:hAnsi="Times New Roman" w:cs="Times New Roman"/>
        </w:rPr>
        <w:t xml:space="preserve">To provide </w:t>
      </w:r>
      <w:r w:rsidR="000C7C46">
        <w:rPr>
          <w:rFonts w:ascii="Times New Roman" w:hAnsi="Times New Roman" w:cs="Times New Roman"/>
        </w:rPr>
        <w:t>efficient circulation of people, goods, and service</w:t>
      </w:r>
      <w:r w:rsidR="00254816">
        <w:rPr>
          <w:rFonts w:ascii="Times New Roman" w:hAnsi="Times New Roman" w:cs="Times New Roman"/>
        </w:rPr>
        <w:t xml:space="preserve"> in the planning area.</w:t>
      </w:r>
    </w:p>
    <w:p w14:paraId="4471585C" w14:textId="0D73EB90" w:rsidR="006F2966" w:rsidRDefault="00222ED8" w:rsidP="006F2966">
      <w:pPr>
        <w:ind w:left="360"/>
        <w:rPr>
          <w:rFonts w:ascii="Times New Roman" w:hAnsi="Times New Roman" w:cs="Times New Roman"/>
        </w:rPr>
      </w:pPr>
      <w:r>
        <w:rPr>
          <w:rFonts w:ascii="Times New Roman" w:hAnsi="Times New Roman" w:cs="Times New Roman"/>
        </w:rPr>
        <w:t xml:space="preserve">To develop </w:t>
      </w:r>
      <w:r w:rsidR="009B409A">
        <w:rPr>
          <w:rFonts w:ascii="Times New Roman" w:hAnsi="Times New Roman" w:cs="Times New Roman"/>
        </w:rPr>
        <w:t xml:space="preserve">a </w:t>
      </w:r>
      <w:r w:rsidR="000166B6">
        <w:rPr>
          <w:rFonts w:ascii="Times New Roman" w:hAnsi="Times New Roman" w:cs="Times New Roman"/>
        </w:rPr>
        <w:t xml:space="preserve">road and street plan which will serve as an </w:t>
      </w:r>
      <w:r w:rsidR="00B76926">
        <w:rPr>
          <w:rFonts w:ascii="Times New Roman" w:hAnsi="Times New Roman" w:cs="Times New Roman"/>
        </w:rPr>
        <w:t>organizational framework for future growth and development.</w:t>
      </w:r>
    </w:p>
    <w:p w14:paraId="3320A631" w14:textId="17A97B39" w:rsidR="00B76926" w:rsidRPr="00F23D5F" w:rsidRDefault="00C634D5" w:rsidP="00BF4936">
      <w:pPr>
        <w:spacing w:line="276" w:lineRule="auto"/>
        <w:ind w:left="360"/>
        <w:rPr>
          <w:rFonts w:ascii="Times New Roman" w:hAnsi="Times New Roman" w:cs="Times New Roman"/>
          <w:b/>
          <w:bCs/>
          <w:sz w:val="24"/>
          <w:szCs w:val="24"/>
        </w:rPr>
      </w:pPr>
      <w:r w:rsidRPr="00F23D5F">
        <w:rPr>
          <w:rFonts w:ascii="Times New Roman" w:hAnsi="Times New Roman" w:cs="Times New Roman"/>
          <w:b/>
          <w:bCs/>
          <w:sz w:val="24"/>
          <w:szCs w:val="24"/>
        </w:rPr>
        <w:t>POLICIES</w:t>
      </w:r>
    </w:p>
    <w:p w14:paraId="1E13B1B4" w14:textId="5259B695" w:rsidR="00C634D5" w:rsidRPr="000749EF" w:rsidRDefault="000749EF" w:rsidP="00F37DD8">
      <w:pPr>
        <w:pStyle w:val="ListParagraph"/>
        <w:numPr>
          <w:ilvl w:val="0"/>
          <w:numId w:val="11"/>
        </w:numPr>
        <w:spacing w:line="276" w:lineRule="auto"/>
        <w:rPr>
          <w:rFonts w:ascii="Times New Roman" w:hAnsi="Times New Roman" w:cs="Times New Roman"/>
          <w:b/>
          <w:bCs/>
          <w:sz w:val="28"/>
          <w:szCs w:val="28"/>
        </w:rPr>
      </w:pPr>
      <w:r>
        <w:rPr>
          <w:rFonts w:ascii="Times New Roman" w:hAnsi="Times New Roman" w:cs="Times New Roman"/>
        </w:rPr>
        <w:t>Encourage a cooperative relationship with CDOT</w:t>
      </w:r>
    </w:p>
    <w:p w14:paraId="56BE5CE7" w14:textId="1D8E5871" w:rsidR="000749EF" w:rsidRPr="00581064" w:rsidRDefault="000749EF" w:rsidP="00F37DD8">
      <w:pPr>
        <w:pStyle w:val="ListParagraph"/>
        <w:numPr>
          <w:ilvl w:val="0"/>
          <w:numId w:val="11"/>
        </w:numPr>
        <w:spacing w:line="276" w:lineRule="auto"/>
        <w:rPr>
          <w:rFonts w:ascii="Times New Roman" w:hAnsi="Times New Roman" w:cs="Times New Roman"/>
          <w:b/>
          <w:bCs/>
          <w:sz w:val="28"/>
          <w:szCs w:val="28"/>
        </w:rPr>
      </w:pPr>
      <w:r>
        <w:rPr>
          <w:rFonts w:ascii="Times New Roman" w:hAnsi="Times New Roman" w:cs="Times New Roman"/>
        </w:rPr>
        <w:t>Work with CDOT to address issues of traffic speed and pedestrian walkway</w:t>
      </w:r>
      <w:r w:rsidR="00581064">
        <w:rPr>
          <w:rFonts w:ascii="Times New Roman" w:hAnsi="Times New Roman" w:cs="Times New Roman"/>
        </w:rPr>
        <w:t xml:space="preserve"> upgrades along U.S. Hwy. 40 (Park Avenue)</w:t>
      </w:r>
      <w:r w:rsidR="007A2BA7">
        <w:rPr>
          <w:rFonts w:ascii="Times New Roman" w:hAnsi="Times New Roman" w:cs="Times New Roman"/>
        </w:rPr>
        <w:t>.</w:t>
      </w:r>
    </w:p>
    <w:p w14:paraId="7D523AD9" w14:textId="246FA370" w:rsidR="00581064" w:rsidRPr="00656165" w:rsidRDefault="006154E6" w:rsidP="00F37DD8">
      <w:pPr>
        <w:pStyle w:val="ListParagraph"/>
        <w:numPr>
          <w:ilvl w:val="0"/>
          <w:numId w:val="11"/>
        </w:numPr>
        <w:rPr>
          <w:rFonts w:ascii="Times New Roman" w:hAnsi="Times New Roman" w:cs="Times New Roman"/>
          <w:b/>
          <w:bCs/>
          <w:sz w:val="28"/>
          <w:szCs w:val="28"/>
        </w:rPr>
      </w:pPr>
      <w:r>
        <w:rPr>
          <w:rFonts w:ascii="Times New Roman" w:hAnsi="Times New Roman" w:cs="Times New Roman"/>
        </w:rPr>
        <w:t xml:space="preserve">Work with CDOT </w:t>
      </w:r>
      <w:r w:rsidR="00B20CB5">
        <w:rPr>
          <w:rFonts w:ascii="Times New Roman" w:hAnsi="Times New Roman" w:cs="Times New Roman"/>
        </w:rPr>
        <w:t xml:space="preserve">in any </w:t>
      </w:r>
      <w:r w:rsidR="005D1616">
        <w:rPr>
          <w:rFonts w:ascii="Times New Roman" w:hAnsi="Times New Roman" w:cs="Times New Roman"/>
        </w:rPr>
        <w:t>U.S. H</w:t>
      </w:r>
      <w:r w:rsidR="007A2BA7">
        <w:rPr>
          <w:rFonts w:ascii="Times New Roman" w:hAnsi="Times New Roman" w:cs="Times New Roman"/>
        </w:rPr>
        <w:t>wy 40 relocation plans.</w:t>
      </w:r>
    </w:p>
    <w:p w14:paraId="69DDB688" w14:textId="44ADEB14" w:rsidR="00656165" w:rsidRPr="00656165" w:rsidRDefault="00656165" w:rsidP="00F37DD8">
      <w:pPr>
        <w:pStyle w:val="ListParagraph"/>
        <w:numPr>
          <w:ilvl w:val="0"/>
          <w:numId w:val="11"/>
        </w:numPr>
        <w:rPr>
          <w:rFonts w:ascii="Times New Roman" w:hAnsi="Times New Roman" w:cs="Times New Roman"/>
          <w:b/>
          <w:bCs/>
          <w:sz w:val="28"/>
          <w:szCs w:val="28"/>
        </w:rPr>
      </w:pPr>
      <w:r>
        <w:rPr>
          <w:rFonts w:ascii="Times New Roman" w:hAnsi="Times New Roman" w:cs="Times New Roman"/>
        </w:rPr>
        <w:t>Support regional alternative modes of transportation.</w:t>
      </w:r>
    </w:p>
    <w:p w14:paraId="5F203AE0" w14:textId="46FD8916" w:rsidR="00656165" w:rsidRPr="007078CE" w:rsidRDefault="007078CE" w:rsidP="00F37DD8">
      <w:pPr>
        <w:pStyle w:val="ListParagraph"/>
        <w:numPr>
          <w:ilvl w:val="0"/>
          <w:numId w:val="11"/>
        </w:numPr>
        <w:rPr>
          <w:rFonts w:ascii="Times New Roman" w:hAnsi="Times New Roman" w:cs="Times New Roman"/>
          <w:b/>
          <w:bCs/>
          <w:sz w:val="28"/>
          <w:szCs w:val="28"/>
        </w:rPr>
      </w:pPr>
      <w:r>
        <w:rPr>
          <w:rFonts w:ascii="Times New Roman" w:hAnsi="Times New Roman" w:cs="Times New Roman"/>
        </w:rPr>
        <w:t>Upgrade public parking facilities.</w:t>
      </w:r>
    </w:p>
    <w:p w14:paraId="0780DFD2" w14:textId="068A0D78" w:rsidR="007078CE" w:rsidRPr="007078CE" w:rsidRDefault="007078CE" w:rsidP="00F37DD8">
      <w:pPr>
        <w:pStyle w:val="ListParagraph"/>
        <w:numPr>
          <w:ilvl w:val="0"/>
          <w:numId w:val="11"/>
        </w:numPr>
        <w:rPr>
          <w:rFonts w:ascii="Times New Roman" w:hAnsi="Times New Roman" w:cs="Times New Roman"/>
          <w:b/>
          <w:bCs/>
          <w:sz w:val="28"/>
          <w:szCs w:val="28"/>
        </w:rPr>
      </w:pPr>
      <w:r>
        <w:rPr>
          <w:rFonts w:ascii="Times New Roman" w:hAnsi="Times New Roman" w:cs="Times New Roman"/>
        </w:rPr>
        <w:t>Encourage residents and visitors to use off-street parking to relieve congestion on town streets.</w:t>
      </w:r>
    </w:p>
    <w:p w14:paraId="74221716" w14:textId="3B850B99" w:rsidR="00107101" w:rsidRPr="00FE6B56" w:rsidRDefault="00F125C3" w:rsidP="00F37DD8">
      <w:pPr>
        <w:pStyle w:val="ListParagraph"/>
        <w:numPr>
          <w:ilvl w:val="0"/>
          <w:numId w:val="11"/>
        </w:numPr>
        <w:rPr>
          <w:rFonts w:ascii="Times New Roman" w:hAnsi="Times New Roman" w:cs="Times New Roman"/>
          <w:b/>
          <w:bCs/>
          <w:sz w:val="28"/>
          <w:szCs w:val="28"/>
        </w:rPr>
      </w:pPr>
      <w:r>
        <w:rPr>
          <w:rFonts w:ascii="Times New Roman" w:hAnsi="Times New Roman" w:cs="Times New Roman"/>
        </w:rPr>
        <w:t>Encourage Clear Creek County and USFS to develop a trail</w:t>
      </w:r>
      <w:r w:rsidR="00605CDC">
        <w:rPr>
          <w:rFonts w:ascii="Times New Roman" w:hAnsi="Times New Roman" w:cs="Times New Roman"/>
        </w:rPr>
        <w:t xml:space="preserve"> head/ staging area including parking at the old dump site in North Empire to reduce parking on North Main Street.</w:t>
      </w:r>
    </w:p>
    <w:p w14:paraId="7A1AD21B" w14:textId="77777777" w:rsidR="00FE6B56" w:rsidRPr="00523CFC" w:rsidRDefault="00FE6B56" w:rsidP="00FE6B56">
      <w:pPr>
        <w:pStyle w:val="ListParagraph"/>
        <w:ind w:left="1080"/>
        <w:rPr>
          <w:rFonts w:ascii="Times New Roman" w:hAnsi="Times New Roman" w:cs="Times New Roman"/>
          <w:b/>
          <w:bCs/>
          <w:sz w:val="28"/>
          <w:szCs w:val="28"/>
        </w:rPr>
      </w:pPr>
    </w:p>
    <w:p w14:paraId="451BA914" w14:textId="2F08347E" w:rsidR="00523CFC" w:rsidRPr="00F23D5F" w:rsidRDefault="00523CFC" w:rsidP="00BF4936">
      <w:pPr>
        <w:spacing w:line="276"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sidRPr="00F23D5F">
        <w:rPr>
          <w:rFonts w:ascii="Times New Roman" w:hAnsi="Times New Roman" w:cs="Times New Roman"/>
          <w:b/>
          <w:bCs/>
          <w:sz w:val="24"/>
          <w:szCs w:val="24"/>
        </w:rPr>
        <w:t xml:space="preserve"> IMPLEMENTATION</w:t>
      </w:r>
    </w:p>
    <w:p w14:paraId="68D29A4A" w14:textId="1F146FFA" w:rsidR="00523CFC" w:rsidRPr="00721B9D" w:rsidRDefault="00A96E45" w:rsidP="00F37DD8">
      <w:pPr>
        <w:pStyle w:val="ListParagraph"/>
        <w:numPr>
          <w:ilvl w:val="0"/>
          <w:numId w:val="12"/>
        </w:numPr>
        <w:spacing w:line="276" w:lineRule="auto"/>
        <w:rPr>
          <w:rFonts w:ascii="Times New Roman" w:hAnsi="Times New Roman" w:cs="Times New Roman"/>
          <w:b/>
          <w:bCs/>
          <w:sz w:val="28"/>
          <w:szCs w:val="28"/>
        </w:rPr>
      </w:pPr>
      <w:r>
        <w:rPr>
          <w:rFonts w:ascii="Times New Roman" w:hAnsi="Times New Roman" w:cs="Times New Roman"/>
        </w:rPr>
        <w:t xml:space="preserve">Install signs indicating public </w:t>
      </w:r>
      <w:r w:rsidR="000407B9">
        <w:rPr>
          <w:rFonts w:ascii="Times New Roman" w:hAnsi="Times New Roman" w:cs="Times New Roman"/>
        </w:rPr>
        <w:t xml:space="preserve">parking is available at the </w:t>
      </w:r>
      <w:r w:rsidR="00721B9D">
        <w:rPr>
          <w:rFonts w:ascii="Times New Roman" w:hAnsi="Times New Roman" w:cs="Times New Roman"/>
        </w:rPr>
        <w:t>Theobald Visitors Center.</w:t>
      </w:r>
    </w:p>
    <w:p w14:paraId="6E188490" w14:textId="35F536F1" w:rsidR="00721B9D" w:rsidRPr="00F32715" w:rsidRDefault="00721B9D" w:rsidP="00F37DD8">
      <w:pPr>
        <w:pStyle w:val="ListParagraph"/>
        <w:numPr>
          <w:ilvl w:val="0"/>
          <w:numId w:val="12"/>
        </w:numPr>
        <w:spacing w:after="0"/>
        <w:rPr>
          <w:rFonts w:ascii="Times New Roman" w:hAnsi="Times New Roman" w:cs="Times New Roman"/>
          <w:b/>
          <w:bCs/>
          <w:sz w:val="28"/>
          <w:szCs w:val="28"/>
        </w:rPr>
      </w:pPr>
      <w:r>
        <w:rPr>
          <w:rFonts w:ascii="Times New Roman" w:hAnsi="Times New Roman" w:cs="Times New Roman"/>
        </w:rPr>
        <w:t>Develop and adopt a major street</w:t>
      </w:r>
      <w:r w:rsidR="00F32715">
        <w:rPr>
          <w:rFonts w:ascii="Times New Roman" w:hAnsi="Times New Roman" w:cs="Times New Roman"/>
        </w:rPr>
        <w:t>/parking plan.</w:t>
      </w:r>
    </w:p>
    <w:p w14:paraId="1B4981FD" w14:textId="4BC362E1" w:rsidR="00F32715" w:rsidRPr="00F32715" w:rsidRDefault="00F32715" w:rsidP="00F37DD8">
      <w:pPr>
        <w:pStyle w:val="ListParagraph"/>
        <w:numPr>
          <w:ilvl w:val="0"/>
          <w:numId w:val="12"/>
        </w:numPr>
        <w:rPr>
          <w:rFonts w:ascii="Times New Roman" w:hAnsi="Times New Roman" w:cs="Times New Roman"/>
          <w:b/>
          <w:bCs/>
          <w:sz w:val="28"/>
          <w:szCs w:val="28"/>
        </w:rPr>
      </w:pPr>
      <w:r>
        <w:rPr>
          <w:rFonts w:ascii="Times New Roman" w:hAnsi="Times New Roman" w:cs="Times New Roman"/>
        </w:rPr>
        <w:t>Develop and adopt a parking ordinance.</w:t>
      </w:r>
    </w:p>
    <w:p w14:paraId="21B53CE3" w14:textId="47ABC43E" w:rsidR="00F32715" w:rsidRPr="00FE6B56" w:rsidRDefault="00F32715" w:rsidP="00F37DD8">
      <w:pPr>
        <w:pStyle w:val="ListParagraph"/>
        <w:numPr>
          <w:ilvl w:val="0"/>
          <w:numId w:val="12"/>
        </w:numPr>
        <w:rPr>
          <w:rFonts w:ascii="Times New Roman" w:hAnsi="Times New Roman" w:cs="Times New Roman"/>
          <w:b/>
          <w:bCs/>
          <w:sz w:val="28"/>
          <w:szCs w:val="28"/>
        </w:rPr>
      </w:pPr>
      <w:r>
        <w:rPr>
          <w:rFonts w:ascii="Times New Roman" w:hAnsi="Times New Roman" w:cs="Times New Roman"/>
        </w:rPr>
        <w:t>In</w:t>
      </w:r>
      <w:r w:rsidR="00A6599A">
        <w:rPr>
          <w:rFonts w:ascii="Times New Roman" w:hAnsi="Times New Roman" w:cs="Times New Roman"/>
        </w:rPr>
        <w:t xml:space="preserve">itiate a task force to coordinate and enhance Empire’s </w:t>
      </w:r>
      <w:r w:rsidR="0004152E">
        <w:rPr>
          <w:rFonts w:ascii="Times New Roman" w:hAnsi="Times New Roman" w:cs="Times New Roman"/>
        </w:rPr>
        <w:t>pedestrian and motorized environment.</w:t>
      </w:r>
    </w:p>
    <w:p w14:paraId="23945B96" w14:textId="14D17D85" w:rsidR="00FE6B56" w:rsidRDefault="00FE6B56" w:rsidP="00FE6B56">
      <w:pPr>
        <w:pStyle w:val="ListParagraph"/>
        <w:ind w:left="1140"/>
        <w:rPr>
          <w:rFonts w:ascii="Times New Roman" w:hAnsi="Times New Roman" w:cs="Times New Roman"/>
          <w:b/>
          <w:bCs/>
          <w:sz w:val="28"/>
          <w:szCs w:val="28"/>
        </w:rPr>
      </w:pPr>
    </w:p>
    <w:p w14:paraId="24584683" w14:textId="03DCDC36" w:rsidR="0004152E" w:rsidRDefault="00302B73" w:rsidP="0004152E">
      <w:pPr>
        <w:rPr>
          <w:rFonts w:ascii="Times New Roman" w:hAnsi="Times New Roman" w:cs="Times New Roman"/>
          <w:b/>
          <w:bCs/>
          <w:sz w:val="28"/>
          <w:szCs w:val="28"/>
        </w:rPr>
      </w:pPr>
      <w:r>
        <w:rPr>
          <w:rFonts w:ascii="Times New Roman" w:hAnsi="Times New Roman" w:cs="Times New Roman"/>
          <w:b/>
          <w:bCs/>
          <w:sz w:val="28"/>
          <w:szCs w:val="28"/>
        </w:rPr>
        <w:t>LAW ENFOR</w:t>
      </w:r>
      <w:r w:rsidR="005F6ECE">
        <w:rPr>
          <w:rFonts w:ascii="Times New Roman" w:hAnsi="Times New Roman" w:cs="Times New Roman"/>
          <w:b/>
          <w:bCs/>
          <w:sz w:val="28"/>
          <w:szCs w:val="28"/>
        </w:rPr>
        <w:t>CEMENT</w:t>
      </w:r>
    </w:p>
    <w:p w14:paraId="4AF8BD9D" w14:textId="07E9CBD7" w:rsidR="005F6ECE" w:rsidRDefault="005F6ECE" w:rsidP="0004152E">
      <w:pPr>
        <w:rPr>
          <w:rFonts w:ascii="Times New Roman" w:hAnsi="Times New Roman" w:cs="Times New Roman"/>
        </w:rPr>
      </w:pPr>
      <w:r>
        <w:rPr>
          <w:rFonts w:ascii="Times New Roman" w:hAnsi="Times New Roman" w:cs="Times New Roman"/>
        </w:rPr>
        <w:t>The Empire Marshal’s office</w:t>
      </w:r>
      <w:r w:rsidR="001D14C8">
        <w:rPr>
          <w:rFonts w:ascii="Times New Roman" w:hAnsi="Times New Roman" w:cs="Times New Roman"/>
        </w:rPr>
        <w:t xml:space="preserve"> </w:t>
      </w:r>
      <w:proofErr w:type="gramStart"/>
      <w:r w:rsidR="001D14C8">
        <w:rPr>
          <w:rFonts w:ascii="Times New Roman" w:hAnsi="Times New Roman" w:cs="Times New Roman"/>
        </w:rPr>
        <w:t>is located in</w:t>
      </w:r>
      <w:proofErr w:type="gramEnd"/>
      <w:r w:rsidR="001D14C8">
        <w:rPr>
          <w:rFonts w:ascii="Times New Roman" w:hAnsi="Times New Roman" w:cs="Times New Roman"/>
        </w:rPr>
        <w:t xml:space="preserve"> the Town Hall. </w:t>
      </w:r>
      <w:r w:rsidR="00546E38">
        <w:rPr>
          <w:rFonts w:ascii="Times New Roman" w:hAnsi="Times New Roman" w:cs="Times New Roman"/>
        </w:rPr>
        <w:t>One</w:t>
      </w:r>
      <w:r w:rsidR="00E67DEC">
        <w:rPr>
          <w:rFonts w:ascii="Times New Roman" w:hAnsi="Times New Roman" w:cs="Times New Roman"/>
        </w:rPr>
        <w:t xml:space="preserve"> full time police officer, one part-time officer, and </w:t>
      </w:r>
      <w:r w:rsidR="00A02AE4">
        <w:rPr>
          <w:rFonts w:ascii="Times New Roman" w:hAnsi="Times New Roman" w:cs="Times New Roman"/>
        </w:rPr>
        <w:t xml:space="preserve">one reserve officer currently serve Empire. Jurisdictional limits of the Town Marshal’s </w:t>
      </w:r>
      <w:r w:rsidR="00F067D0">
        <w:rPr>
          <w:rFonts w:ascii="Times New Roman" w:hAnsi="Times New Roman" w:cs="Times New Roman"/>
        </w:rPr>
        <w:t xml:space="preserve">office are the Town boundaries. Hours of coverage vary but the Marshal is on call and </w:t>
      </w:r>
      <w:r w:rsidR="00D677FE">
        <w:rPr>
          <w:rFonts w:ascii="Times New Roman" w:hAnsi="Times New Roman" w:cs="Times New Roman"/>
        </w:rPr>
        <w:t xml:space="preserve">backup coverage is provided by the Clear Creek County Sheriff’s Department, located in Georgetown. All 911 emergencies, including </w:t>
      </w:r>
      <w:r w:rsidR="009763E1">
        <w:rPr>
          <w:rFonts w:ascii="Times New Roman" w:hAnsi="Times New Roman" w:cs="Times New Roman"/>
        </w:rPr>
        <w:t>police, fire, rescue, ambulance, and hazardous materials are coordinated</w:t>
      </w:r>
      <w:r w:rsidR="0015606E">
        <w:rPr>
          <w:rFonts w:ascii="Times New Roman" w:hAnsi="Times New Roman" w:cs="Times New Roman"/>
        </w:rPr>
        <w:t xml:space="preserve"> through the Sheriff’s Department. Enhancement of their system </w:t>
      </w:r>
      <w:r w:rsidR="00742902">
        <w:rPr>
          <w:rFonts w:ascii="Times New Roman" w:hAnsi="Times New Roman" w:cs="Times New Roman"/>
        </w:rPr>
        <w:t xml:space="preserve">is now in process. The Marshal’s office also </w:t>
      </w:r>
      <w:r w:rsidR="003143AD">
        <w:rPr>
          <w:rFonts w:ascii="Times New Roman" w:hAnsi="Times New Roman" w:cs="Times New Roman"/>
        </w:rPr>
        <w:t>aids</w:t>
      </w:r>
      <w:r w:rsidR="00742902">
        <w:rPr>
          <w:rFonts w:ascii="Times New Roman" w:hAnsi="Times New Roman" w:cs="Times New Roman"/>
        </w:rPr>
        <w:t xml:space="preserve"> agencies where needed along U.S. Hwy. 40 and along </w:t>
      </w:r>
      <w:r w:rsidR="003143AD">
        <w:rPr>
          <w:rFonts w:ascii="Times New Roman" w:hAnsi="Times New Roman" w:cs="Times New Roman"/>
        </w:rPr>
        <w:t>Interstate 70.</w:t>
      </w:r>
    </w:p>
    <w:p w14:paraId="2F3DA5F0" w14:textId="6AE8626A" w:rsidR="003143AD" w:rsidRPr="00F23D5F" w:rsidRDefault="00052090" w:rsidP="000B145A">
      <w:pPr>
        <w:spacing w:after="0"/>
        <w:rPr>
          <w:rFonts w:ascii="Times New Roman" w:hAnsi="Times New Roman" w:cs="Times New Roman"/>
          <w:b/>
          <w:bCs/>
          <w:sz w:val="24"/>
          <w:szCs w:val="24"/>
        </w:rPr>
      </w:pPr>
      <w:r w:rsidRPr="00F23D5F">
        <w:rPr>
          <w:rFonts w:ascii="Times New Roman" w:hAnsi="Times New Roman" w:cs="Times New Roman"/>
          <w:b/>
          <w:bCs/>
          <w:sz w:val="24"/>
          <w:szCs w:val="24"/>
        </w:rPr>
        <w:t>GOAL</w:t>
      </w:r>
      <w:r w:rsidR="00932E4E">
        <w:rPr>
          <w:rFonts w:ascii="Times New Roman" w:hAnsi="Times New Roman" w:cs="Times New Roman"/>
          <w:b/>
          <w:bCs/>
          <w:sz w:val="24"/>
          <w:szCs w:val="24"/>
        </w:rPr>
        <w:t>S</w:t>
      </w:r>
    </w:p>
    <w:p w14:paraId="677AEFA0" w14:textId="34CCBF80" w:rsidR="00052090" w:rsidRDefault="00052090" w:rsidP="00742824">
      <w:pPr>
        <w:spacing w:after="100" w:afterAutospacing="1"/>
        <w:rPr>
          <w:rFonts w:ascii="Times New Roman" w:hAnsi="Times New Roman" w:cs="Times New Roman"/>
        </w:rPr>
      </w:pPr>
      <w:r>
        <w:rPr>
          <w:rFonts w:ascii="Times New Roman" w:hAnsi="Times New Roman" w:cs="Times New Roman"/>
        </w:rPr>
        <w:t>To provide a safe</w:t>
      </w:r>
      <w:r w:rsidR="00B721D3">
        <w:rPr>
          <w:rFonts w:ascii="Times New Roman" w:hAnsi="Times New Roman" w:cs="Times New Roman"/>
        </w:rPr>
        <w:t xml:space="preserve"> environment for residents and visitors, and to serve and protect</w:t>
      </w:r>
      <w:r w:rsidR="008C2B9D">
        <w:rPr>
          <w:rFonts w:ascii="Times New Roman" w:hAnsi="Times New Roman" w:cs="Times New Roman"/>
        </w:rPr>
        <w:t>.</w:t>
      </w:r>
    </w:p>
    <w:p w14:paraId="2DDB50BE" w14:textId="2A86F44E" w:rsidR="00742824" w:rsidRDefault="00742824" w:rsidP="00742824">
      <w:pPr>
        <w:spacing w:after="100" w:afterAutospacing="1"/>
        <w:rPr>
          <w:rFonts w:ascii="Times New Roman" w:hAnsi="Times New Roman" w:cs="Times New Roman"/>
        </w:rPr>
      </w:pPr>
      <w:r>
        <w:rPr>
          <w:rFonts w:ascii="Times New Roman" w:hAnsi="Times New Roman" w:cs="Times New Roman"/>
        </w:rPr>
        <w:t>To provide a Marshal’s office that is accessible, efficient</w:t>
      </w:r>
      <w:r w:rsidR="00917593">
        <w:rPr>
          <w:rFonts w:ascii="Times New Roman" w:hAnsi="Times New Roman" w:cs="Times New Roman"/>
        </w:rPr>
        <w:t>, and encourage communications with citizens and other agencies.</w:t>
      </w:r>
    </w:p>
    <w:p w14:paraId="165720D7" w14:textId="1E0FEEC1" w:rsidR="00917593" w:rsidRPr="00F23D5F" w:rsidRDefault="00F5644F" w:rsidP="00D03930">
      <w:pPr>
        <w:spacing w:line="276" w:lineRule="auto"/>
        <w:rPr>
          <w:rFonts w:ascii="Times New Roman" w:hAnsi="Times New Roman" w:cs="Times New Roman"/>
          <w:b/>
          <w:bCs/>
          <w:sz w:val="24"/>
          <w:szCs w:val="24"/>
        </w:rPr>
      </w:pPr>
      <w:r w:rsidRPr="00F23D5F">
        <w:rPr>
          <w:rFonts w:ascii="Times New Roman" w:hAnsi="Times New Roman" w:cs="Times New Roman"/>
          <w:b/>
          <w:bCs/>
          <w:sz w:val="24"/>
          <w:szCs w:val="24"/>
        </w:rPr>
        <w:t>POLICIES</w:t>
      </w:r>
    </w:p>
    <w:p w14:paraId="6447374E" w14:textId="57D8C346" w:rsidR="00F5644F" w:rsidRDefault="00F5644F" w:rsidP="00F37DD8">
      <w:pPr>
        <w:pStyle w:val="ListParagraph"/>
        <w:numPr>
          <w:ilvl w:val="0"/>
          <w:numId w:val="13"/>
        </w:numPr>
        <w:spacing w:line="276" w:lineRule="auto"/>
        <w:rPr>
          <w:rFonts w:ascii="Times New Roman" w:hAnsi="Times New Roman" w:cs="Times New Roman"/>
        </w:rPr>
      </w:pPr>
      <w:r>
        <w:rPr>
          <w:rFonts w:ascii="Times New Roman" w:hAnsi="Times New Roman" w:cs="Times New Roman"/>
        </w:rPr>
        <w:t>Encourage a community watch program.</w:t>
      </w:r>
    </w:p>
    <w:p w14:paraId="31C82C19" w14:textId="3259AB3C" w:rsidR="00F5644F" w:rsidRDefault="00F5644F" w:rsidP="00F37DD8">
      <w:pPr>
        <w:pStyle w:val="ListParagraph"/>
        <w:numPr>
          <w:ilvl w:val="0"/>
          <w:numId w:val="13"/>
        </w:numPr>
        <w:spacing w:line="276" w:lineRule="auto"/>
        <w:rPr>
          <w:rFonts w:ascii="Times New Roman" w:hAnsi="Times New Roman" w:cs="Times New Roman"/>
        </w:rPr>
      </w:pPr>
      <w:r>
        <w:rPr>
          <w:rFonts w:ascii="Times New Roman" w:hAnsi="Times New Roman" w:cs="Times New Roman"/>
        </w:rPr>
        <w:t xml:space="preserve">Determine the need and cost-effectiveness, as Empire </w:t>
      </w:r>
      <w:r w:rsidR="0063125E">
        <w:rPr>
          <w:rFonts w:ascii="Times New Roman" w:hAnsi="Times New Roman" w:cs="Times New Roman"/>
        </w:rPr>
        <w:t>g</w:t>
      </w:r>
      <w:r>
        <w:rPr>
          <w:rFonts w:ascii="Times New Roman" w:hAnsi="Times New Roman" w:cs="Times New Roman"/>
        </w:rPr>
        <w:t>rows, of expanding the Ma</w:t>
      </w:r>
      <w:r w:rsidR="0063125E">
        <w:rPr>
          <w:rFonts w:ascii="Times New Roman" w:hAnsi="Times New Roman" w:cs="Times New Roman"/>
        </w:rPr>
        <w:t>rshal’s office.</w:t>
      </w:r>
    </w:p>
    <w:p w14:paraId="6C245456" w14:textId="5FAAACFC" w:rsidR="0063125E" w:rsidRDefault="0063125E" w:rsidP="00F37DD8">
      <w:pPr>
        <w:pStyle w:val="ListParagraph"/>
        <w:numPr>
          <w:ilvl w:val="0"/>
          <w:numId w:val="13"/>
        </w:numPr>
        <w:spacing w:after="100" w:afterAutospacing="1" w:line="276" w:lineRule="auto"/>
        <w:rPr>
          <w:rFonts w:ascii="Times New Roman" w:hAnsi="Times New Roman" w:cs="Times New Roman"/>
        </w:rPr>
      </w:pPr>
      <w:r>
        <w:rPr>
          <w:rFonts w:ascii="Times New Roman" w:hAnsi="Times New Roman" w:cs="Times New Roman"/>
        </w:rPr>
        <w:t xml:space="preserve">Develop a keep are </w:t>
      </w:r>
      <w:r w:rsidR="001F4E05">
        <w:rPr>
          <w:rFonts w:ascii="Times New Roman" w:hAnsi="Times New Roman" w:cs="Times New Roman"/>
        </w:rPr>
        <w:t>“kids safe” program.</w:t>
      </w:r>
    </w:p>
    <w:p w14:paraId="31BB39FB" w14:textId="400E751B" w:rsidR="001F4E05" w:rsidRDefault="001F4E05" w:rsidP="00F37DD8">
      <w:pPr>
        <w:pStyle w:val="ListParagraph"/>
        <w:numPr>
          <w:ilvl w:val="0"/>
          <w:numId w:val="13"/>
        </w:numPr>
        <w:spacing w:after="100" w:afterAutospacing="1" w:line="276" w:lineRule="auto"/>
        <w:rPr>
          <w:rFonts w:ascii="Times New Roman" w:hAnsi="Times New Roman" w:cs="Times New Roman"/>
        </w:rPr>
      </w:pPr>
      <w:r>
        <w:rPr>
          <w:rFonts w:ascii="Times New Roman" w:hAnsi="Times New Roman" w:cs="Times New Roman"/>
        </w:rPr>
        <w:t xml:space="preserve">Encourage the </w:t>
      </w:r>
      <w:r w:rsidR="00CC431F">
        <w:rPr>
          <w:rFonts w:ascii="Times New Roman" w:hAnsi="Times New Roman" w:cs="Times New Roman"/>
        </w:rPr>
        <w:t>Marshal’s office to participate in all town events.</w:t>
      </w:r>
    </w:p>
    <w:p w14:paraId="05AF5678" w14:textId="7928236D" w:rsidR="00CC431F" w:rsidRPr="00006FB4" w:rsidRDefault="00CC431F" w:rsidP="00D03930">
      <w:pPr>
        <w:spacing w:line="276" w:lineRule="auto"/>
        <w:rPr>
          <w:rFonts w:ascii="Times New Roman" w:hAnsi="Times New Roman" w:cs="Times New Roman"/>
          <w:b/>
          <w:bCs/>
          <w:sz w:val="24"/>
          <w:szCs w:val="24"/>
        </w:rPr>
      </w:pPr>
      <w:r w:rsidRPr="00006FB4">
        <w:rPr>
          <w:rFonts w:ascii="Times New Roman" w:hAnsi="Times New Roman" w:cs="Times New Roman"/>
          <w:b/>
          <w:bCs/>
          <w:sz w:val="24"/>
          <w:szCs w:val="24"/>
        </w:rPr>
        <w:t>IMPLEMENTATION</w:t>
      </w:r>
    </w:p>
    <w:p w14:paraId="13E41293" w14:textId="0D9C15B2" w:rsidR="00CC431F" w:rsidRDefault="00CC431F" w:rsidP="00F37DD8">
      <w:pPr>
        <w:pStyle w:val="ListParagraph"/>
        <w:numPr>
          <w:ilvl w:val="0"/>
          <w:numId w:val="14"/>
        </w:numPr>
        <w:spacing w:line="276" w:lineRule="auto"/>
        <w:rPr>
          <w:rFonts w:ascii="Times New Roman" w:hAnsi="Times New Roman" w:cs="Times New Roman"/>
        </w:rPr>
      </w:pPr>
      <w:r>
        <w:rPr>
          <w:rFonts w:ascii="Times New Roman" w:hAnsi="Times New Roman" w:cs="Times New Roman"/>
        </w:rPr>
        <w:t>Dev</w:t>
      </w:r>
      <w:r w:rsidR="00E83132">
        <w:rPr>
          <w:rFonts w:ascii="Times New Roman" w:hAnsi="Times New Roman" w:cs="Times New Roman"/>
        </w:rPr>
        <w:t>elop a Community Watch program</w:t>
      </w:r>
      <w:r w:rsidR="001C1B2D">
        <w:rPr>
          <w:rFonts w:ascii="Times New Roman" w:hAnsi="Times New Roman" w:cs="Times New Roman"/>
        </w:rPr>
        <w:t>.</w:t>
      </w:r>
    </w:p>
    <w:p w14:paraId="776D5B04" w14:textId="7B7699AE" w:rsidR="00E83132" w:rsidRDefault="00E83132" w:rsidP="00F37DD8">
      <w:pPr>
        <w:pStyle w:val="ListParagraph"/>
        <w:numPr>
          <w:ilvl w:val="0"/>
          <w:numId w:val="14"/>
        </w:numPr>
        <w:spacing w:after="0" w:line="276" w:lineRule="auto"/>
        <w:rPr>
          <w:rFonts w:ascii="Times New Roman" w:hAnsi="Times New Roman" w:cs="Times New Roman"/>
        </w:rPr>
      </w:pPr>
      <w:r>
        <w:rPr>
          <w:rFonts w:ascii="Times New Roman" w:hAnsi="Times New Roman" w:cs="Times New Roman"/>
        </w:rPr>
        <w:t>Adopt a capital budget for the update and purchase of equipment.</w:t>
      </w:r>
    </w:p>
    <w:p w14:paraId="5365979F" w14:textId="3B66D5D1" w:rsidR="00E83132" w:rsidRDefault="00D30F02" w:rsidP="00F37DD8">
      <w:pPr>
        <w:pStyle w:val="ListParagraph"/>
        <w:numPr>
          <w:ilvl w:val="0"/>
          <w:numId w:val="14"/>
        </w:numPr>
        <w:spacing w:after="100" w:afterAutospacing="1" w:line="276" w:lineRule="auto"/>
        <w:rPr>
          <w:rFonts w:ascii="Times New Roman" w:hAnsi="Times New Roman" w:cs="Times New Roman"/>
        </w:rPr>
      </w:pPr>
      <w:r>
        <w:rPr>
          <w:rFonts w:ascii="Times New Roman" w:hAnsi="Times New Roman" w:cs="Times New Roman"/>
        </w:rPr>
        <w:t xml:space="preserve">Establish a program </w:t>
      </w:r>
      <w:r w:rsidR="007524B6">
        <w:rPr>
          <w:rFonts w:ascii="Times New Roman" w:hAnsi="Times New Roman" w:cs="Times New Roman"/>
        </w:rPr>
        <w:t>of annual inventory and review of public safety needs.</w:t>
      </w:r>
    </w:p>
    <w:p w14:paraId="732590CF" w14:textId="66C779E4" w:rsidR="007524B6" w:rsidRDefault="007524B6" w:rsidP="00F37DD8">
      <w:pPr>
        <w:pStyle w:val="ListParagraph"/>
        <w:numPr>
          <w:ilvl w:val="0"/>
          <w:numId w:val="14"/>
        </w:numPr>
        <w:spacing w:after="100" w:afterAutospacing="1" w:line="276" w:lineRule="auto"/>
        <w:rPr>
          <w:rFonts w:ascii="Times New Roman" w:hAnsi="Times New Roman" w:cs="Times New Roman"/>
        </w:rPr>
      </w:pPr>
      <w:r>
        <w:rPr>
          <w:rFonts w:ascii="Times New Roman" w:hAnsi="Times New Roman" w:cs="Times New Roman"/>
        </w:rPr>
        <w:t xml:space="preserve">Monitoring a </w:t>
      </w:r>
      <w:r w:rsidR="001C1B2D">
        <w:rPr>
          <w:rFonts w:ascii="Times New Roman" w:hAnsi="Times New Roman" w:cs="Times New Roman"/>
        </w:rPr>
        <w:t>kid</w:t>
      </w:r>
      <w:r>
        <w:rPr>
          <w:rFonts w:ascii="Times New Roman" w:hAnsi="Times New Roman" w:cs="Times New Roman"/>
        </w:rPr>
        <w:t xml:space="preserve"> watch program.</w:t>
      </w:r>
    </w:p>
    <w:p w14:paraId="1362E6DA" w14:textId="37F8F66D" w:rsidR="007524B6" w:rsidRDefault="007524B6" w:rsidP="00F37DD8">
      <w:pPr>
        <w:pStyle w:val="ListParagraph"/>
        <w:numPr>
          <w:ilvl w:val="0"/>
          <w:numId w:val="14"/>
        </w:numPr>
        <w:spacing w:after="100" w:afterAutospacing="1" w:line="276" w:lineRule="auto"/>
        <w:rPr>
          <w:rFonts w:ascii="Times New Roman" w:hAnsi="Times New Roman" w:cs="Times New Roman"/>
        </w:rPr>
      </w:pPr>
      <w:r>
        <w:rPr>
          <w:rFonts w:ascii="Times New Roman" w:hAnsi="Times New Roman" w:cs="Times New Roman"/>
        </w:rPr>
        <w:t xml:space="preserve">Help implement a volunteer school crossing </w:t>
      </w:r>
      <w:r w:rsidR="001C1B2D">
        <w:rPr>
          <w:rFonts w:ascii="Times New Roman" w:hAnsi="Times New Roman" w:cs="Times New Roman"/>
        </w:rPr>
        <w:t>guard program.</w:t>
      </w:r>
    </w:p>
    <w:p w14:paraId="6512863E" w14:textId="30F5C95B" w:rsidR="001C1B2D" w:rsidRDefault="001C1B2D" w:rsidP="001C1B2D">
      <w:pPr>
        <w:spacing w:after="100" w:afterAutospacing="1"/>
        <w:ind w:left="360"/>
        <w:rPr>
          <w:rFonts w:ascii="Times New Roman" w:hAnsi="Times New Roman" w:cs="Times New Roman"/>
        </w:rPr>
      </w:pPr>
    </w:p>
    <w:p w14:paraId="603A7F0C" w14:textId="3F28EB24" w:rsidR="001C1B2D" w:rsidRDefault="001C1B2D" w:rsidP="001C1B2D">
      <w:pPr>
        <w:spacing w:after="100" w:afterAutospacing="1"/>
        <w:ind w:left="360"/>
        <w:rPr>
          <w:rFonts w:ascii="Times New Roman" w:hAnsi="Times New Roman" w:cs="Times New Roman"/>
        </w:rPr>
      </w:pPr>
    </w:p>
    <w:p w14:paraId="1FD1A09E" w14:textId="480B8D63" w:rsidR="001C1B2D" w:rsidRDefault="001C1B2D" w:rsidP="001C1B2D">
      <w:pPr>
        <w:spacing w:after="100" w:afterAutospacing="1"/>
        <w:ind w:left="360"/>
        <w:rPr>
          <w:rFonts w:ascii="Times New Roman" w:hAnsi="Times New Roman" w:cs="Times New Roman"/>
        </w:rPr>
      </w:pPr>
    </w:p>
    <w:p w14:paraId="7E3BED72" w14:textId="5C11307D" w:rsidR="001C1B2D" w:rsidRDefault="001C1B2D" w:rsidP="001C1B2D">
      <w:pPr>
        <w:spacing w:after="100" w:afterAutospacing="1"/>
        <w:ind w:left="360"/>
        <w:rPr>
          <w:rFonts w:ascii="Times New Roman" w:hAnsi="Times New Roman" w:cs="Times New Roman"/>
        </w:rPr>
      </w:pPr>
    </w:p>
    <w:p w14:paraId="1A7E11D7" w14:textId="717F2431" w:rsidR="001C1B2D" w:rsidRDefault="001C1B2D" w:rsidP="001C1B2D">
      <w:pPr>
        <w:spacing w:after="100" w:afterAutospacing="1"/>
        <w:ind w:left="360"/>
        <w:rPr>
          <w:rFonts w:ascii="Times New Roman" w:hAnsi="Times New Roman" w:cs="Times New Roman"/>
        </w:rPr>
      </w:pPr>
    </w:p>
    <w:p w14:paraId="359C69C2" w14:textId="4C91F7FD" w:rsidR="001C1B2D" w:rsidRDefault="001C1B2D" w:rsidP="001C1B2D">
      <w:pPr>
        <w:spacing w:after="100" w:afterAutospacing="1"/>
        <w:ind w:left="360"/>
        <w:rPr>
          <w:rFonts w:ascii="Times New Roman" w:hAnsi="Times New Roman" w:cs="Times New Roman"/>
        </w:rPr>
      </w:pPr>
    </w:p>
    <w:p w14:paraId="16E38DD0" w14:textId="789C1F25" w:rsidR="001C1B2D" w:rsidRDefault="001C1B2D" w:rsidP="001C1B2D">
      <w:pPr>
        <w:spacing w:after="100" w:afterAutospacing="1"/>
        <w:ind w:left="360"/>
        <w:rPr>
          <w:rFonts w:ascii="Times New Roman" w:hAnsi="Times New Roman" w:cs="Times New Roman"/>
        </w:rPr>
      </w:pPr>
    </w:p>
    <w:p w14:paraId="41F9348C" w14:textId="77777777" w:rsidR="00D03930" w:rsidRDefault="00D03930" w:rsidP="00FE6B56">
      <w:pPr>
        <w:spacing w:after="100" w:afterAutospacing="1"/>
        <w:rPr>
          <w:rFonts w:ascii="Times New Roman" w:hAnsi="Times New Roman" w:cs="Times New Roman"/>
        </w:rPr>
      </w:pPr>
    </w:p>
    <w:p w14:paraId="4457229E" w14:textId="76053CC4" w:rsidR="001C1B2D" w:rsidRDefault="004E792B" w:rsidP="00FE6B56">
      <w:pPr>
        <w:spacing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FIRE PROTECTION </w:t>
      </w:r>
    </w:p>
    <w:p w14:paraId="398105BC" w14:textId="2D7103BE" w:rsidR="004E792B" w:rsidRDefault="004E792B" w:rsidP="006B61AE">
      <w:pPr>
        <w:spacing w:after="0"/>
        <w:rPr>
          <w:rFonts w:ascii="Times New Roman" w:hAnsi="Times New Roman" w:cs="Times New Roman"/>
        </w:rPr>
      </w:pPr>
      <w:r>
        <w:rPr>
          <w:rFonts w:ascii="Times New Roman" w:hAnsi="Times New Roman" w:cs="Times New Roman"/>
        </w:rPr>
        <w:t xml:space="preserve">Volunteers staff the Empire </w:t>
      </w:r>
      <w:r w:rsidR="00BE3BB0">
        <w:rPr>
          <w:rFonts w:ascii="Times New Roman" w:hAnsi="Times New Roman" w:cs="Times New Roman"/>
        </w:rPr>
        <w:t>Fire Department. The Department consists of 1 large pumper (500</w:t>
      </w:r>
      <w:r w:rsidR="008F3226">
        <w:rPr>
          <w:rFonts w:ascii="Times New Roman" w:hAnsi="Times New Roman" w:cs="Times New Roman"/>
        </w:rPr>
        <w:t xml:space="preserve"> gals.),</w:t>
      </w:r>
    </w:p>
    <w:p w14:paraId="63A94A04" w14:textId="65A184E6" w:rsidR="008F3226" w:rsidRDefault="009B48A0" w:rsidP="006B61AE">
      <w:pPr>
        <w:spacing w:after="0"/>
        <w:rPr>
          <w:rFonts w:ascii="Times New Roman" w:hAnsi="Times New Roman" w:cs="Times New Roman"/>
        </w:rPr>
      </w:pPr>
      <w:r>
        <w:rPr>
          <w:rFonts w:ascii="Times New Roman" w:hAnsi="Times New Roman" w:cs="Times New Roman"/>
        </w:rPr>
        <w:t xml:space="preserve">and one </w:t>
      </w:r>
      <w:r w:rsidR="00801777">
        <w:rPr>
          <w:rFonts w:ascii="Times New Roman" w:hAnsi="Times New Roman" w:cs="Times New Roman"/>
        </w:rPr>
        <w:t xml:space="preserve">highway rescue truck. The rescue truck is approximately 15 years old. The present fire station is located at the </w:t>
      </w:r>
      <w:r w:rsidR="0008308E">
        <w:rPr>
          <w:rFonts w:ascii="Times New Roman" w:hAnsi="Times New Roman" w:cs="Times New Roman"/>
        </w:rPr>
        <w:t xml:space="preserve">intersection of </w:t>
      </w:r>
      <w:r w:rsidR="0096308B">
        <w:rPr>
          <w:rFonts w:ascii="Times New Roman" w:hAnsi="Times New Roman" w:cs="Times New Roman"/>
        </w:rPr>
        <w:t>Pioneer and Guanella Streets</w:t>
      </w:r>
      <w:r w:rsidR="006E4E39">
        <w:rPr>
          <w:rFonts w:ascii="Times New Roman" w:hAnsi="Times New Roman" w:cs="Times New Roman"/>
        </w:rPr>
        <w:t>. It lacks running water, storage, or assembly areas. Empire’s ISO rating is 7.</w:t>
      </w:r>
    </w:p>
    <w:p w14:paraId="00745548" w14:textId="77777777" w:rsidR="006B61AE" w:rsidRDefault="006B61AE" w:rsidP="006B61AE">
      <w:pPr>
        <w:spacing w:after="0"/>
        <w:rPr>
          <w:rFonts w:ascii="Times New Roman" w:hAnsi="Times New Roman" w:cs="Times New Roman"/>
        </w:rPr>
      </w:pPr>
    </w:p>
    <w:p w14:paraId="74C09708" w14:textId="76BDA79D" w:rsidR="003E1899" w:rsidRDefault="003E1899" w:rsidP="006B61AE">
      <w:pPr>
        <w:spacing w:after="100" w:afterAutospacing="1"/>
        <w:rPr>
          <w:rFonts w:ascii="Times New Roman" w:hAnsi="Times New Roman" w:cs="Times New Roman"/>
        </w:rPr>
      </w:pPr>
      <w:r>
        <w:rPr>
          <w:rFonts w:ascii="Times New Roman" w:hAnsi="Times New Roman" w:cs="Times New Roman"/>
        </w:rPr>
        <w:t xml:space="preserve">As part of the Clear Creek Fire Authority </w:t>
      </w:r>
      <w:r w:rsidR="007518E8">
        <w:rPr>
          <w:rFonts w:ascii="Times New Roman" w:hAnsi="Times New Roman" w:cs="Times New Roman"/>
        </w:rPr>
        <w:t xml:space="preserve">the Department’s prime area of coverage extends from Interstate </w:t>
      </w:r>
      <w:proofErr w:type="gramStart"/>
      <w:r w:rsidR="0063571B">
        <w:rPr>
          <w:rFonts w:ascii="Times New Roman" w:hAnsi="Times New Roman" w:cs="Times New Roman"/>
        </w:rPr>
        <w:t>70 mile</w:t>
      </w:r>
      <w:proofErr w:type="gramEnd"/>
      <w:r w:rsidR="007518E8">
        <w:rPr>
          <w:rFonts w:ascii="Times New Roman" w:hAnsi="Times New Roman" w:cs="Times New Roman"/>
        </w:rPr>
        <w:t xml:space="preserve"> post </w:t>
      </w:r>
      <w:r w:rsidR="008F6F13">
        <w:rPr>
          <w:rFonts w:ascii="Times New Roman" w:hAnsi="Times New Roman" w:cs="Times New Roman"/>
        </w:rPr>
        <w:t xml:space="preserve">235 to 228, and from Empire Junction to the top of Berthoud Pass on U.S. </w:t>
      </w:r>
      <w:r w:rsidR="003B3DA3">
        <w:rPr>
          <w:rFonts w:ascii="Times New Roman" w:hAnsi="Times New Roman" w:cs="Times New Roman"/>
        </w:rPr>
        <w:t>Hwy. 40</w:t>
      </w:r>
      <w:r w:rsidR="0063571B">
        <w:rPr>
          <w:rFonts w:ascii="Times New Roman" w:hAnsi="Times New Roman" w:cs="Times New Roman"/>
        </w:rPr>
        <w:t xml:space="preserve">. The Fire Authority </w:t>
      </w:r>
      <w:r w:rsidR="008904FE">
        <w:rPr>
          <w:rFonts w:ascii="Times New Roman" w:hAnsi="Times New Roman" w:cs="Times New Roman"/>
        </w:rPr>
        <w:t xml:space="preserve">leases equipment and facilities from the Town, and Empire contributes to the District through </w:t>
      </w:r>
      <w:r w:rsidR="00257769">
        <w:rPr>
          <w:rFonts w:ascii="Times New Roman" w:hAnsi="Times New Roman" w:cs="Times New Roman"/>
        </w:rPr>
        <w:t>direct payments to the Authority from the Town’s General Fund revenues.</w:t>
      </w:r>
    </w:p>
    <w:p w14:paraId="4C0DFEE4" w14:textId="1C45B6EA" w:rsidR="00257769" w:rsidRDefault="00A52973" w:rsidP="006B61AE">
      <w:pPr>
        <w:spacing w:after="100" w:afterAutospacing="1"/>
        <w:rPr>
          <w:rFonts w:ascii="Times New Roman" w:hAnsi="Times New Roman" w:cs="Times New Roman"/>
        </w:rPr>
      </w:pPr>
      <w:r>
        <w:rPr>
          <w:rFonts w:ascii="Times New Roman" w:hAnsi="Times New Roman" w:cs="Times New Roman"/>
        </w:rPr>
        <w:t>Hy</w:t>
      </w:r>
      <w:r w:rsidR="000C5E01">
        <w:rPr>
          <w:rFonts w:ascii="Times New Roman" w:hAnsi="Times New Roman" w:cs="Times New Roman"/>
        </w:rPr>
        <w:t xml:space="preserve">drant coverage is within the Town’s boundaries. Presently 400,000 gallons of stored water are available for </w:t>
      </w:r>
      <w:r w:rsidR="007F4A46">
        <w:rPr>
          <w:rFonts w:ascii="Times New Roman" w:hAnsi="Times New Roman" w:cs="Times New Roman"/>
        </w:rPr>
        <w:t>firefighting</w:t>
      </w:r>
      <w:r w:rsidR="000C5E01">
        <w:rPr>
          <w:rFonts w:ascii="Times New Roman" w:hAnsi="Times New Roman" w:cs="Times New Roman"/>
        </w:rPr>
        <w:t xml:space="preserve">. Recent system improvements including new </w:t>
      </w:r>
      <w:r w:rsidR="00B6257A">
        <w:rPr>
          <w:rFonts w:ascii="Times New Roman" w:hAnsi="Times New Roman" w:cs="Times New Roman"/>
        </w:rPr>
        <w:t>and</w:t>
      </w:r>
      <w:r w:rsidR="000C5E01">
        <w:rPr>
          <w:rFonts w:ascii="Times New Roman" w:hAnsi="Times New Roman" w:cs="Times New Roman"/>
        </w:rPr>
        <w:t xml:space="preserve"> larger looped </w:t>
      </w:r>
      <w:r w:rsidR="009E45C4">
        <w:rPr>
          <w:rFonts w:ascii="Times New Roman" w:hAnsi="Times New Roman" w:cs="Times New Roman"/>
        </w:rPr>
        <w:t>distribution lines, additional hydrants, and isolation</w:t>
      </w:r>
      <w:r w:rsidR="007F4A46">
        <w:rPr>
          <w:rFonts w:ascii="Times New Roman" w:hAnsi="Times New Roman" w:cs="Times New Roman"/>
        </w:rPr>
        <w:t xml:space="preserve"> valves greatly improved coverage and water availability.</w:t>
      </w:r>
    </w:p>
    <w:p w14:paraId="3986F777" w14:textId="6E411E7A" w:rsidR="004F53D0" w:rsidRDefault="004F53D0" w:rsidP="003852E2">
      <w:pPr>
        <w:spacing w:after="0"/>
        <w:rPr>
          <w:rFonts w:ascii="Times New Roman" w:hAnsi="Times New Roman" w:cs="Times New Roman"/>
          <w:b/>
          <w:bCs/>
          <w:sz w:val="24"/>
          <w:szCs w:val="24"/>
        </w:rPr>
      </w:pPr>
      <w:r w:rsidRPr="00006FB4">
        <w:rPr>
          <w:rFonts w:ascii="Times New Roman" w:hAnsi="Times New Roman" w:cs="Times New Roman"/>
          <w:b/>
          <w:bCs/>
          <w:sz w:val="24"/>
          <w:szCs w:val="24"/>
        </w:rPr>
        <w:t>GOAL</w:t>
      </w:r>
    </w:p>
    <w:p w14:paraId="533B2395" w14:textId="75BF7E3F" w:rsidR="00006FB4" w:rsidRDefault="00006FB4" w:rsidP="003852E2">
      <w:pPr>
        <w:spacing w:after="100" w:afterAutospacing="1"/>
        <w:rPr>
          <w:rFonts w:ascii="Times New Roman" w:hAnsi="Times New Roman" w:cs="Times New Roman"/>
        </w:rPr>
      </w:pPr>
      <w:r>
        <w:rPr>
          <w:rFonts w:ascii="Times New Roman" w:hAnsi="Times New Roman" w:cs="Times New Roman"/>
        </w:rPr>
        <w:t xml:space="preserve">To </w:t>
      </w:r>
      <w:r w:rsidR="002D21FD">
        <w:rPr>
          <w:rFonts w:ascii="Times New Roman" w:hAnsi="Times New Roman" w:cs="Times New Roman"/>
        </w:rPr>
        <w:t>enhance</w:t>
      </w:r>
      <w:r w:rsidR="00E86605">
        <w:rPr>
          <w:rFonts w:ascii="Times New Roman" w:hAnsi="Times New Roman" w:cs="Times New Roman"/>
        </w:rPr>
        <w:t xml:space="preserve"> and update fire protection and services to provide a higher level of fire protection and safety to the community.</w:t>
      </w:r>
    </w:p>
    <w:p w14:paraId="1472107B" w14:textId="70145E83" w:rsidR="00435D84" w:rsidRDefault="00435D84" w:rsidP="00D03930">
      <w:pPr>
        <w:spacing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3B2D0C08" w14:textId="6D82B6D3" w:rsidR="00984EBF" w:rsidRPr="006808C4" w:rsidRDefault="00E86605" w:rsidP="00F37DD8">
      <w:pPr>
        <w:pStyle w:val="ListParagraph"/>
        <w:numPr>
          <w:ilvl w:val="0"/>
          <w:numId w:val="15"/>
        </w:numPr>
        <w:spacing w:line="276" w:lineRule="auto"/>
        <w:rPr>
          <w:rFonts w:ascii="Times New Roman" w:hAnsi="Times New Roman" w:cs="Times New Roman"/>
          <w:b/>
          <w:bCs/>
          <w:sz w:val="24"/>
          <w:szCs w:val="24"/>
        </w:rPr>
      </w:pPr>
      <w:r>
        <w:rPr>
          <w:rFonts w:ascii="Times New Roman" w:hAnsi="Times New Roman" w:cs="Times New Roman"/>
        </w:rPr>
        <w:t>Support the Fire Department and its volunteer members</w:t>
      </w:r>
      <w:r w:rsidR="006808C4">
        <w:rPr>
          <w:rFonts w:ascii="Times New Roman" w:hAnsi="Times New Roman" w:cs="Times New Roman"/>
        </w:rPr>
        <w:t>.</w:t>
      </w:r>
    </w:p>
    <w:p w14:paraId="3F19CF39" w14:textId="003CB123" w:rsidR="006808C4" w:rsidRPr="00886D95" w:rsidRDefault="00FC296D" w:rsidP="00F37DD8">
      <w:pPr>
        <w:pStyle w:val="ListParagraph"/>
        <w:numPr>
          <w:ilvl w:val="0"/>
          <w:numId w:val="15"/>
        </w:numPr>
        <w:spacing w:line="276" w:lineRule="auto"/>
        <w:rPr>
          <w:rFonts w:ascii="Times New Roman" w:hAnsi="Times New Roman" w:cs="Times New Roman"/>
          <w:b/>
          <w:bCs/>
          <w:sz w:val="24"/>
          <w:szCs w:val="24"/>
        </w:rPr>
      </w:pPr>
      <w:r>
        <w:rPr>
          <w:rFonts w:ascii="Times New Roman" w:hAnsi="Times New Roman" w:cs="Times New Roman"/>
        </w:rPr>
        <w:t>Continue to work cooperatively with the Clear Creek Fire Authority to provide comm</w:t>
      </w:r>
      <w:r w:rsidR="00CD335F">
        <w:rPr>
          <w:rFonts w:ascii="Times New Roman" w:hAnsi="Times New Roman" w:cs="Times New Roman"/>
        </w:rPr>
        <w:t>unity-wide protection</w:t>
      </w:r>
      <w:r w:rsidR="003429BE">
        <w:rPr>
          <w:rFonts w:ascii="Times New Roman" w:hAnsi="Times New Roman" w:cs="Times New Roman"/>
        </w:rPr>
        <w:t>.</w:t>
      </w:r>
    </w:p>
    <w:p w14:paraId="72CED9AE" w14:textId="5DF9E616" w:rsidR="00886D95" w:rsidRPr="006458F9" w:rsidRDefault="00CD335F" w:rsidP="00F37DD8">
      <w:pPr>
        <w:pStyle w:val="ListParagraph"/>
        <w:numPr>
          <w:ilvl w:val="0"/>
          <w:numId w:val="15"/>
        </w:numPr>
        <w:spacing w:after="100" w:afterAutospacing="1"/>
        <w:rPr>
          <w:rFonts w:ascii="Times New Roman" w:hAnsi="Times New Roman" w:cs="Times New Roman"/>
          <w:b/>
          <w:bCs/>
          <w:sz w:val="24"/>
          <w:szCs w:val="24"/>
        </w:rPr>
      </w:pPr>
      <w:r>
        <w:rPr>
          <w:rFonts w:ascii="Times New Roman" w:hAnsi="Times New Roman" w:cs="Times New Roman"/>
        </w:rPr>
        <w:t xml:space="preserve">Ensure adequate </w:t>
      </w:r>
      <w:r w:rsidR="004B2195">
        <w:rPr>
          <w:rFonts w:ascii="Times New Roman" w:hAnsi="Times New Roman" w:cs="Times New Roman"/>
        </w:rPr>
        <w:t>fire protection is available or is a condition of development before new development is approved.</w:t>
      </w:r>
    </w:p>
    <w:p w14:paraId="50DCAF46" w14:textId="38F36F64" w:rsidR="00DB2DA2" w:rsidRDefault="00DB2DA2" w:rsidP="00D03930">
      <w:pPr>
        <w:spacing w:line="276" w:lineRule="auto"/>
        <w:rPr>
          <w:rFonts w:ascii="Times New Roman" w:hAnsi="Times New Roman" w:cs="Times New Roman"/>
          <w:b/>
          <w:bCs/>
          <w:sz w:val="24"/>
          <w:szCs w:val="24"/>
        </w:rPr>
      </w:pPr>
      <w:r>
        <w:rPr>
          <w:rFonts w:ascii="Times New Roman" w:hAnsi="Times New Roman" w:cs="Times New Roman"/>
          <w:b/>
          <w:bCs/>
          <w:sz w:val="24"/>
          <w:szCs w:val="24"/>
        </w:rPr>
        <w:t>IMPLEMENT</w:t>
      </w:r>
      <w:r w:rsidR="00251015">
        <w:rPr>
          <w:rFonts w:ascii="Times New Roman" w:hAnsi="Times New Roman" w:cs="Times New Roman"/>
          <w:b/>
          <w:bCs/>
          <w:sz w:val="24"/>
          <w:szCs w:val="24"/>
        </w:rPr>
        <w:t>ATION</w:t>
      </w:r>
    </w:p>
    <w:p w14:paraId="3267EA37" w14:textId="21C2CDAB" w:rsidR="004F53D0" w:rsidRPr="001674A0" w:rsidRDefault="00251015" w:rsidP="00F37DD8">
      <w:pPr>
        <w:pStyle w:val="ListParagraph"/>
        <w:numPr>
          <w:ilvl w:val="0"/>
          <w:numId w:val="16"/>
        </w:numPr>
        <w:spacing w:line="276" w:lineRule="auto"/>
        <w:rPr>
          <w:rFonts w:ascii="Times New Roman" w:hAnsi="Times New Roman" w:cs="Times New Roman"/>
          <w:b/>
          <w:bCs/>
          <w:sz w:val="24"/>
          <w:szCs w:val="24"/>
        </w:rPr>
      </w:pPr>
      <w:r>
        <w:rPr>
          <w:rFonts w:ascii="Times New Roman" w:hAnsi="Times New Roman" w:cs="Times New Roman"/>
        </w:rPr>
        <w:t xml:space="preserve">Develop a </w:t>
      </w:r>
      <w:r w:rsidR="001674A0">
        <w:rPr>
          <w:rFonts w:ascii="Times New Roman" w:hAnsi="Times New Roman" w:cs="Times New Roman"/>
        </w:rPr>
        <w:t>volunteer training and certification program in cooperation with the Fire Authority.</w:t>
      </w:r>
    </w:p>
    <w:p w14:paraId="4958D570" w14:textId="7474E26E" w:rsidR="001674A0" w:rsidRPr="00DB3B89" w:rsidRDefault="001674A0" w:rsidP="00F37DD8">
      <w:pPr>
        <w:pStyle w:val="ListParagraph"/>
        <w:numPr>
          <w:ilvl w:val="0"/>
          <w:numId w:val="16"/>
        </w:numPr>
        <w:spacing w:line="276" w:lineRule="auto"/>
        <w:rPr>
          <w:rFonts w:ascii="Times New Roman" w:hAnsi="Times New Roman" w:cs="Times New Roman"/>
          <w:b/>
          <w:bCs/>
          <w:sz w:val="24"/>
          <w:szCs w:val="24"/>
        </w:rPr>
      </w:pPr>
      <w:r>
        <w:rPr>
          <w:rFonts w:ascii="Times New Roman" w:hAnsi="Times New Roman" w:cs="Times New Roman"/>
        </w:rPr>
        <w:t xml:space="preserve">Continue planning and implementation </w:t>
      </w:r>
      <w:r w:rsidR="00DB3B89">
        <w:rPr>
          <w:rFonts w:ascii="Times New Roman" w:hAnsi="Times New Roman" w:cs="Times New Roman"/>
        </w:rPr>
        <w:t>of water distribution system improvements.</w:t>
      </w:r>
    </w:p>
    <w:p w14:paraId="431F94BD" w14:textId="076E8E77" w:rsidR="00DB3B89" w:rsidRPr="00ED2C60" w:rsidRDefault="00DB3B89" w:rsidP="00F37DD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rPr>
        <w:t>Analyze current facility and future needs.</w:t>
      </w:r>
    </w:p>
    <w:p w14:paraId="375C22FA" w14:textId="3A8A25B8" w:rsidR="00ED2C60" w:rsidRPr="00FA73F1" w:rsidRDefault="00ED2C60" w:rsidP="00F37DD8">
      <w:pPr>
        <w:pStyle w:val="ListParagraph"/>
        <w:numPr>
          <w:ilvl w:val="0"/>
          <w:numId w:val="16"/>
        </w:numPr>
        <w:spacing w:after="100" w:afterAutospacing="1"/>
        <w:rPr>
          <w:rFonts w:ascii="Times New Roman" w:hAnsi="Times New Roman" w:cs="Times New Roman"/>
          <w:b/>
          <w:bCs/>
          <w:sz w:val="24"/>
          <w:szCs w:val="24"/>
        </w:rPr>
      </w:pPr>
      <w:r>
        <w:rPr>
          <w:rFonts w:ascii="Times New Roman" w:hAnsi="Times New Roman" w:cs="Times New Roman"/>
        </w:rPr>
        <w:t xml:space="preserve">Hold a Town supported fund-raiser to benefit </w:t>
      </w:r>
      <w:r w:rsidR="00FA73F1">
        <w:rPr>
          <w:rFonts w:ascii="Times New Roman" w:hAnsi="Times New Roman" w:cs="Times New Roman"/>
        </w:rPr>
        <w:t>the Fire Department.</w:t>
      </w:r>
    </w:p>
    <w:p w14:paraId="60D5E7DF" w14:textId="6EDDD882" w:rsidR="00FA73F1" w:rsidRPr="00FA73F1" w:rsidRDefault="00FA73F1" w:rsidP="00F37DD8">
      <w:pPr>
        <w:pStyle w:val="ListParagraph"/>
        <w:numPr>
          <w:ilvl w:val="0"/>
          <w:numId w:val="16"/>
        </w:numPr>
        <w:spacing w:after="100" w:afterAutospacing="1"/>
        <w:rPr>
          <w:rFonts w:ascii="Times New Roman" w:hAnsi="Times New Roman" w:cs="Times New Roman"/>
          <w:b/>
          <w:bCs/>
          <w:sz w:val="24"/>
          <w:szCs w:val="24"/>
        </w:rPr>
      </w:pPr>
      <w:r>
        <w:rPr>
          <w:rFonts w:ascii="Times New Roman" w:hAnsi="Times New Roman" w:cs="Times New Roman"/>
        </w:rPr>
        <w:t>Hold annual membership drives for volunteers.</w:t>
      </w:r>
    </w:p>
    <w:p w14:paraId="4FC7E2CB" w14:textId="51086FFE" w:rsidR="00FA73F1" w:rsidRDefault="00194C48" w:rsidP="00F37DD8">
      <w:pPr>
        <w:pStyle w:val="ListParagraph"/>
        <w:numPr>
          <w:ilvl w:val="0"/>
          <w:numId w:val="16"/>
        </w:numPr>
        <w:spacing w:after="100" w:afterAutospacing="1"/>
        <w:rPr>
          <w:rFonts w:ascii="Times New Roman" w:hAnsi="Times New Roman" w:cs="Times New Roman"/>
          <w:sz w:val="24"/>
          <w:szCs w:val="24"/>
        </w:rPr>
      </w:pPr>
      <w:r w:rsidRPr="00194C48">
        <w:rPr>
          <w:rFonts w:ascii="Times New Roman" w:hAnsi="Times New Roman" w:cs="Times New Roman"/>
          <w:sz w:val="24"/>
          <w:szCs w:val="24"/>
        </w:rPr>
        <w:t xml:space="preserve">Develop a capital </w:t>
      </w:r>
      <w:r>
        <w:rPr>
          <w:rFonts w:ascii="Times New Roman" w:hAnsi="Times New Roman" w:cs="Times New Roman"/>
          <w:sz w:val="24"/>
          <w:szCs w:val="24"/>
        </w:rPr>
        <w:t xml:space="preserve">improvement </w:t>
      </w:r>
      <w:r w:rsidR="005C41F2">
        <w:rPr>
          <w:rFonts w:ascii="Times New Roman" w:hAnsi="Times New Roman" w:cs="Times New Roman"/>
          <w:sz w:val="24"/>
          <w:szCs w:val="24"/>
        </w:rPr>
        <w:t>plan for facilities and water distribution lines.</w:t>
      </w:r>
    </w:p>
    <w:p w14:paraId="4BBD564A" w14:textId="4911EC51" w:rsidR="005C41F2" w:rsidRDefault="005C41F2" w:rsidP="00F37DD8">
      <w:pPr>
        <w:pStyle w:val="ListParagraph"/>
        <w:numPr>
          <w:ilvl w:val="0"/>
          <w:numId w:val="16"/>
        </w:numPr>
        <w:spacing w:after="100" w:afterAutospacing="1"/>
        <w:rPr>
          <w:rFonts w:ascii="Times New Roman" w:hAnsi="Times New Roman" w:cs="Times New Roman"/>
          <w:sz w:val="24"/>
          <w:szCs w:val="24"/>
        </w:rPr>
      </w:pPr>
      <w:r>
        <w:rPr>
          <w:rFonts w:ascii="Times New Roman" w:hAnsi="Times New Roman" w:cs="Times New Roman"/>
          <w:sz w:val="24"/>
          <w:szCs w:val="24"/>
        </w:rPr>
        <w:t>Improve communications with Fire Authority and maintain town representation</w:t>
      </w:r>
      <w:r w:rsidR="00E62180">
        <w:rPr>
          <w:rFonts w:ascii="Times New Roman" w:hAnsi="Times New Roman" w:cs="Times New Roman"/>
          <w:sz w:val="24"/>
          <w:szCs w:val="24"/>
        </w:rPr>
        <w:t xml:space="preserve"> to the Fire Authority Board.</w:t>
      </w:r>
    </w:p>
    <w:p w14:paraId="4FA3AC3A" w14:textId="55130DE0" w:rsidR="00E62180" w:rsidRDefault="00E62180" w:rsidP="00E62180">
      <w:pPr>
        <w:pStyle w:val="ListParagraph"/>
        <w:spacing w:after="100" w:afterAutospacing="1"/>
        <w:rPr>
          <w:rFonts w:ascii="Times New Roman" w:hAnsi="Times New Roman" w:cs="Times New Roman"/>
          <w:sz w:val="24"/>
          <w:szCs w:val="24"/>
        </w:rPr>
      </w:pPr>
    </w:p>
    <w:p w14:paraId="57083E4A" w14:textId="2108A16C" w:rsidR="00E62180" w:rsidRDefault="00E62180" w:rsidP="00E62180">
      <w:pPr>
        <w:pStyle w:val="ListParagraph"/>
        <w:spacing w:after="100" w:afterAutospacing="1"/>
        <w:rPr>
          <w:rFonts w:ascii="Times New Roman" w:hAnsi="Times New Roman" w:cs="Times New Roman"/>
          <w:sz w:val="24"/>
          <w:szCs w:val="24"/>
        </w:rPr>
      </w:pPr>
    </w:p>
    <w:p w14:paraId="63256614" w14:textId="77777777" w:rsidR="00FE6B56" w:rsidRDefault="00FE6B56" w:rsidP="00E62180">
      <w:pPr>
        <w:pStyle w:val="ListParagraph"/>
        <w:spacing w:after="100" w:afterAutospacing="1"/>
        <w:rPr>
          <w:rFonts w:ascii="Times New Roman" w:hAnsi="Times New Roman" w:cs="Times New Roman"/>
          <w:sz w:val="24"/>
          <w:szCs w:val="24"/>
        </w:rPr>
      </w:pPr>
    </w:p>
    <w:p w14:paraId="2DB68902" w14:textId="4EB2EF50" w:rsidR="00E62180" w:rsidRDefault="00E62180" w:rsidP="00E62180">
      <w:pPr>
        <w:pStyle w:val="ListParagraph"/>
        <w:spacing w:after="100" w:afterAutospacing="1"/>
        <w:rPr>
          <w:rFonts w:ascii="Times New Roman" w:hAnsi="Times New Roman" w:cs="Times New Roman"/>
          <w:sz w:val="24"/>
          <w:szCs w:val="24"/>
        </w:rPr>
      </w:pPr>
    </w:p>
    <w:p w14:paraId="4193A4E2" w14:textId="58293D41" w:rsidR="00E62180" w:rsidRDefault="00E62180" w:rsidP="00E62180">
      <w:pPr>
        <w:pStyle w:val="ListParagraph"/>
        <w:spacing w:after="100" w:afterAutospacing="1"/>
        <w:rPr>
          <w:rFonts w:ascii="Times New Roman" w:hAnsi="Times New Roman" w:cs="Times New Roman"/>
          <w:sz w:val="24"/>
          <w:szCs w:val="24"/>
        </w:rPr>
      </w:pPr>
    </w:p>
    <w:p w14:paraId="411FC792" w14:textId="7B380786" w:rsidR="00E62180" w:rsidRDefault="00E62180" w:rsidP="00E62180">
      <w:pPr>
        <w:pStyle w:val="ListParagraph"/>
        <w:spacing w:after="100" w:afterAutospacing="1"/>
        <w:rPr>
          <w:rFonts w:ascii="Times New Roman" w:hAnsi="Times New Roman" w:cs="Times New Roman"/>
          <w:sz w:val="24"/>
          <w:szCs w:val="24"/>
        </w:rPr>
      </w:pPr>
    </w:p>
    <w:p w14:paraId="2F859791" w14:textId="33146121" w:rsidR="00E62180" w:rsidRDefault="00E62180" w:rsidP="00E62180">
      <w:pPr>
        <w:pStyle w:val="ListParagraph"/>
        <w:spacing w:after="100" w:afterAutospacing="1"/>
        <w:rPr>
          <w:rFonts w:ascii="Times New Roman" w:hAnsi="Times New Roman" w:cs="Times New Roman"/>
          <w:sz w:val="24"/>
          <w:szCs w:val="24"/>
        </w:rPr>
      </w:pPr>
    </w:p>
    <w:p w14:paraId="2FDF0575" w14:textId="19E12483" w:rsidR="00E62180" w:rsidRDefault="00E62180" w:rsidP="00E62180">
      <w:pPr>
        <w:pStyle w:val="ListParagraph"/>
        <w:spacing w:after="100" w:afterAutospacing="1"/>
        <w:rPr>
          <w:rFonts w:ascii="Times New Roman" w:hAnsi="Times New Roman" w:cs="Times New Roman"/>
          <w:sz w:val="24"/>
          <w:szCs w:val="24"/>
        </w:rPr>
      </w:pPr>
    </w:p>
    <w:p w14:paraId="6D42623F" w14:textId="21532423" w:rsidR="00E62180" w:rsidRPr="009B5478" w:rsidRDefault="008A49C8" w:rsidP="009B5478">
      <w:pPr>
        <w:spacing w:after="100" w:afterAutospacing="1"/>
        <w:rPr>
          <w:rFonts w:ascii="Times New Roman" w:hAnsi="Times New Roman" w:cs="Times New Roman"/>
          <w:b/>
          <w:bCs/>
          <w:sz w:val="28"/>
          <w:szCs w:val="28"/>
        </w:rPr>
      </w:pPr>
      <w:r w:rsidRPr="009B5478">
        <w:rPr>
          <w:rFonts w:ascii="Times New Roman" w:hAnsi="Times New Roman" w:cs="Times New Roman"/>
          <w:b/>
          <w:bCs/>
          <w:sz w:val="28"/>
          <w:szCs w:val="28"/>
        </w:rPr>
        <w:t>EMERGENCY SERVICES</w:t>
      </w:r>
    </w:p>
    <w:p w14:paraId="0D4AD39D" w14:textId="3FC440AF" w:rsidR="008A49C8" w:rsidRPr="009B5478" w:rsidRDefault="008A49C8" w:rsidP="009B5478">
      <w:pPr>
        <w:spacing w:after="100" w:afterAutospacing="1"/>
        <w:rPr>
          <w:rFonts w:ascii="Times New Roman" w:hAnsi="Times New Roman" w:cs="Times New Roman"/>
        </w:rPr>
      </w:pPr>
      <w:r w:rsidRPr="009B5478">
        <w:rPr>
          <w:rFonts w:ascii="Times New Roman" w:hAnsi="Times New Roman" w:cs="Times New Roman"/>
        </w:rPr>
        <w:t xml:space="preserve">The Clear Creek </w:t>
      </w:r>
      <w:r w:rsidR="00192AC9" w:rsidRPr="009B5478">
        <w:rPr>
          <w:rFonts w:ascii="Times New Roman" w:hAnsi="Times New Roman" w:cs="Times New Roman"/>
        </w:rPr>
        <w:t xml:space="preserve">Fire Authority encompasses that part of the county generally encompasses that part </w:t>
      </w:r>
      <w:r w:rsidR="00D23E0C" w:rsidRPr="009B5478">
        <w:rPr>
          <w:rFonts w:ascii="Times New Roman" w:hAnsi="Times New Roman" w:cs="Times New Roman"/>
        </w:rPr>
        <w:t>of the county  generally described as the Clear Creek Watershed and serves as Empire’s Des</w:t>
      </w:r>
      <w:r w:rsidR="00E268E0" w:rsidRPr="009B5478">
        <w:rPr>
          <w:rFonts w:ascii="Times New Roman" w:hAnsi="Times New Roman" w:cs="Times New Roman"/>
        </w:rPr>
        <w:t xml:space="preserve">ignated Emergency Response Authority </w:t>
      </w:r>
      <w:r w:rsidR="0051028B" w:rsidRPr="009B5478">
        <w:rPr>
          <w:rFonts w:ascii="Times New Roman" w:hAnsi="Times New Roman" w:cs="Times New Roman"/>
        </w:rPr>
        <w:t xml:space="preserve">for hazardous materials. </w:t>
      </w:r>
      <w:r w:rsidR="004E37DD" w:rsidRPr="009B5478">
        <w:rPr>
          <w:rFonts w:ascii="Times New Roman" w:hAnsi="Times New Roman" w:cs="Times New Roman"/>
        </w:rPr>
        <w:t>The fire department of Idaho Springs, Dumont, Empire, Georgetown</w:t>
      </w:r>
      <w:r w:rsidR="00746860" w:rsidRPr="009B5478">
        <w:rPr>
          <w:rFonts w:ascii="Times New Roman" w:hAnsi="Times New Roman" w:cs="Times New Roman"/>
        </w:rPr>
        <w:t xml:space="preserve">, and Silver Plume have intergovernmental agreements which are cooperative </w:t>
      </w:r>
      <w:r w:rsidR="001A2294" w:rsidRPr="009B5478">
        <w:rPr>
          <w:rFonts w:ascii="Times New Roman" w:hAnsi="Times New Roman" w:cs="Times New Roman"/>
        </w:rPr>
        <w:t xml:space="preserve">agreements where the District leases equipment </w:t>
      </w:r>
      <w:r w:rsidR="00304DD4" w:rsidRPr="009B5478">
        <w:rPr>
          <w:rFonts w:ascii="Times New Roman" w:hAnsi="Times New Roman" w:cs="Times New Roman"/>
        </w:rPr>
        <w:t>and facilities from the mun</w:t>
      </w:r>
      <w:r w:rsidR="00CB2ACF" w:rsidRPr="009B5478">
        <w:rPr>
          <w:rFonts w:ascii="Times New Roman" w:hAnsi="Times New Roman" w:cs="Times New Roman"/>
        </w:rPr>
        <w:t>icipality and the town contributes to the District from the general fund.</w:t>
      </w:r>
      <w:r w:rsidR="00AE1237" w:rsidRPr="009B5478">
        <w:rPr>
          <w:rFonts w:ascii="Times New Roman" w:hAnsi="Times New Roman" w:cs="Times New Roman"/>
        </w:rPr>
        <w:t xml:space="preserve"> St. Mary’s Fire Department, York Gulch F.D., </w:t>
      </w:r>
      <w:r w:rsidR="003B1218" w:rsidRPr="009B5478">
        <w:rPr>
          <w:rFonts w:ascii="Times New Roman" w:hAnsi="Times New Roman" w:cs="Times New Roman"/>
        </w:rPr>
        <w:t>Hazardous Materials Team are internal components of the District.</w:t>
      </w:r>
    </w:p>
    <w:p w14:paraId="13284879" w14:textId="40A32901" w:rsidR="00E912F7" w:rsidRPr="009B5478" w:rsidRDefault="00CE4DDC" w:rsidP="009B5478">
      <w:pPr>
        <w:spacing w:after="100" w:afterAutospacing="1"/>
        <w:rPr>
          <w:rFonts w:ascii="Times New Roman" w:hAnsi="Times New Roman" w:cs="Times New Roman"/>
        </w:rPr>
      </w:pPr>
      <w:r w:rsidRPr="009B5478">
        <w:rPr>
          <w:rFonts w:ascii="Times New Roman" w:hAnsi="Times New Roman" w:cs="Times New Roman"/>
        </w:rPr>
        <w:t xml:space="preserve">All </w:t>
      </w:r>
      <w:r w:rsidR="003E3F1A" w:rsidRPr="009B5478">
        <w:rPr>
          <w:rFonts w:ascii="Times New Roman" w:hAnsi="Times New Roman" w:cs="Times New Roman"/>
        </w:rPr>
        <w:t>911 calls including police, fire, ambulance, rescue, and hazardous materials are coordinated and dispatched</w:t>
      </w:r>
      <w:r w:rsidR="008E1EB1" w:rsidRPr="009B5478">
        <w:rPr>
          <w:rFonts w:ascii="Times New Roman" w:hAnsi="Times New Roman" w:cs="Times New Roman"/>
        </w:rPr>
        <w:t xml:space="preserve"> through the Clear Creek County Sheriff’s Department. All local law enforcement agencies have an open channel to </w:t>
      </w:r>
      <w:r w:rsidR="00091594" w:rsidRPr="009B5478">
        <w:rPr>
          <w:rFonts w:ascii="Times New Roman" w:hAnsi="Times New Roman" w:cs="Times New Roman"/>
        </w:rPr>
        <w:t>dispatched 911 calls.</w:t>
      </w:r>
    </w:p>
    <w:p w14:paraId="1D14F2E5" w14:textId="587AB7E8" w:rsidR="009B5478" w:rsidRDefault="00091594" w:rsidP="009B5478">
      <w:pPr>
        <w:spacing w:after="0"/>
        <w:rPr>
          <w:rFonts w:ascii="Times New Roman" w:hAnsi="Times New Roman" w:cs="Times New Roman"/>
          <w:b/>
          <w:bCs/>
          <w:sz w:val="24"/>
          <w:szCs w:val="24"/>
        </w:rPr>
      </w:pPr>
      <w:r w:rsidRPr="009B5478">
        <w:rPr>
          <w:rFonts w:ascii="Times New Roman" w:hAnsi="Times New Roman" w:cs="Times New Roman"/>
          <w:b/>
          <w:bCs/>
          <w:sz w:val="24"/>
          <w:szCs w:val="24"/>
        </w:rPr>
        <w:t>GOAL</w:t>
      </w:r>
    </w:p>
    <w:p w14:paraId="2DC9754A" w14:textId="127B3E62" w:rsidR="00091594" w:rsidRPr="009B5478" w:rsidRDefault="00091594" w:rsidP="009B5478">
      <w:pPr>
        <w:spacing w:after="0"/>
        <w:rPr>
          <w:rFonts w:ascii="Times New Roman" w:hAnsi="Times New Roman" w:cs="Times New Roman"/>
          <w:b/>
          <w:bCs/>
          <w:sz w:val="24"/>
          <w:szCs w:val="24"/>
        </w:rPr>
      </w:pPr>
      <w:r w:rsidRPr="009B5478">
        <w:rPr>
          <w:rFonts w:ascii="Times New Roman" w:hAnsi="Times New Roman" w:cs="Times New Roman"/>
        </w:rPr>
        <w:t>To provide citizens of the Empire Valley the best-coordinated emergency services possible.</w:t>
      </w:r>
    </w:p>
    <w:p w14:paraId="254E8C95" w14:textId="77777777" w:rsidR="00D03930" w:rsidRDefault="00D03930" w:rsidP="001E2FCE">
      <w:pPr>
        <w:spacing w:after="0"/>
        <w:rPr>
          <w:rFonts w:ascii="Times New Roman" w:hAnsi="Times New Roman" w:cs="Times New Roman"/>
          <w:b/>
          <w:bCs/>
          <w:sz w:val="24"/>
          <w:szCs w:val="24"/>
        </w:rPr>
      </w:pPr>
    </w:p>
    <w:p w14:paraId="49E19C99" w14:textId="159236D7" w:rsidR="001E2FCE" w:rsidRDefault="00091594" w:rsidP="00D03930">
      <w:pPr>
        <w:spacing w:afterLines="50" w:after="120" w:line="276" w:lineRule="auto"/>
        <w:rPr>
          <w:rFonts w:ascii="Times New Roman" w:hAnsi="Times New Roman" w:cs="Times New Roman"/>
          <w:b/>
          <w:bCs/>
          <w:sz w:val="24"/>
          <w:szCs w:val="24"/>
        </w:rPr>
      </w:pPr>
      <w:r w:rsidRPr="009B5478">
        <w:rPr>
          <w:rFonts w:ascii="Times New Roman" w:hAnsi="Times New Roman" w:cs="Times New Roman"/>
          <w:b/>
          <w:bCs/>
          <w:sz w:val="24"/>
          <w:szCs w:val="24"/>
        </w:rPr>
        <w:t>POLICIES</w:t>
      </w:r>
    </w:p>
    <w:p w14:paraId="5A7189B6" w14:textId="3BBC825A" w:rsidR="00DA1714" w:rsidRPr="001E2FCE" w:rsidRDefault="00DA75BB" w:rsidP="00F37DD8">
      <w:pPr>
        <w:pStyle w:val="ListParagraph"/>
        <w:numPr>
          <w:ilvl w:val="0"/>
          <w:numId w:val="19"/>
        </w:numPr>
        <w:spacing w:afterLines="50" w:after="120" w:line="276" w:lineRule="auto"/>
        <w:rPr>
          <w:rFonts w:ascii="Times New Roman" w:hAnsi="Times New Roman" w:cs="Times New Roman"/>
          <w:b/>
          <w:bCs/>
          <w:sz w:val="24"/>
          <w:szCs w:val="24"/>
        </w:rPr>
      </w:pPr>
      <w:r w:rsidRPr="001E2FCE">
        <w:rPr>
          <w:rFonts w:ascii="Times New Roman" w:hAnsi="Times New Roman" w:cs="Times New Roman"/>
        </w:rPr>
        <w:t xml:space="preserve">Continue </w:t>
      </w:r>
      <w:r w:rsidR="00E24B7E" w:rsidRPr="001E2FCE">
        <w:rPr>
          <w:rFonts w:ascii="Times New Roman" w:hAnsi="Times New Roman" w:cs="Times New Roman"/>
        </w:rPr>
        <w:t xml:space="preserve">to work with the Fire Authority, Ambulance Association </w:t>
      </w:r>
      <w:r w:rsidR="00DA1714" w:rsidRPr="001E2FCE">
        <w:rPr>
          <w:rFonts w:ascii="Times New Roman" w:hAnsi="Times New Roman" w:cs="Times New Roman"/>
        </w:rPr>
        <w:t>and Sheriff’s Department to provide community-wide emergency services.</w:t>
      </w:r>
    </w:p>
    <w:p w14:paraId="6C6BDCDB" w14:textId="28E47950" w:rsidR="00DA1714" w:rsidRDefault="00DA1714" w:rsidP="00D03930">
      <w:pPr>
        <w:spacing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600EB99E" w14:textId="41BFB092" w:rsidR="00932E4E" w:rsidRPr="006A5E00" w:rsidRDefault="00932E4E" w:rsidP="00F37DD8">
      <w:pPr>
        <w:pStyle w:val="ListParagraph"/>
        <w:numPr>
          <w:ilvl w:val="0"/>
          <w:numId w:val="17"/>
        </w:numPr>
        <w:spacing w:line="276" w:lineRule="auto"/>
        <w:rPr>
          <w:rFonts w:ascii="Times New Roman" w:hAnsi="Times New Roman" w:cs="Times New Roman"/>
          <w:b/>
          <w:bCs/>
          <w:sz w:val="24"/>
          <w:szCs w:val="24"/>
        </w:rPr>
      </w:pPr>
      <w:r>
        <w:rPr>
          <w:rFonts w:ascii="Times New Roman" w:hAnsi="Times New Roman" w:cs="Times New Roman"/>
        </w:rPr>
        <w:t xml:space="preserve">Update </w:t>
      </w:r>
      <w:r w:rsidR="006A5E00">
        <w:rPr>
          <w:rFonts w:ascii="Times New Roman" w:hAnsi="Times New Roman" w:cs="Times New Roman"/>
        </w:rPr>
        <w:t>addresses in the County’s rural address system.</w:t>
      </w:r>
    </w:p>
    <w:p w14:paraId="71E5A807" w14:textId="4730BDBD" w:rsidR="006A5E00" w:rsidRPr="00CF201B" w:rsidRDefault="006A5E00" w:rsidP="00F37DD8">
      <w:pPr>
        <w:pStyle w:val="ListParagraph"/>
        <w:numPr>
          <w:ilvl w:val="0"/>
          <w:numId w:val="17"/>
        </w:numPr>
        <w:spacing w:line="276" w:lineRule="auto"/>
        <w:rPr>
          <w:rFonts w:ascii="Times New Roman" w:hAnsi="Times New Roman" w:cs="Times New Roman"/>
          <w:b/>
          <w:bCs/>
          <w:sz w:val="24"/>
          <w:szCs w:val="24"/>
        </w:rPr>
      </w:pPr>
      <w:r>
        <w:rPr>
          <w:rFonts w:ascii="Times New Roman" w:hAnsi="Times New Roman" w:cs="Times New Roman"/>
        </w:rPr>
        <w:t xml:space="preserve">Clearly mark street signs to aid in emergency </w:t>
      </w:r>
      <w:r w:rsidR="00CF201B">
        <w:rPr>
          <w:rFonts w:ascii="Times New Roman" w:hAnsi="Times New Roman" w:cs="Times New Roman"/>
        </w:rPr>
        <w:t>response.</w:t>
      </w:r>
    </w:p>
    <w:p w14:paraId="33EBC876" w14:textId="239147D1" w:rsidR="00CF201B" w:rsidRPr="00E14031" w:rsidRDefault="00CF201B" w:rsidP="00F37DD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rPr>
        <w:t>Develop program to clearly mark addresses on all</w:t>
      </w:r>
      <w:r w:rsidR="00E14031">
        <w:rPr>
          <w:rFonts w:ascii="Times New Roman" w:hAnsi="Times New Roman" w:cs="Times New Roman"/>
        </w:rPr>
        <w:t xml:space="preserve"> structures within Town boundaries.</w:t>
      </w:r>
    </w:p>
    <w:p w14:paraId="177CDF17" w14:textId="12ECD4BC" w:rsidR="00E14031" w:rsidRPr="00846A4E" w:rsidRDefault="00E14031" w:rsidP="00F37DD8">
      <w:pPr>
        <w:pStyle w:val="ListParagraph"/>
        <w:numPr>
          <w:ilvl w:val="0"/>
          <w:numId w:val="17"/>
        </w:numPr>
        <w:spacing w:after="100" w:afterAutospacing="1"/>
        <w:rPr>
          <w:rFonts w:ascii="Times New Roman" w:hAnsi="Times New Roman" w:cs="Times New Roman"/>
          <w:b/>
          <w:bCs/>
          <w:sz w:val="24"/>
          <w:szCs w:val="24"/>
        </w:rPr>
      </w:pPr>
      <w:r>
        <w:rPr>
          <w:rFonts w:ascii="Times New Roman" w:hAnsi="Times New Roman" w:cs="Times New Roman"/>
        </w:rPr>
        <w:t xml:space="preserve">Adopt an Emergency </w:t>
      </w:r>
      <w:r w:rsidR="00846A4E">
        <w:rPr>
          <w:rFonts w:ascii="Times New Roman" w:hAnsi="Times New Roman" w:cs="Times New Roman"/>
        </w:rPr>
        <w:t>Services Plan coordinated with the Fire Authority.</w:t>
      </w:r>
    </w:p>
    <w:p w14:paraId="22A9F84E" w14:textId="0E8D122B" w:rsidR="00846A4E" w:rsidRPr="00846A4E" w:rsidRDefault="00846A4E" w:rsidP="00F37DD8">
      <w:pPr>
        <w:pStyle w:val="ListParagraph"/>
        <w:numPr>
          <w:ilvl w:val="0"/>
          <w:numId w:val="17"/>
        </w:numPr>
        <w:spacing w:after="100" w:afterAutospacing="1"/>
        <w:rPr>
          <w:rFonts w:ascii="Times New Roman" w:hAnsi="Times New Roman" w:cs="Times New Roman"/>
          <w:b/>
          <w:bCs/>
          <w:sz w:val="24"/>
          <w:szCs w:val="24"/>
        </w:rPr>
      </w:pPr>
      <w:r>
        <w:rPr>
          <w:rFonts w:ascii="Times New Roman" w:hAnsi="Times New Roman" w:cs="Times New Roman"/>
        </w:rPr>
        <w:t>Adopt a Disaster Plan.</w:t>
      </w:r>
    </w:p>
    <w:p w14:paraId="54FEB59D" w14:textId="53C2DF8A" w:rsidR="00846A4E" w:rsidRPr="007168DE" w:rsidRDefault="00846A4E" w:rsidP="00F37DD8">
      <w:pPr>
        <w:pStyle w:val="ListParagraph"/>
        <w:numPr>
          <w:ilvl w:val="0"/>
          <w:numId w:val="17"/>
        </w:numPr>
        <w:spacing w:after="100" w:afterAutospacing="1"/>
        <w:rPr>
          <w:rFonts w:ascii="Times New Roman" w:hAnsi="Times New Roman" w:cs="Times New Roman"/>
          <w:b/>
          <w:bCs/>
          <w:sz w:val="24"/>
          <w:szCs w:val="24"/>
        </w:rPr>
      </w:pPr>
      <w:r>
        <w:rPr>
          <w:rFonts w:ascii="Times New Roman" w:hAnsi="Times New Roman" w:cs="Times New Roman"/>
        </w:rPr>
        <w:t>Adopt a Wildfire Plan.</w:t>
      </w:r>
    </w:p>
    <w:p w14:paraId="76069AC7" w14:textId="08138CBF" w:rsidR="007168DE" w:rsidRPr="007168DE" w:rsidRDefault="007168DE" w:rsidP="00F37DD8">
      <w:pPr>
        <w:pStyle w:val="ListParagraph"/>
        <w:numPr>
          <w:ilvl w:val="0"/>
          <w:numId w:val="17"/>
        </w:numPr>
        <w:spacing w:after="100" w:afterAutospacing="1"/>
        <w:rPr>
          <w:rFonts w:ascii="Times New Roman" w:hAnsi="Times New Roman" w:cs="Times New Roman"/>
          <w:b/>
          <w:bCs/>
          <w:sz w:val="24"/>
          <w:szCs w:val="24"/>
        </w:rPr>
      </w:pPr>
      <w:r>
        <w:rPr>
          <w:rFonts w:ascii="Times New Roman" w:hAnsi="Times New Roman" w:cs="Times New Roman"/>
        </w:rPr>
        <w:t>Adopt an Avalanche Road Closure Plan.</w:t>
      </w:r>
    </w:p>
    <w:p w14:paraId="710B274B" w14:textId="14F72F61" w:rsidR="007168DE" w:rsidRPr="008168A7" w:rsidRDefault="007168DE" w:rsidP="00F37DD8">
      <w:pPr>
        <w:pStyle w:val="ListParagraph"/>
        <w:numPr>
          <w:ilvl w:val="0"/>
          <w:numId w:val="17"/>
        </w:numPr>
        <w:spacing w:after="100" w:afterAutospacing="1"/>
        <w:rPr>
          <w:rFonts w:ascii="Times New Roman" w:hAnsi="Times New Roman" w:cs="Times New Roman"/>
          <w:b/>
          <w:bCs/>
          <w:sz w:val="24"/>
          <w:szCs w:val="24"/>
        </w:rPr>
      </w:pPr>
      <w:r>
        <w:rPr>
          <w:rFonts w:ascii="Times New Roman" w:hAnsi="Times New Roman" w:cs="Times New Roman"/>
        </w:rPr>
        <w:t>Distribute emergency plans to the public.</w:t>
      </w:r>
    </w:p>
    <w:p w14:paraId="69E14CA4" w14:textId="59C9B737" w:rsidR="008168A7" w:rsidRDefault="008168A7" w:rsidP="008168A7">
      <w:pPr>
        <w:spacing w:after="100" w:afterAutospacing="1"/>
        <w:ind w:left="360"/>
        <w:rPr>
          <w:rFonts w:ascii="Times New Roman" w:hAnsi="Times New Roman" w:cs="Times New Roman"/>
          <w:b/>
          <w:bCs/>
          <w:sz w:val="24"/>
          <w:szCs w:val="24"/>
        </w:rPr>
      </w:pPr>
    </w:p>
    <w:p w14:paraId="2A86ACD2" w14:textId="0BA0C717" w:rsidR="008168A7" w:rsidRDefault="008168A7" w:rsidP="008168A7">
      <w:pPr>
        <w:spacing w:after="100" w:afterAutospacing="1"/>
        <w:ind w:left="360"/>
        <w:rPr>
          <w:rFonts w:ascii="Times New Roman" w:hAnsi="Times New Roman" w:cs="Times New Roman"/>
          <w:b/>
          <w:bCs/>
          <w:sz w:val="24"/>
          <w:szCs w:val="24"/>
        </w:rPr>
      </w:pPr>
    </w:p>
    <w:p w14:paraId="320265D1" w14:textId="2108E010" w:rsidR="008168A7" w:rsidRDefault="008168A7" w:rsidP="008168A7">
      <w:pPr>
        <w:spacing w:after="100" w:afterAutospacing="1"/>
        <w:ind w:left="360"/>
        <w:rPr>
          <w:rFonts w:ascii="Times New Roman" w:hAnsi="Times New Roman" w:cs="Times New Roman"/>
          <w:b/>
          <w:bCs/>
          <w:sz w:val="24"/>
          <w:szCs w:val="24"/>
        </w:rPr>
      </w:pPr>
    </w:p>
    <w:p w14:paraId="2B8A930C" w14:textId="77777777" w:rsidR="00D03930" w:rsidRDefault="00D03930" w:rsidP="008168A7">
      <w:pPr>
        <w:spacing w:after="100" w:afterAutospacing="1"/>
        <w:ind w:left="360"/>
        <w:rPr>
          <w:rFonts w:ascii="Times New Roman" w:hAnsi="Times New Roman" w:cs="Times New Roman"/>
          <w:b/>
          <w:bCs/>
          <w:sz w:val="28"/>
          <w:szCs w:val="28"/>
        </w:rPr>
      </w:pPr>
    </w:p>
    <w:p w14:paraId="43B0599E" w14:textId="77777777" w:rsidR="00D03930" w:rsidRDefault="00D03930" w:rsidP="008168A7">
      <w:pPr>
        <w:spacing w:after="100" w:afterAutospacing="1"/>
        <w:ind w:left="360"/>
        <w:rPr>
          <w:rFonts w:ascii="Times New Roman" w:hAnsi="Times New Roman" w:cs="Times New Roman"/>
          <w:b/>
          <w:bCs/>
          <w:sz w:val="28"/>
          <w:szCs w:val="28"/>
        </w:rPr>
      </w:pPr>
    </w:p>
    <w:p w14:paraId="22DD52D5" w14:textId="77777777" w:rsidR="00D03930" w:rsidRDefault="00D03930" w:rsidP="008168A7">
      <w:pPr>
        <w:spacing w:after="100" w:afterAutospacing="1"/>
        <w:ind w:left="360"/>
        <w:rPr>
          <w:rFonts w:ascii="Times New Roman" w:hAnsi="Times New Roman" w:cs="Times New Roman"/>
          <w:b/>
          <w:bCs/>
          <w:sz w:val="28"/>
          <w:szCs w:val="28"/>
        </w:rPr>
      </w:pPr>
    </w:p>
    <w:p w14:paraId="102E8851" w14:textId="77777777" w:rsidR="00D03930" w:rsidRDefault="00D03930" w:rsidP="008168A7">
      <w:pPr>
        <w:spacing w:after="100" w:afterAutospacing="1"/>
        <w:ind w:left="360"/>
        <w:rPr>
          <w:rFonts w:ascii="Times New Roman" w:hAnsi="Times New Roman" w:cs="Times New Roman"/>
          <w:b/>
          <w:bCs/>
          <w:sz w:val="28"/>
          <w:szCs w:val="28"/>
        </w:rPr>
      </w:pPr>
    </w:p>
    <w:p w14:paraId="6C88972F" w14:textId="1FBF7D16" w:rsidR="008168A7" w:rsidRDefault="008168A7" w:rsidP="008168A7">
      <w:pPr>
        <w:spacing w:after="100" w:afterAutospacing="1"/>
        <w:ind w:left="360"/>
        <w:rPr>
          <w:rFonts w:ascii="Times New Roman" w:hAnsi="Times New Roman" w:cs="Times New Roman"/>
          <w:b/>
          <w:bCs/>
          <w:sz w:val="28"/>
          <w:szCs w:val="28"/>
        </w:rPr>
      </w:pPr>
      <w:r>
        <w:rPr>
          <w:rFonts w:ascii="Times New Roman" w:hAnsi="Times New Roman" w:cs="Times New Roman"/>
          <w:b/>
          <w:bCs/>
          <w:sz w:val="28"/>
          <w:szCs w:val="28"/>
        </w:rPr>
        <w:t>WATER</w:t>
      </w:r>
    </w:p>
    <w:p w14:paraId="5A03788C" w14:textId="182F68E0" w:rsidR="008168A7" w:rsidRDefault="008168A7" w:rsidP="008168A7">
      <w:pPr>
        <w:spacing w:after="100" w:afterAutospacing="1"/>
        <w:ind w:left="360"/>
        <w:rPr>
          <w:rFonts w:ascii="Times New Roman" w:hAnsi="Times New Roman" w:cs="Times New Roman"/>
        </w:rPr>
      </w:pPr>
      <w:r>
        <w:rPr>
          <w:rFonts w:ascii="Times New Roman" w:hAnsi="Times New Roman" w:cs="Times New Roman"/>
        </w:rPr>
        <w:t xml:space="preserve">The Town of Empire recognizes that </w:t>
      </w:r>
      <w:r w:rsidR="00E71372">
        <w:rPr>
          <w:rFonts w:ascii="Times New Roman" w:hAnsi="Times New Roman" w:cs="Times New Roman"/>
        </w:rPr>
        <w:t>clean water is a priority for the health and safety of residents and visitors. Clean water is important to the Town’s economic viability and image.</w:t>
      </w:r>
    </w:p>
    <w:p w14:paraId="293716CD" w14:textId="1CC8CBF0" w:rsidR="00E71372" w:rsidRDefault="00E71372" w:rsidP="008168A7">
      <w:pPr>
        <w:spacing w:after="100" w:afterAutospacing="1"/>
        <w:ind w:left="360"/>
        <w:rPr>
          <w:rFonts w:ascii="Times New Roman" w:hAnsi="Times New Roman" w:cs="Times New Roman"/>
        </w:rPr>
      </w:pPr>
      <w:r>
        <w:rPr>
          <w:rFonts w:ascii="Times New Roman" w:hAnsi="Times New Roman" w:cs="Times New Roman"/>
        </w:rPr>
        <w:t xml:space="preserve">Empire obtains raw water from Mad Creek, a tributary of the West Fork of Clear Creek. Water rights owned by the </w:t>
      </w:r>
      <w:r w:rsidR="00E13E39">
        <w:rPr>
          <w:rFonts w:ascii="Times New Roman" w:hAnsi="Times New Roman" w:cs="Times New Roman"/>
        </w:rPr>
        <w:t>Town Consist of decreed flow of 1.82 cubic feet per second (</w:t>
      </w:r>
      <w:r w:rsidR="00982852">
        <w:rPr>
          <w:rFonts w:ascii="Times New Roman" w:hAnsi="Times New Roman" w:cs="Times New Roman"/>
        </w:rPr>
        <w:t>cfs) (equivalent to 1.18 million gallons per day (MGD</w:t>
      </w:r>
      <w:r w:rsidR="00EC1752">
        <w:rPr>
          <w:rFonts w:ascii="Times New Roman" w:hAnsi="Times New Roman" w:cs="Times New Roman"/>
        </w:rPr>
        <w:t xml:space="preserve">)). The treated water facilities </w:t>
      </w:r>
      <w:r w:rsidR="00CF2F1F">
        <w:rPr>
          <w:rFonts w:ascii="Times New Roman" w:hAnsi="Times New Roman" w:cs="Times New Roman"/>
        </w:rPr>
        <w:t xml:space="preserve">consist of a 400,000-gallon storage </w:t>
      </w:r>
      <w:r w:rsidR="00083018">
        <w:rPr>
          <w:rFonts w:ascii="Times New Roman" w:hAnsi="Times New Roman" w:cs="Times New Roman"/>
        </w:rPr>
        <w:t xml:space="preserve">tank, chlorination facilities, and approximately </w:t>
      </w:r>
      <w:r w:rsidR="00E332F8">
        <w:rPr>
          <w:rFonts w:ascii="Times New Roman" w:hAnsi="Times New Roman" w:cs="Times New Roman"/>
        </w:rPr>
        <w:t>14,000 feet of distribution line. The average dry year</w:t>
      </w:r>
      <w:r w:rsidR="00FE198F">
        <w:rPr>
          <w:rFonts w:ascii="Times New Roman" w:hAnsi="Times New Roman" w:cs="Times New Roman"/>
        </w:rPr>
        <w:t xml:space="preserve"> consumption rate listed in the Metropolitan Water Requirements and Resources</w:t>
      </w:r>
      <w:r w:rsidR="00174D96">
        <w:rPr>
          <w:rFonts w:ascii="Times New Roman" w:hAnsi="Times New Roman" w:cs="Times New Roman"/>
        </w:rPr>
        <w:t>: 1975-2010. Secondary Study Appendix Report</w:t>
      </w:r>
      <w:r w:rsidR="003125F2">
        <w:rPr>
          <w:rFonts w:ascii="Times New Roman" w:hAnsi="Times New Roman" w:cs="Times New Roman"/>
        </w:rPr>
        <w:t xml:space="preserve"> (DRCOG 1975) is </w:t>
      </w:r>
      <w:r w:rsidR="005F7E5C">
        <w:rPr>
          <w:rFonts w:ascii="Times New Roman" w:hAnsi="Times New Roman" w:cs="Times New Roman"/>
        </w:rPr>
        <w:t xml:space="preserve">230 </w:t>
      </w:r>
      <w:r w:rsidR="008E648F">
        <w:rPr>
          <w:rFonts w:ascii="Times New Roman" w:hAnsi="Times New Roman" w:cs="Times New Roman"/>
        </w:rPr>
        <w:t xml:space="preserve">gallons per capita per day (g/c/d). Water supply requirements, based on an average consumption value per </w:t>
      </w:r>
      <w:r w:rsidR="00366F61">
        <w:rPr>
          <w:rFonts w:ascii="Times New Roman" w:hAnsi="Times New Roman" w:cs="Times New Roman"/>
        </w:rPr>
        <w:t>capita, projected through the planning period are shown in Table 1.</w:t>
      </w:r>
    </w:p>
    <w:tbl>
      <w:tblPr>
        <w:tblStyle w:val="TableGrid"/>
        <w:tblW w:w="0" w:type="auto"/>
        <w:tblInd w:w="360" w:type="dxa"/>
        <w:tblLook w:val="04A0" w:firstRow="1" w:lastRow="0" w:firstColumn="1" w:lastColumn="0" w:noHBand="0" w:noVBand="1"/>
      </w:tblPr>
      <w:tblGrid>
        <w:gridCol w:w="2965"/>
        <w:gridCol w:w="900"/>
        <w:gridCol w:w="900"/>
        <w:gridCol w:w="900"/>
        <w:gridCol w:w="990"/>
      </w:tblGrid>
      <w:tr w:rsidR="00550DAE" w14:paraId="5830CAA5" w14:textId="77777777" w:rsidTr="00A84008">
        <w:tc>
          <w:tcPr>
            <w:tcW w:w="2965" w:type="dxa"/>
          </w:tcPr>
          <w:p w14:paraId="07A9A0B2" w14:textId="77777777" w:rsidR="00550DAE" w:rsidRDefault="00550DAE" w:rsidP="008168A7">
            <w:pPr>
              <w:spacing w:after="100" w:afterAutospacing="1"/>
              <w:rPr>
                <w:rFonts w:ascii="Times New Roman" w:hAnsi="Times New Roman" w:cs="Times New Roman"/>
              </w:rPr>
            </w:pPr>
          </w:p>
        </w:tc>
        <w:tc>
          <w:tcPr>
            <w:tcW w:w="900" w:type="dxa"/>
          </w:tcPr>
          <w:p w14:paraId="11868B3B" w14:textId="4348267C" w:rsidR="00550DAE" w:rsidRDefault="00AE5026" w:rsidP="008168A7">
            <w:pPr>
              <w:spacing w:after="100" w:afterAutospacing="1"/>
              <w:rPr>
                <w:rFonts w:ascii="Times New Roman" w:hAnsi="Times New Roman" w:cs="Times New Roman"/>
              </w:rPr>
            </w:pPr>
            <w:r>
              <w:rPr>
                <w:rFonts w:ascii="Times New Roman" w:hAnsi="Times New Roman" w:cs="Times New Roman"/>
              </w:rPr>
              <w:t>2000</w:t>
            </w:r>
          </w:p>
        </w:tc>
        <w:tc>
          <w:tcPr>
            <w:tcW w:w="900" w:type="dxa"/>
          </w:tcPr>
          <w:p w14:paraId="7198239B" w14:textId="7E6A08EA" w:rsidR="00550DAE" w:rsidRDefault="00AE5026" w:rsidP="008168A7">
            <w:pPr>
              <w:spacing w:after="100" w:afterAutospacing="1"/>
              <w:rPr>
                <w:rFonts w:ascii="Times New Roman" w:hAnsi="Times New Roman" w:cs="Times New Roman"/>
              </w:rPr>
            </w:pPr>
            <w:r>
              <w:rPr>
                <w:rFonts w:ascii="Times New Roman" w:hAnsi="Times New Roman" w:cs="Times New Roman"/>
              </w:rPr>
              <w:t>2005</w:t>
            </w:r>
          </w:p>
        </w:tc>
        <w:tc>
          <w:tcPr>
            <w:tcW w:w="900" w:type="dxa"/>
          </w:tcPr>
          <w:p w14:paraId="749AF4F4" w14:textId="2EA9CB39" w:rsidR="00550DAE" w:rsidRDefault="00AE5026" w:rsidP="008168A7">
            <w:pPr>
              <w:spacing w:after="100" w:afterAutospacing="1"/>
              <w:rPr>
                <w:rFonts w:ascii="Times New Roman" w:hAnsi="Times New Roman" w:cs="Times New Roman"/>
              </w:rPr>
            </w:pPr>
            <w:r>
              <w:rPr>
                <w:rFonts w:ascii="Times New Roman" w:hAnsi="Times New Roman" w:cs="Times New Roman"/>
              </w:rPr>
              <w:t>2010</w:t>
            </w:r>
          </w:p>
        </w:tc>
        <w:tc>
          <w:tcPr>
            <w:tcW w:w="990" w:type="dxa"/>
          </w:tcPr>
          <w:p w14:paraId="77B43A62" w14:textId="59918EE6" w:rsidR="00550DAE" w:rsidRDefault="00AE5026" w:rsidP="008168A7">
            <w:pPr>
              <w:spacing w:after="100" w:afterAutospacing="1"/>
              <w:rPr>
                <w:rFonts w:ascii="Times New Roman" w:hAnsi="Times New Roman" w:cs="Times New Roman"/>
              </w:rPr>
            </w:pPr>
            <w:r>
              <w:rPr>
                <w:rFonts w:ascii="Times New Roman" w:hAnsi="Times New Roman" w:cs="Times New Roman"/>
              </w:rPr>
              <w:t>2015</w:t>
            </w:r>
          </w:p>
        </w:tc>
      </w:tr>
      <w:tr w:rsidR="00550DAE" w14:paraId="420FEA3D" w14:textId="77777777" w:rsidTr="00A84008">
        <w:tc>
          <w:tcPr>
            <w:tcW w:w="2965" w:type="dxa"/>
          </w:tcPr>
          <w:p w14:paraId="62DAFE52" w14:textId="76AFA081" w:rsidR="00550DAE" w:rsidRDefault="00AE5026" w:rsidP="008168A7">
            <w:pPr>
              <w:spacing w:after="100" w:afterAutospacing="1"/>
              <w:rPr>
                <w:rFonts w:ascii="Times New Roman" w:hAnsi="Times New Roman" w:cs="Times New Roman"/>
              </w:rPr>
            </w:pPr>
            <w:r>
              <w:rPr>
                <w:rFonts w:ascii="Times New Roman" w:hAnsi="Times New Roman" w:cs="Times New Roman"/>
              </w:rPr>
              <w:t>Population</w:t>
            </w:r>
          </w:p>
        </w:tc>
        <w:tc>
          <w:tcPr>
            <w:tcW w:w="900" w:type="dxa"/>
          </w:tcPr>
          <w:p w14:paraId="065B7C97" w14:textId="28CC987F" w:rsidR="00550DAE" w:rsidRDefault="00BC554F" w:rsidP="008168A7">
            <w:pPr>
              <w:spacing w:after="100" w:afterAutospacing="1"/>
              <w:rPr>
                <w:rFonts w:ascii="Times New Roman" w:hAnsi="Times New Roman" w:cs="Times New Roman"/>
              </w:rPr>
            </w:pPr>
            <w:r>
              <w:rPr>
                <w:rFonts w:ascii="Times New Roman" w:hAnsi="Times New Roman" w:cs="Times New Roman"/>
              </w:rPr>
              <w:t>435</w:t>
            </w:r>
          </w:p>
        </w:tc>
        <w:tc>
          <w:tcPr>
            <w:tcW w:w="900" w:type="dxa"/>
          </w:tcPr>
          <w:p w14:paraId="7EC75670" w14:textId="3D933C79" w:rsidR="00550DAE" w:rsidRDefault="002D34F9" w:rsidP="008168A7">
            <w:pPr>
              <w:spacing w:after="100" w:afterAutospacing="1"/>
              <w:rPr>
                <w:rFonts w:ascii="Times New Roman" w:hAnsi="Times New Roman" w:cs="Times New Roman"/>
              </w:rPr>
            </w:pPr>
            <w:r>
              <w:rPr>
                <w:rFonts w:ascii="Times New Roman" w:hAnsi="Times New Roman" w:cs="Times New Roman"/>
              </w:rPr>
              <w:t>470</w:t>
            </w:r>
          </w:p>
        </w:tc>
        <w:tc>
          <w:tcPr>
            <w:tcW w:w="900" w:type="dxa"/>
          </w:tcPr>
          <w:p w14:paraId="404BFF9F" w14:textId="012EA826" w:rsidR="00550DAE" w:rsidRDefault="00B31F00" w:rsidP="008168A7">
            <w:pPr>
              <w:spacing w:after="100" w:afterAutospacing="1"/>
              <w:rPr>
                <w:rFonts w:ascii="Times New Roman" w:hAnsi="Times New Roman" w:cs="Times New Roman"/>
              </w:rPr>
            </w:pPr>
            <w:r>
              <w:rPr>
                <w:rFonts w:ascii="Times New Roman" w:hAnsi="Times New Roman" w:cs="Times New Roman"/>
              </w:rPr>
              <w:t>500</w:t>
            </w:r>
          </w:p>
        </w:tc>
        <w:tc>
          <w:tcPr>
            <w:tcW w:w="990" w:type="dxa"/>
          </w:tcPr>
          <w:p w14:paraId="3E9A5732" w14:textId="083943E8" w:rsidR="00550DAE" w:rsidRDefault="00B31F00" w:rsidP="008168A7">
            <w:pPr>
              <w:spacing w:after="100" w:afterAutospacing="1"/>
              <w:rPr>
                <w:rFonts w:ascii="Times New Roman" w:hAnsi="Times New Roman" w:cs="Times New Roman"/>
              </w:rPr>
            </w:pPr>
            <w:r>
              <w:rPr>
                <w:rFonts w:ascii="Times New Roman" w:hAnsi="Times New Roman" w:cs="Times New Roman"/>
              </w:rPr>
              <w:t>568</w:t>
            </w:r>
          </w:p>
        </w:tc>
      </w:tr>
      <w:tr w:rsidR="00550DAE" w14:paraId="5FDBC158" w14:textId="77777777" w:rsidTr="00A84008">
        <w:tc>
          <w:tcPr>
            <w:tcW w:w="2965" w:type="dxa"/>
          </w:tcPr>
          <w:p w14:paraId="7F62E742" w14:textId="77777777" w:rsidR="00550DAE" w:rsidRDefault="00AE5026" w:rsidP="005067E1">
            <w:pPr>
              <w:rPr>
                <w:rFonts w:ascii="Times New Roman" w:hAnsi="Times New Roman" w:cs="Times New Roman"/>
              </w:rPr>
            </w:pPr>
            <w:r>
              <w:rPr>
                <w:rFonts w:ascii="Times New Roman" w:hAnsi="Times New Roman" w:cs="Times New Roman"/>
              </w:rPr>
              <w:t>Per Capita</w:t>
            </w:r>
            <w:r w:rsidR="005067E1">
              <w:rPr>
                <w:rFonts w:ascii="Times New Roman" w:hAnsi="Times New Roman" w:cs="Times New Roman"/>
              </w:rPr>
              <w:t xml:space="preserve"> Consumption</w:t>
            </w:r>
          </w:p>
          <w:p w14:paraId="7799EE2A" w14:textId="2BF7E5D0" w:rsidR="005067E1" w:rsidRDefault="005067E1" w:rsidP="005067E1">
            <w:pPr>
              <w:rPr>
                <w:rFonts w:ascii="Times New Roman" w:hAnsi="Times New Roman" w:cs="Times New Roman"/>
              </w:rPr>
            </w:pPr>
            <w:r>
              <w:rPr>
                <w:rFonts w:ascii="Times New Roman" w:hAnsi="Times New Roman" w:cs="Times New Roman"/>
              </w:rPr>
              <w:t>(g/p/d)</w:t>
            </w:r>
          </w:p>
        </w:tc>
        <w:tc>
          <w:tcPr>
            <w:tcW w:w="900" w:type="dxa"/>
          </w:tcPr>
          <w:p w14:paraId="6752B073" w14:textId="7C946A52" w:rsidR="00550DAE" w:rsidRDefault="00BC554F" w:rsidP="008168A7">
            <w:pPr>
              <w:spacing w:after="100" w:afterAutospacing="1"/>
              <w:rPr>
                <w:rFonts w:ascii="Times New Roman" w:hAnsi="Times New Roman" w:cs="Times New Roman"/>
              </w:rPr>
            </w:pPr>
            <w:r>
              <w:rPr>
                <w:rFonts w:ascii="Times New Roman" w:hAnsi="Times New Roman" w:cs="Times New Roman"/>
              </w:rPr>
              <w:t>230</w:t>
            </w:r>
          </w:p>
        </w:tc>
        <w:tc>
          <w:tcPr>
            <w:tcW w:w="900" w:type="dxa"/>
          </w:tcPr>
          <w:p w14:paraId="6A481AE5" w14:textId="7C78EA83" w:rsidR="00550DAE" w:rsidRDefault="00A14A2D" w:rsidP="008168A7">
            <w:pPr>
              <w:spacing w:after="100" w:afterAutospacing="1"/>
              <w:rPr>
                <w:rFonts w:ascii="Times New Roman" w:hAnsi="Times New Roman" w:cs="Times New Roman"/>
              </w:rPr>
            </w:pPr>
            <w:r>
              <w:rPr>
                <w:rFonts w:ascii="Times New Roman" w:hAnsi="Times New Roman" w:cs="Times New Roman"/>
              </w:rPr>
              <w:t>230</w:t>
            </w:r>
          </w:p>
        </w:tc>
        <w:tc>
          <w:tcPr>
            <w:tcW w:w="900" w:type="dxa"/>
          </w:tcPr>
          <w:p w14:paraId="6B3CAB57" w14:textId="6269758A" w:rsidR="00550DAE" w:rsidRDefault="00B31F00" w:rsidP="008168A7">
            <w:pPr>
              <w:spacing w:after="100" w:afterAutospacing="1"/>
              <w:rPr>
                <w:rFonts w:ascii="Times New Roman" w:hAnsi="Times New Roman" w:cs="Times New Roman"/>
              </w:rPr>
            </w:pPr>
            <w:r>
              <w:rPr>
                <w:rFonts w:ascii="Times New Roman" w:hAnsi="Times New Roman" w:cs="Times New Roman"/>
              </w:rPr>
              <w:t>230</w:t>
            </w:r>
          </w:p>
        </w:tc>
        <w:tc>
          <w:tcPr>
            <w:tcW w:w="990" w:type="dxa"/>
          </w:tcPr>
          <w:p w14:paraId="118614E1" w14:textId="28CCDAD7" w:rsidR="00550DAE" w:rsidRDefault="00B31F00" w:rsidP="008168A7">
            <w:pPr>
              <w:spacing w:after="100" w:afterAutospacing="1"/>
              <w:rPr>
                <w:rFonts w:ascii="Times New Roman" w:hAnsi="Times New Roman" w:cs="Times New Roman"/>
              </w:rPr>
            </w:pPr>
            <w:r>
              <w:rPr>
                <w:rFonts w:ascii="Times New Roman" w:hAnsi="Times New Roman" w:cs="Times New Roman"/>
              </w:rPr>
              <w:t>230</w:t>
            </w:r>
          </w:p>
        </w:tc>
      </w:tr>
      <w:tr w:rsidR="00550DAE" w14:paraId="3BD759DE" w14:textId="77777777" w:rsidTr="00A84008">
        <w:tc>
          <w:tcPr>
            <w:tcW w:w="2965" w:type="dxa"/>
          </w:tcPr>
          <w:p w14:paraId="1993BA06" w14:textId="77777777" w:rsidR="00550DAE" w:rsidRDefault="00ED2862" w:rsidP="00ED2862">
            <w:pPr>
              <w:rPr>
                <w:rFonts w:ascii="Times New Roman" w:hAnsi="Times New Roman" w:cs="Times New Roman"/>
              </w:rPr>
            </w:pPr>
            <w:r>
              <w:rPr>
                <w:rFonts w:ascii="Times New Roman" w:hAnsi="Times New Roman" w:cs="Times New Roman"/>
              </w:rPr>
              <w:t>Per Capita Consumption</w:t>
            </w:r>
          </w:p>
          <w:p w14:paraId="0C95435C" w14:textId="4342273F" w:rsidR="00ED2862" w:rsidRDefault="00ED2862" w:rsidP="00ED2862">
            <w:pPr>
              <w:rPr>
                <w:rFonts w:ascii="Times New Roman" w:hAnsi="Times New Roman" w:cs="Times New Roman"/>
              </w:rPr>
            </w:pPr>
            <w:r>
              <w:rPr>
                <w:rFonts w:ascii="Times New Roman" w:hAnsi="Times New Roman" w:cs="Times New Roman"/>
              </w:rPr>
              <w:t>(MGD)</w:t>
            </w:r>
          </w:p>
        </w:tc>
        <w:tc>
          <w:tcPr>
            <w:tcW w:w="900" w:type="dxa"/>
          </w:tcPr>
          <w:p w14:paraId="5545D399" w14:textId="03DF9EFE" w:rsidR="00550DAE" w:rsidRDefault="00BC554F" w:rsidP="008168A7">
            <w:pPr>
              <w:spacing w:after="100" w:afterAutospacing="1"/>
              <w:rPr>
                <w:rFonts w:ascii="Times New Roman" w:hAnsi="Times New Roman" w:cs="Times New Roman"/>
              </w:rPr>
            </w:pPr>
            <w:r>
              <w:rPr>
                <w:rFonts w:ascii="Times New Roman" w:hAnsi="Times New Roman" w:cs="Times New Roman"/>
              </w:rPr>
              <w:t>0.118</w:t>
            </w:r>
          </w:p>
        </w:tc>
        <w:tc>
          <w:tcPr>
            <w:tcW w:w="900" w:type="dxa"/>
          </w:tcPr>
          <w:p w14:paraId="72D370BE" w14:textId="67AD8588" w:rsidR="00550DAE" w:rsidRDefault="00B31F00" w:rsidP="008168A7">
            <w:pPr>
              <w:spacing w:after="100" w:afterAutospacing="1"/>
              <w:rPr>
                <w:rFonts w:ascii="Times New Roman" w:hAnsi="Times New Roman" w:cs="Times New Roman"/>
              </w:rPr>
            </w:pPr>
            <w:r>
              <w:rPr>
                <w:rFonts w:ascii="Times New Roman" w:hAnsi="Times New Roman" w:cs="Times New Roman"/>
              </w:rPr>
              <w:t>0.131</w:t>
            </w:r>
          </w:p>
        </w:tc>
        <w:tc>
          <w:tcPr>
            <w:tcW w:w="900" w:type="dxa"/>
          </w:tcPr>
          <w:p w14:paraId="349912E6" w14:textId="56817F1C" w:rsidR="00550DAE" w:rsidRDefault="00B31F00" w:rsidP="008168A7">
            <w:pPr>
              <w:spacing w:after="100" w:afterAutospacing="1"/>
              <w:rPr>
                <w:rFonts w:ascii="Times New Roman" w:hAnsi="Times New Roman" w:cs="Times New Roman"/>
              </w:rPr>
            </w:pPr>
            <w:r>
              <w:rPr>
                <w:rFonts w:ascii="Times New Roman" w:hAnsi="Times New Roman" w:cs="Times New Roman"/>
              </w:rPr>
              <w:t>0.145</w:t>
            </w:r>
          </w:p>
        </w:tc>
        <w:tc>
          <w:tcPr>
            <w:tcW w:w="990" w:type="dxa"/>
          </w:tcPr>
          <w:p w14:paraId="6F76CE5B" w14:textId="174055A2" w:rsidR="00550DAE" w:rsidRDefault="00B31F00" w:rsidP="008168A7">
            <w:pPr>
              <w:spacing w:after="100" w:afterAutospacing="1"/>
              <w:rPr>
                <w:rFonts w:ascii="Times New Roman" w:hAnsi="Times New Roman" w:cs="Times New Roman"/>
              </w:rPr>
            </w:pPr>
            <w:r>
              <w:rPr>
                <w:rFonts w:ascii="Times New Roman" w:hAnsi="Times New Roman" w:cs="Times New Roman"/>
              </w:rPr>
              <w:t>0.160</w:t>
            </w:r>
          </w:p>
        </w:tc>
      </w:tr>
      <w:tr w:rsidR="00550DAE" w14:paraId="073CCF13" w14:textId="77777777" w:rsidTr="00A84008">
        <w:tc>
          <w:tcPr>
            <w:tcW w:w="2965" w:type="dxa"/>
          </w:tcPr>
          <w:p w14:paraId="57C34089" w14:textId="77777777" w:rsidR="00550DAE" w:rsidRDefault="00ED2862" w:rsidP="0026447E">
            <w:pPr>
              <w:rPr>
                <w:rFonts w:ascii="Times New Roman" w:hAnsi="Times New Roman" w:cs="Times New Roman"/>
              </w:rPr>
            </w:pPr>
            <w:r>
              <w:rPr>
                <w:rFonts w:ascii="Times New Roman" w:hAnsi="Times New Roman" w:cs="Times New Roman"/>
              </w:rPr>
              <w:t xml:space="preserve">Per Capita Consumption </w:t>
            </w:r>
          </w:p>
          <w:p w14:paraId="4F9F6733" w14:textId="718EA0EE" w:rsidR="0026447E" w:rsidRDefault="0026447E" w:rsidP="0026447E">
            <w:pPr>
              <w:rPr>
                <w:rFonts w:ascii="Times New Roman" w:hAnsi="Times New Roman" w:cs="Times New Roman"/>
              </w:rPr>
            </w:pPr>
            <w:r>
              <w:rPr>
                <w:rFonts w:ascii="Times New Roman" w:hAnsi="Times New Roman" w:cs="Times New Roman"/>
              </w:rPr>
              <w:t>(ac-ft/yr.)</w:t>
            </w:r>
          </w:p>
        </w:tc>
        <w:tc>
          <w:tcPr>
            <w:tcW w:w="900" w:type="dxa"/>
          </w:tcPr>
          <w:p w14:paraId="3146E94B" w14:textId="0FF77AA2" w:rsidR="00550DAE" w:rsidRDefault="002D34F9" w:rsidP="008168A7">
            <w:pPr>
              <w:spacing w:after="100" w:afterAutospacing="1"/>
              <w:rPr>
                <w:rFonts w:ascii="Times New Roman" w:hAnsi="Times New Roman" w:cs="Times New Roman"/>
              </w:rPr>
            </w:pPr>
            <w:r>
              <w:rPr>
                <w:rFonts w:ascii="Times New Roman" w:hAnsi="Times New Roman" w:cs="Times New Roman"/>
              </w:rPr>
              <w:t>132</w:t>
            </w:r>
          </w:p>
        </w:tc>
        <w:tc>
          <w:tcPr>
            <w:tcW w:w="900" w:type="dxa"/>
          </w:tcPr>
          <w:p w14:paraId="0870ACF4" w14:textId="279D3308" w:rsidR="00550DAE" w:rsidRDefault="00B31F00" w:rsidP="008168A7">
            <w:pPr>
              <w:spacing w:after="100" w:afterAutospacing="1"/>
              <w:rPr>
                <w:rFonts w:ascii="Times New Roman" w:hAnsi="Times New Roman" w:cs="Times New Roman"/>
              </w:rPr>
            </w:pPr>
            <w:r>
              <w:rPr>
                <w:rFonts w:ascii="Times New Roman" w:hAnsi="Times New Roman" w:cs="Times New Roman"/>
              </w:rPr>
              <w:t>147</w:t>
            </w:r>
          </w:p>
        </w:tc>
        <w:tc>
          <w:tcPr>
            <w:tcW w:w="900" w:type="dxa"/>
          </w:tcPr>
          <w:p w14:paraId="65A7C3C9" w14:textId="228743DC" w:rsidR="00550DAE" w:rsidRDefault="00B31F00" w:rsidP="008168A7">
            <w:pPr>
              <w:spacing w:after="100" w:afterAutospacing="1"/>
              <w:rPr>
                <w:rFonts w:ascii="Times New Roman" w:hAnsi="Times New Roman" w:cs="Times New Roman"/>
              </w:rPr>
            </w:pPr>
            <w:r>
              <w:rPr>
                <w:rFonts w:ascii="Times New Roman" w:hAnsi="Times New Roman" w:cs="Times New Roman"/>
              </w:rPr>
              <w:t>162</w:t>
            </w:r>
          </w:p>
        </w:tc>
        <w:tc>
          <w:tcPr>
            <w:tcW w:w="990" w:type="dxa"/>
          </w:tcPr>
          <w:p w14:paraId="700EEA3B" w14:textId="1AB2881A" w:rsidR="00550DAE" w:rsidRDefault="00B31F00" w:rsidP="008168A7">
            <w:pPr>
              <w:spacing w:after="100" w:afterAutospacing="1"/>
              <w:rPr>
                <w:rFonts w:ascii="Times New Roman" w:hAnsi="Times New Roman" w:cs="Times New Roman"/>
              </w:rPr>
            </w:pPr>
            <w:r>
              <w:rPr>
                <w:rFonts w:ascii="Times New Roman" w:hAnsi="Times New Roman" w:cs="Times New Roman"/>
              </w:rPr>
              <w:t>180</w:t>
            </w:r>
          </w:p>
        </w:tc>
      </w:tr>
      <w:tr w:rsidR="00550DAE" w14:paraId="0DA66934" w14:textId="77777777" w:rsidTr="00A84008">
        <w:tc>
          <w:tcPr>
            <w:tcW w:w="2965" w:type="dxa"/>
          </w:tcPr>
          <w:p w14:paraId="42E0C646" w14:textId="66C7ABB0" w:rsidR="00550DAE" w:rsidRDefault="00BC554F" w:rsidP="008168A7">
            <w:pPr>
              <w:spacing w:after="100" w:afterAutospacing="1"/>
              <w:rPr>
                <w:rFonts w:ascii="Times New Roman" w:hAnsi="Times New Roman" w:cs="Times New Roman"/>
              </w:rPr>
            </w:pPr>
            <w:r>
              <w:rPr>
                <w:rFonts w:ascii="Times New Roman" w:hAnsi="Times New Roman" w:cs="Times New Roman"/>
              </w:rPr>
              <w:t>Available Supply (MGD)</w:t>
            </w:r>
          </w:p>
        </w:tc>
        <w:tc>
          <w:tcPr>
            <w:tcW w:w="900" w:type="dxa"/>
          </w:tcPr>
          <w:p w14:paraId="44233203" w14:textId="77777777" w:rsidR="00550DAE" w:rsidRDefault="00550DAE" w:rsidP="008168A7">
            <w:pPr>
              <w:spacing w:after="100" w:afterAutospacing="1"/>
              <w:rPr>
                <w:rFonts w:ascii="Times New Roman" w:hAnsi="Times New Roman" w:cs="Times New Roman"/>
              </w:rPr>
            </w:pPr>
          </w:p>
        </w:tc>
        <w:tc>
          <w:tcPr>
            <w:tcW w:w="900" w:type="dxa"/>
          </w:tcPr>
          <w:p w14:paraId="15427AFA" w14:textId="77777777" w:rsidR="00550DAE" w:rsidRDefault="00550DAE" w:rsidP="008168A7">
            <w:pPr>
              <w:spacing w:after="100" w:afterAutospacing="1"/>
              <w:rPr>
                <w:rFonts w:ascii="Times New Roman" w:hAnsi="Times New Roman" w:cs="Times New Roman"/>
              </w:rPr>
            </w:pPr>
          </w:p>
        </w:tc>
        <w:tc>
          <w:tcPr>
            <w:tcW w:w="900" w:type="dxa"/>
          </w:tcPr>
          <w:p w14:paraId="32749326" w14:textId="77777777" w:rsidR="00550DAE" w:rsidRDefault="00550DAE" w:rsidP="008168A7">
            <w:pPr>
              <w:spacing w:after="100" w:afterAutospacing="1"/>
              <w:rPr>
                <w:rFonts w:ascii="Times New Roman" w:hAnsi="Times New Roman" w:cs="Times New Roman"/>
              </w:rPr>
            </w:pPr>
          </w:p>
        </w:tc>
        <w:tc>
          <w:tcPr>
            <w:tcW w:w="990" w:type="dxa"/>
          </w:tcPr>
          <w:p w14:paraId="3D3DF9D6" w14:textId="77777777" w:rsidR="00550DAE" w:rsidRDefault="00550DAE" w:rsidP="008168A7">
            <w:pPr>
              <w:spacing w:after="100" w:afterAutospacing="1"/>
              <w:rPr>
                <w:rFonts w:ascii="Times New Roman" w:hAnsi="Times New Roman" w:cs="Times New Roman"/>
              </w:rPr>
            </w:pPr>
          </w:p>
        </w:tc>
      </w:tr>
      <w:tr w:rsidR="00550DAE" w14:paraId="6346D88F" w14:textId="77777777" w:rsidTr="00A84008">
        <w:tc>
          <w:tcPr>
            <w:tcW w:w="2965" w:type="dxa"/>
          </w:tcPr>
          <w:p w14:paraId="441E96EE" w14:textId="673A1F03" w:rsidR="00550DAE" w:rsidRDefault="00BC554F" w:rsidP="008168A7">
            <w:pPr>
              <w:spacing w:after="100" w:afterAutospacing="1"/>
              <w:rPr>
                <w:rFonts w:ascii="Times New Roman" w:hAnsi="Times New Roman" w:cs="Times New Roman"/>
              </w:rPr>
            </w:pPr>
            <w:r>
              <w:rPr>
                <w:rFonts w:ascii="Times New Roman" w:hAnsi="Times New Roman" w:cs="Times New Roman"/>
              </w:rPr>
              <w:t>Available Supply (ac-ft/yr.)</w:t>
            </w:r>
          </w:p>
        </w:tc>
        <w:tc>
          <w:tcPr>
            <w:tcW w:w="900" w:type="dxa"/>
          </w:tcPr>
          <w:p w14:paraId="6490F449" w14:textId="77777777" w:rsidR="00550DAE" w:rsidRDefault="00550DAE" w:rsidP="008168A7">
            <w:pPr>
              <w:spacing w:after="100" w:afterAutospacing="1"/>
              <w:rPr>
                <w:rFonts w:ascii="Times New Roman" w:hAnsi="Times New Roman" w:cs="Times New Roman"/>
              </w:rPr>
            </w:pPr>
          </w:p>
        </w:tc>
        <w:tc>
          <w:tcPr>
            <w:tcW w:w="900" w:type="dxa"/>
          </w:tcPr>
          <w:p w14:paraId="27F88DD5" w14:textId="77777777" w:rsidR="00550DAE" w:rsidRDefault="00550DAE" w:rsidP="008168A7">
            <w:pPr>
              <w:spacing w:after="100" w:afterAutospacing="1"/>
              <w:rPr>
                <w:rFonts w:ascii="Times New Roman" w:hAnsi="Times New Roman" w:cs="Times New Roman"/>
              </w:rPr>
            </w:pPr>
          </w:p>
        </w:tc>
        <w:tc>
          <w:tcPr>
            <w:tcW w:w="900" w:type="dxa"/>
          </w:tcPr>
          <w:p w14:paraId="0565DAC8" w14:textId="77777777" w:rsidR="00550DAE" w:rsidRDefault="00550DAE" w:rsidP="008168A7">
            <w:pPr>
              <w:spacing w:after="100" w:afterAutospacing="1"/>
              <w:rPr>
                <w:rFonts w:ascii="Times New Roman" w:hAnsi="Times New Roman" w:cs="Times New Roman"/>
              </w:rPr>
            </w:pPr>
          </w:p>
        </w:tc>
        <w:tc>
          <w:tcPr>
            <w:tcW w:w="990" w:type="dxa"/>
          </w:tcPr>
          <w:p w14:paraId="2F86D930" w14:textId="77777777" w:rsidR="00550DAE" w:rsidRDefault="00550DAE" w:rsidP="008168A7">
            <w:pPr>
              <w:spacing w:after="100" w:afterAutospacing="1"/>
              <w:rPr>
                <w:rFonts w:ascii="Times New Roman" w:hAnsi="Times New Roman" w:cs="Times New Roman"/>
              </w:rPr>
            </w:pPr>
          </w:p>
        </w:tc>
      </w:tr>
    </w:tbl>
    <w:p w14:paraId="5E446A30" w14:textId="6A01398D" w:rsidR="00366F61" w:rsidRDefault="00B31F00" w:rsidP="008168A7">
      <w:pPr>
        <w:spacing w:after="100" w:afterAutospacing="1"/>
        <w:ind w:left="360"/>
        <w:rPr>
          <w:rFonts w:ascii="Times New Roman" w:hAnsi="Times New Roman" w:cs="Times New Roman"/>
          <w:b/>
          <w:bCs/>
          <w:sz w:val="24"/>
          <w:szCs w:val="24"/>
        </w:rPr>
      </w:pPr>
      <w:r w:rsidRPr="006245C1">
        <w:rPr>
          <w:rFonts w:ascii="Times New Roman" w:hAnsi="Times New Roman" w:cs="Times New Roman"/>
          <w:sz w:val="24"/>
          <w:szCs w:val="24"/>
        </w:rPr>
        <w:t>Source: DR</w:t>
      </w:r>
      <w:r w:rsidR="006245C1" w:rsidRPr="006245C1">
        <w:rPr>
          <w:rFonts w:ascii="Times New Roman" w:hAnsi="Times New Roman" w:cs="Times New Roman"/>
          <w:sz w:val="24"/>
          <w:szCs w:val="24"/>
        </w:rPr>
        <w:t>COG</w:t>
      </w:r>
      <w:r w:rsidR="006245C1">
        <w:rPr>
          <w:rFonts w:ascii="Times New Roman" w:hAnsi="Times New Roman" w:cs="Times New Roman"/>
          <w:sz w:val="24"/>
          <w:szCs w:val="24"/>
        </w:rPr>
        <w:t xml:space="preserve"> </w:t>
      </w:r>
      <w:r w:rsidR="0093530A">
        <w:rPr>
          <w:rFonts w:ascii="Times New Roman" w:hAnsi="Times New Roman" w:cs="Times New Roman"/>
          <w:b/>
          <w:bCs/>
          <w:sz w:val="24"/>
          <w:szCs w:val="24"/>
        </w:rPr>
        <w:t>Table 2: Town of Empire Water Supply Projections</w:t>
      </w:r>
    </w:p>
    <w:p w14:paraId="4C09BA8D" w14:textId="1C3C1C8A" w:rsidR="0093530A" w:rsidRDefault="00A449D3" w:rsidP="008168A7">
      <w:pPr>
        <w:spacing w:after="100" w:afterAutospacing="1"/>
        <w:ind w:left="360"/>
        <w:rPr>
          <w:rFonts w:ascii="Times New Roman" w:hAnsi="Times New Roman" w:cs="Times New Roman"/>
        </w:rPr>
      </w:pPr>
      <w:r>
        <w:rPr>
          <w:rFonts w:ascii="Times New Roman" w:hAnsi="Times New Roman" w:cs="Times New Roman"/>
        </w:rPr>
        <w:t xml:space="preserve">Based on the water supply demand forecasts for the Town of Empire and the </w:t>
      </w:r>
      <w:r w:rsidR="001C01DD">
        <w:rPr>
          <w:rFonts w:ascii="Times New Roman" w:hAnsi="Times New Roman" w:cs="Times New Roman"/>
        </w:rPr>
        <w:t xml:space="preserve">decreed water rights, there is more than </w:t>
      </w:r>
      <w:r w:rsidR="00A27BE0">
        <w:rPr>
          <w:rFonts w:ascii="Times New Roman" w:hAnsi="Times New Roman" w:cs="Times New Roman"/>
        </w:rPr>
        <w:t>enough</w:t>
      </w:r>
      <w:r w:rsidR="001C01DD">
        <w:rPr>
          <w:rFonts w:ascii="Times New Roman" w:hAnsi="Times New Roman" w:cs="Times New Roman"/>
        </w:rPr>
        <w:t xml:space="preserve"> raw water available to meet the projected needs of the Town </w:t>
      </w:r>
      <w:r w:rsidR="006306BF">
        <w:rPr>
          <w:rFonts w:ascii="Times New Roman" w:hAnsi="Times New Roman" w:cs="Times New Roman"/>
        </w:rPr>
        <w:t>through the 2020 planning period. No flow information is available for Mad Creek and the actual amount of available raw water under</w:t>
      </w:r>
      <w:r w:rsidR="00A27BE0">
        <w:rPr>
          <w:rFonts w:ascii="Times New Roman" w:hAnsi="Times New Roman" w:cs="Times New Roman"/>
        </w:rPr>
        <w:t xml:space="preserve"> various hydrological conditions is not known. </w:t>
      </w:r>
    </w:p>
    <w:p w14:paraId="491FA8CF" w14:textId="7A33F721" w:rsidR="00FC1894" w:rsidRDefault="00F0280D" w:rsidP="004B5100">
      <w:pPr>
        <w:spacing w:after="0"/>
        <w:ind w:left="360"/>
        <w:rPr>
          <w:rFonts w:ascii="Times New Roman" w:hAnsi="Times New Roman" w:cs="Times New Roman"/>
          <w:b/>
          <w:bCs/>
          <w:sz w:val="24"/>
          <w:szCs w:val="24"/>
        </w:rPr>
      </w:pPr>
      <w:r>
        <w:rPr>
          <w:rFonts w:ascii="Times New Roman" w:hAnsi="Times New Roman" w:cs="Times New Roman"/>
          <w:b/>
          <w:bCs/>
          <w:sz w:val="24"/>
          <w:szCs w:val="24"/>
        </w:rPr>
        <w:t>GOAL</w:t>
      </w:r>
    </w:p>
    <w:p w14:paraId="369CB12A" w14:textId="36787B14" w:rsidR="00F0280D" w:rsidRDefault="00F0280D" w:rsidP="004B5100">
      <w:pPr>
        <w:spacing w:after="0"/>
        <w:ind w:left="360"/>
        <w:rPr>
          <w:rFonts w:ascii="Times New Roman" w:hAnsi="Times New Roman" w:cs="Times New Roman"/>
        </w:rPr>
      </w:pPr>
      <w:r>
        <w:rPr>
          <w:rFonts w:ascii="Times New Roman" w:hAnsi="Times New Roman" w:cs="Times New Roman"/>
        </w:rPr>
        <w:t>To</w:t>
      </w:r>
      <w:r w:rsidR="00825941">
        <w:rPr>
          <w:rFonts w:ascii="Times New Roman" w:hAnsi="Times New Roman" w:cs="Times New Roman"/>
        </w:rPr>
        <w:t xml:space="preserve"> provide a safe, clean, affordable water supply and the efficient </w:t>
      </w:r>
      <w:r w:rsidR="004B5100">
        <w:rPr>
          <w:rFonts w:ascii="Times New Roman" w:hAnsi="Times New Roman" w:cs="Times New Roman"/>
        </w:rPr>
        <w:t>operation of Town water facilities.</w:t>
      </w:r>
    </w:p>
    <w:p w14:paraId="47166D6E" w14:textId="56C77097" w:rsidR="00303858" w:rsidRDefault="00303858" w:rsidP="004B5100">
      <w:pPr>
        <w:spacing w:after="0"/>
        <w:ind w:left="360"/>
        <w:rPr>
          <w:rFonts w:ascii="Times New Roman" w:hAnsi="Times New Roman" w:cs="Times New Roman"/>
        </w:rPr>
      </w:pPr>
    </w:p>
    <w:p w14:paraId="6B0730CB" w14:textId="6E7E2FD5" w:rsidR="00791C8C" w:rsidRDefault="00791C8C" w:rsidP="00D03930">
      <w:pPr>
        <w:spacing w:line="276" w:lineRule="auto"/>
        <w:ind w:left="360"/>
        <w:rPr>
          <w:rFonts w:ascii="Times New Roman" w:hAnsi="Times New Roman" w:cs="Times New Roman"/>
          <w:b/>
          <w:bCs/>
          <w:sz w:val="24"/>
          <w:szCs w:val="24"/>
        </w:rPr>
      </w:pPr>
      <w:r>
        <w:rPr>
          <w:rFonts w:ascii="Times New Roman" w:hAnsi="Times New Roman" w:cs="Times New Roman"/>
          <w:b/>
          <w:bCs/>
          <w:sz w:val="24"/>
          <w:szCs w:val="24"/>
        </w:rPr>
        <w:t>POLICIES</w:t>
      </w:r>
    </w:p>
    <w:p w14:paraId="79FDFD01" w14:textId="6E1C2057" w:rsidR="00791C8C" w:rsidRDefault="006D7F20" w:rsidP="00F37DD8">
      <w:pPr>
        <w:pStyle w:val="ListParagraph"/>
        <w:numPr>
          <w:ilvl w:val="0"/>
          <w:numId w:val="18"/>
        </w:numPr>
        <w:spacing w:line="276" w:lineRule="auto"/>
        <w:rPr>
          <w:rFonts w:ascii="Times New Roman" w:hAnsi="Times New Roman" w:cs="Times New Roman"/>
        </w:rPr>
      </w:pPr>
      <w:r>
        <w:rPr>
          <w:rFonts w:ascii="Times New Roman" w:hAnsi="Times New Roman" w:cs="Times New Roman"/>
        </w:rPr>
        <w:t xml:space="preserve">Develop </w:t>
      </w:r>
      <w:r w:rsidR="005E2E52">
        <w:rPr>
          <w:rFonts w:ascii="Times New Roman" w:hAnsi="Times New Roman" w:cs="Times New Roman"/>
        </w:rPr>
        <w:t xml:space="preserve">a plan for repair, replacement, and maintenance of the Town’s </w:t>
      </w:r>
      <w:r w:rsidR="004B630C">
        <w:rPr>
          <w:rFonts w:ascii="Times New Roman" w:hAnsi="Times New Roman" w:cs="Times New Roman"/>
        </w:rPr>
        <w:t>water system.</w:t>
      </w:r>
    </w:p>
    <w:p w14:paraId="2B0C20A2" w14:textId="598D1B21" w:rsidR="00935793" w:rsidRDefault="004B630C" w:rsidP="00F37DD8">
      <w:pPr>
        <w:pStyle w:val="ListParagraph"/>
        <w:numPr>
          <w:ilvl w:val="0"/>
          <w:numId w:val="18"/>
        </w:numPr>
        <w:spacing w:line="276" w:lineRule="auto"/>
        <w:rPr>
          <w:rFonts w:ascii="Times New Roman" w:hAnsi="Times New Roman" w:cs="Times New Roman"/>
        </w:rPr>
      </w:pPr>
      <w:r>
        <w:rPr>
          <w:rFonts w:ascii="Times New Roman" w:hAnsi="Times New Roman" w:cs="Times New Roman"/>
        </w:rPr>
        <w:t xml:space="preserve">Maintain water quality </w:t>
      </w:r>
      <w:r w:rsidR="005E7636">
        <w:rPr>
          <w:rFonts w:ascii="Times New Roman" w:hAnsi="Times New Roman" w:cs="Times New Roman"/>
        </w:rPr>
        <w:t>to con</w:t>
      </w:r>
      <w:r w:rsidR="00073282">
        <w:rPr>
          <w:rFonts w:ascii="Times New Roman" w:hAnsi="Times New Roman" w:cs="Times New Roman"/>
        </w:rPr>
        <w:t>sistently m</w:t>
      </w:r>
      <w:r w:rsidR="00F57B3B">
        <w:rPr>
          <w:rFonts w:ascii="Times New Roman" w:hAnsi="Times New Roman" w:cs="Times New Roman"/>
        </w:rPr>
        <w:t xml:space="preserve">eet or exceed health standards. </w:t>
      </w:r>
    </w:p>
    <w:p w14:paraId="1556B2A8" w14:textId="0CA1DA3C" w:rsidR="00960122" w:rsidRDefault="00960122" w:rsidP="00960122">
      <w:pPr>
        <w:spacing w:line="276" w:lineRule="auto"/>
        <w:rPr>
          <w:rFonts w:ascii="Times New Roman" w:hAnsi="Times New Roman" w:cs="Times New Roman"/>
          <w:b/>
          <w:bCs/>
          <w:sz w:val="24"/>
          <w:szCs w:val="24"/>
        </w:rPr>
      </w:pPr>
      <w:r>
        <w:rPr>
          <w:rFonts w:ascii="Times New Roman" w:hAnsi="Times New Roman" w:cs="Times New Roman"/>
        </w:rPr>
        <w:t xml:space="preserve">        </w:t>
      </w:r>
      <w:r w:rsidR="001D67D3">
        <w:rPr>
          <w:rFonts w:ascii="Times New Roman" w:hAnsi="Times New Roman" w:cs="Times New Roman"/>
          <w:b/>
          <w:bCs/>
          <w:sz w:val="24"/>
          <w:szCs w:val="24"/>
        </w:rPr>
        <w:t>IMPLEMENTA</w:t>
      </w:r>
      <w:r w:rsidR="0032476C">
        <w:rPr>
          <w:rFonts w:ascii="Times New Roman" w:hAnsi="Times New Roman" w:cs="Times New Roman"/>
          <w:b/>
          <w:bCs/>
          <w:sz w:val="24"/>
          <w:szCs w:val="24"/>
        </w:rPr>
        <w:t>TION</w:t>
      </w:r>
    </w:p>
    <w:p w14:paraId="383DDACE" w14:textId="63194C05" w:rsidR="00970C2B" w:rsidRDefault="00936A96" w:rsidP="00F37DD8">
      <w:pPr>
        <w:pStyle w:val="ListParagraph"/>
        <w:numPr>
          <w:ilvl w:val="0"/>
          <w:numId w:val="20"/>
        </w:numPr>
        <w:spacing w:line="276" w:lineRule="auto"/>
        <w:rPr>
          <w:rFonts w:ascii="Times New Roman" w:hAnsi="Times New Roman" w:cs="Times New Roman"/>
        </w:rPr>
      </w:pPr>
      <w:r>
        <w:rPr>
          <w:rFonts w:ascii="Times New Roman" w:hAnsi="Times New Roman" w:cs="Times New Roman"/>
        </w:rPr>
        <w:t xml:space="preserve">Replace old and </w:t>
      </w:r>
      <w:r w:rsidR="008F1F11">
        <w:rPr>
          <w:rFonts w:ascii="Times New Roman" w:hAnsi="Times New Roman" w:cs="Times New Roman"/>
        </w:rPr>
        <w:t>undersized</w:t>
      </w:r>
      <w:r w:rsidR="00F1113C">
        <w:rPr>
          <w:rFonts w:ascii="Times New Roman" w:hAnsi="Times New Roman" w:cs="Times New Roman"/>
        </w:rPr>
        <w:t xml:space="preserve"> water lines with new adequately sized distribution lines.</w:t>
      </w:r>
    </w:p>
    <w:p w14:paraId="5C863B59" w14:textId="0FECD1BA" w:rsidR="00F1113C" w:rsidRDefault="00F1113C" w:rsidP="00F37DD8">
      <w:pPr>
        <w:pStyle w:val="ListParagraph"/>
        <w:numPr>
          <w:ilvl w:val="0"/>
          <w:numId w:val="20"/>
        </w:numPr>
        <w:spacing w:line="276" w:lineRule="auto"/>
        <w:rPr>
          <w:rFonts w:ascii="Times New Roman" w:hAnsi="Times New Roman" w:cs="Times New Roman"/>
        </w:rPr>
      </w:pPr>
      <w:r>
        <w:rPr>
          <w:rFonts w:ascii="Times New Roman" w:hAnsi="Times New Roman" w:cs="Times New Roman"/>
        </w:rPr>
        <w:t xml:space="preserve">Investigate the need for increased water </w:t>
      </w:r>
      <w:r w:rsidR="00C86C8C">
        <w:rPr>
          <w:rFonts w:ascii="Times New Roman" w:hAnsi="Times New Roman" w:cs="Times New Roman"/>
        </w:rPr>
        <w:t>storage facilities.</w:t>
      </w:r>
    </w:p>
    <w:p w14:paraId="0B368572" w14:textId="2A6D0CD4" w:rsidR="00C86C8C" w:rsidRDefault="00C86C8C" w:rsidP="00F37DD8">
      <w:pPr>
        <w:pStyle w:val="ListParagraph"/>
        <w:numPr>
          <w:ilvl w:val="0"/>
          <w:numId w:val="20"/>
        </w:numPr>
        <w:spacing w:line="276" w:lineRule="auto"/>
        <w:rPr>
          <w:rFonts w:ascii="Times New Roman" w:hAnsi="Times New Roman" w:cs="Times New Roman"/>
        </w:rPr>
      </w:pPr>
      <w:r>
        <w:rPr>
          <w:rFonts w:ascii="Times New Roman" w:hAnsi="Times New Roman" w:cs="Times New Roman"/>
        </w:rPr>
        <w:t>Investigate the need for additional water production capacity at the slow sand filter plant.</w:t>
      </w:r>
    </w:p>
    <w:p w14:paraId="3491FC81" w14:textId="20C02DD1" w:rsidR="00C86C8C" w:rsidRDefault="00C86C8C" w:rsidP="00F37DD8">
      <w:pPr>
        <w:pStyle w:val="ListParagraph"/>
        <w:numPr>
          <w:ilvl w:val="0"/>
          <w:numId w:val="20"/>
        </w:numPr>
        <w:spacing w:line="276" w:lineRule="auto"/>
        <w:rPr>
          <w:rFonts w:ascii="Times New Roman" w:hAnsi="Times New Roman" w:cs="Times New Roman"/>
        </w:rPr>
      </w:pPr>
      <w:r>
        <w:rPr>
          <w:rFonts w:ascii="Times New Roman" w:hAnsi="Times New Roman" w:cs="Times New Roman"/>
        </w:rPr>
        <w:t>Investigate installation of filtra</w:t>
      </w:r>
      <w:r w:rsidR="00E6224D">
        <w:rPr>
          <w:rFonts w:ascii="Times New Roman" w:hAnsi="Times New Roman" w:cs="Times New Roman"/>
        </w:rPr>
        <w:t>tion to remove Iron and Magnesium from well.</w:t>
      </w:r>
    </w:p>
    <w:p w14:paraId="07AA67D9" w14:textId="0BE383C5" w:rsidR="00E6224D" w:rsidRDefault="00E6224D" w:rsidP="00E6224D">
      <w:pPr>
        <w:spacing w:line="276" w:lineRule="auto"/>
        <w:rPr>
          <w:rFonts w:ascii="Times New Roman" w:hAnsi="Times New Roman" w:cs="Times New Roman"/>
        </w:rPr>
      </w:pPr>
    </w:p>
    <w:p w14:paraId="7E9FAFE4" w14:textId="77777777" w:rsidR="008A7F52" w:rsidRDefault="00103972" w:rsidP="00E6224D">
      <w:pPr>
        <w:spacing w:line="276" w:lineRule="auto"/>
        <w:rPr>
          <w:rFonts w:ascii="Times New Roman" w:hAnsi="Times New Roman" w:cs="Times New Roman"/>
        </w:rPr>
      </w:pPr>
      <w:r>
        <w:rPr>
          <w:rFonts w:ascii="Times New Roman" w:hAnsi="Times New Roman" w:cs="Times New Roman"/>
        </w:rPr>
        <w:t xml:space="preserve">The Town obtains </w:t>
      </w:r>
      <w:r w:rsidR="00BD0B0F">
        <w:rPr>
          <w:rFonts w:ascii="Times New Roman" w:hAnsi="Times New Roman" w:cs="Times New Roman"/>
        </w:rPr>
        <w:t>additional water from an augmentation well located near the intersection of Hanchett</w:t>
      </w:r>
      <w:r w:rsidR="00B01C61">
        <w:rPr>
          <w:rFonts w:ascii="Times New Roman" w:hAnsi="Times New Roman" w:cs="Times New Roman"/>
        </w:rPr>
        <w:t xml:space="preserve"> and Hanchett Alley. Quality of the Mad Creek supply is ensured </w:t>
      </w:r>
      <w:r w:rsidR="008A7F52">
        <w:rPr>
          <w:rFonts w:ascii="Times New Roman" w:hAnsi="Times New Roman" w:cs="Times New Roman"/>
        </w:rPr>
        <w:t>by a Watershed Protection Ordinance and the well is protected by a Wellhead Protection Ordinance.</w:t>
      </w:r>
    </w:p>
    <w:p w14:paraId="5A0F62B5" w14:textId="77777777" w:rsidR="008A7F52" w:rsidRDefault="008A7F52" w:rsidP="00E6224D">
      <w:pPr>
        <w:spacing w:line="276" w:lineRule="auto"/>
        <w:rPr>
          <w:rFonts w:ascii="Times New Roman" w:hAnsi="Times New Roman" w:cs="Times New Roman"/>
        </w:rPr>
      </w:pPr>
    </w:p>
    <w:p w14:paraId="35C6131B" w14:textId="77777777" w:rsidR="0085229C" w:rsidRDefault="0085229C" w:rsidP="00E6224D">
      <w:pPr>
        <w:spacing w:line="276" w:lineRule="auto"/>
        <w:rPr>
          <w:rFonts w:ascii="Times New Roman" w:hAnsi="Times New Roman" w:cs="Times New Roman"/>
          <w:sz w:val="28"/>
          <w:szCs w:val="28"/>
        </w:rPr>
      </w:pPr>
      <w:r>
        <w:rPr>
          <w:rFonts w:ascii="Times New Roman" w:hAnsi="Times New Roman" w:cs="Times New Roman"/>
          <w:b/>
          <w:bCs/>
          <w:sz w:val="28"/>
          <w:szCs w:val="28"/>
        </w:rPr>
        <w:t>WASTEWATER SERVICE</w:t>
      </w:r>
    </w:p>
    <w:p w14:paraId="74C69BB3" w14:textId="77777777" w:rsidR="00B0015F" w:rsidRDefault="0085229C" w:rsidP="00E6224D">
      <w:pPr>
        <w:spacing w:line="276" w:lineRule="auto"/>
        <w:rPr>
          <w:rFonts w:ascii="Times New Roman" w:hAnsi="Times New Roman" w:cs="Times New Roman"/>
        </w:rPr>
      </w:pPr>
      <w:r>
        <w:rPr>
          <w:rFonts w:ascii="Times New Roman" w:hAnsi="Times New Roman" w:cs="Times New Roman"/>
        </w:rPr>
        <w:t xml:space="preserve">The 1994 sewer plant bond allows for more efficient </w:t>
      </w:r>
      <w:r w:rsidR="00B0015F">
        <w:rPr>
          <w:rFonts w:ascii="Times New Roman" w:hAnsi="Times New Roman" w:cs="Times New Roman"/>
        </w:rPr>
        <w:t>processing and nutrient removal capabilities.</w:t>
      </w:r>
    </w:p>
    <w:p w14:paraId="51E26DC9" w14:textId="77777777" w:rsidR="0012232D" w:rsidRDefault="00B0015F" w:rsidP="00E6224D">
      <w:pPr>
        <w:spacing w:line="276" w:lineRule="auto"/>
        <w:rPr>
          <w:rFonts w:ascii="Times New Roman" w:hAnsi="Times New Roman" w:cs="Times New Roman"/>
        </w:rPr>
      </w:pPr>
      <w:r>
        <w:rPr>
          <w:rFonts w:ascii="Times New Roman" w:hAnsi="Times New Roman" w:cs="Times New Roman"/>
        </w:rPr>
        <w:t xml:space="preserve">The existing tier </w:t>
      </w:r>
      <w:r w:rsidR="00EA3378">
        <w:rPr>
          <w:rFonts w:ascii="Times New Roman" w:hAnsi="Times New Roman" w:cs="Times New Roman"/>
        </w:rPr>
        <w:t>1 service area for the Town of Empire is consistent with the Town boundaries which encomp</w:t>
      </w:r>
      <w:r w:rsidR="002115AE">
        <w:rPr>
          <w:rFonts w:ascii="Times New Roman" w:hAnsi="Times New Roman" w:cs="Times New Roman"/>
        </w:rPr>
        <w:t xml:space="preserve">asses about 185 acres. The DRCOG Clean Water Plan identifies </w:t>
      </w:r>
      <w:r w:rsidR="002A1A38">
        <w:rPr>
          <w:rFonts w:ascii="Times New Roman" w:hAnsi="Times New Roman" w:cs="Times New Roman"/>
        </w:rPr>
        <w:t xml:space="preserve">additional tier 2 and tier 3 service areas surrounding the town limits. </w:t>
      </w:r>
      <w:r w:rsidR="00337EE5">
        <w:rPr>
          <w:rFonts w:ascii="Times New Roman" w:hAnsi="Times New Roman" w:cs="Times New Roman"/>
        </w:rPr>
        <w:t>This tier service area is hydraulically up-gradient of the wastewater treatment facility</w:t>
      </w:r>
      <w:r w:rsidR="00AD17F2">
        <w:rPr>
          <w:rFonts w:ascii="Times New Roman" w:hAnsi="Times New Roman" w:cs="Times New Roman"/>
        </w:rPr>
        <w:t xml:space="preserve"> and future service could be accommodated by </w:t>
      </w:r>
      <w:r w:rsidR="008A18BF">
        <w:rPr>
          <w:rFonts w:ascii="Times New Roman" w:hAnsi="Times New Roman" w:cs="Times New Roman"/>
        </w:rPr>
        <w:t xml:space="preserve">gravity sewer lines. While the Clean Water Plan anticipates that future wastewater </w:t>
      </w:r>
      <w:r w:rsidR="0070558E">
        <w:rPr>
          <w:rFonts w:ascii="Times New Roman" w:hAnsi="Times New Roman" w:cs="Times New Roman"/>
        </w:rPr>
        <w:t xml:space="preserve">treatment </w:t>
      </w:r>
      <w:r w:rsidR="007D2994">
        <w:rPr>
          <w:rFonts w:ascii="Times New Roman" w:hAnsi="Times New Roman" w:cs="Times New Roman"/>
        </w:rPr>
        <w:t xml:space="preserve">will use the existing wastewater treatment facility, other </w:t>
      </w:r>
      <w:r w:rsidR="00146085">
        <w:rPr>
          <w:rFonts w:ascii="Times New Roman" w:hAnsi="Times New Roman" w:cs="Times New Roman"/>
        </w:rPr>
        <w:t xml:space="preserve">means of treatment might be appropriate. The Clean Water Plan is a policy </w:t>
      </w:r>
      <w:r w:rsidR="00ED0D86">
        <w:rPr>
          <w:rFonts w:ascii="Times New Roman" w:hAnsi="Times New Roman" w:cs="Times New Roman"/>
        </w:rPr>
        <w:t xml:space="preserve">document, which will track </w:t>
      </w:r>
      <w:r w:rsidR="00D017ED">
        <w:rPr>
          <w:rFonts w:ascii="Times New Roman" w:hAnsi="Times New Roman" w:cs="Times New Roman"/>
        </w:rPr>
        <w:t xml:space="preserve">wastewater development in the Town of Empire. </w:t>
      </w:r>
      <w:r w:rsidR="00640268">
        <w:rPr>
          <w:rFonts w:ascii="Times New Roman" w:hAnsi="Times New Roman" w:cs="Times New Roman"/>
        </w:rPr>
        <w:t xml:space="preserve">In addition </w:t>
      </w:r>
      <w:r w:rsidR="00E544C1">
        <w:rPr>
          <w:rFonts w:ascii="Times New Roman" w:hAnsi="Times New Roman" w:cs="Times New Roman"/>
        </w:rPr>
        <w:t xml:space="preserve">to DRCOG’s Clean Water Plan, Empire recently obtained </w:t>
      </w:r>
      <w:r w:rsidR="008C2E83">
        <w:rPr>
          <w:rFonts w:ascii="Times New Roman" w:hAnsi="Times New Roman" w:cs="Times New Roman"/>
        </w:rPr>
        <w:t xml:space="preserve">engineering services for a Wastewater Feasibility Study for areas </w:t>
      </w:r>
      <w:r w:rsidR="001811C5">
        <w:rPr>
          <w:rFonts w:ascii="Times New Roman" w:hAnsi="Times New Roman" w:cs="Times New Roman"/>
        </w:rPr>
        <w:t>outside town boundaries</w:t>
      </w:r>
      <w:r w:rsidR="00F73875">
        <w:rPr>
          <w:rFonts w:ascii="Times New Roman" w:hAnsi="Times New Roman" w:cs="Times New Roman"/>
        </w:rPr>
        <w:t>. This study analyzes costs and alternatives for ex</w:t>
      </w:r>
      <w:r w:rsidR="00E50383">
        <w:rPr>
          <w:rFonts w:ascii="Times New Roman" w:hAnsi="Times New Roman" w:cs="Times New Roman"/>
        </w:rPr>
        <w:t xml:space="preserve">pansion </w:t>
      </w:r>
      <w:r w:rsidR="00916337">
        <w:rPr>
          <w:rFonts w:ascii="Times New Roman" w:hAnsi="Times New Roman" w:cs="Times New Roman"/>
        </w:rPr>
        <w:t>of services. Extension of service boundaries must be consistent with the goals</w:t>
      </w:r>
      <w:r w:rsidR="0012232D">
        <w:rPr>
          <w:rFonts w:ascii="Times New Roman" w:hAnsi="Times New Roman" w:cs="Times New Roman"/>
        </w:rPr>
        <w:t xml:space="preserve"> of the Town’s extraterritorial land use plan.</w:t>
      </w:r>
    </w:p>
    <w:p w14:paraId="3242D12B" w14:textId="6CB82094" w:rsidR="00E6224D" w:rsidRDefault="0012232D" w:rsidP="00E6224D">
      <w:pPr>
        <w:spacing w:line="276" w:lineRule="auto"/>
        <w:rPr>
          <w:rFonts w:ascii="Times New Roman" w:hAnsi="Times New Roman" w:cs="Times New Roman"/>
        </w:rPr>
      </w:pPr>
      <w:r>
        <w:rPr>
          <w:rFonts w:ascii="Times New Roman" w:hAnsi="Times New Roman" w:cs="Times New Roman"/>
        </w:rPr>
        <w:t xml:space="preserve">Planning information for the Town of Empire </w:t>
      </w:r>
      <w:r w:rsidR="00527762">
        <w:rPr>
          <w:rFonts w:ascii="Times New Roman" w:hAnsi="Times New Roman" w:cs="Times New Roman"/>
        </w:rPr>
        <w:t>wastewater treatment facility is shown in Table 6</w:t>
      </w:r>
      <w:r w:rsidR="00270533">
        <w:rPr>
          <w:rFonts w:ascii="Times New Roman" w:hAnsi="Times New Roman" w:cs="Times New Roman"/>
        </w:rPr>
        <w:t xml:space="preserve"> and Table 7 shows the effluent limits (See References). In order to predict a range </w:t>
      </w:r>
      <w:r w:rsidR="00BF77CB">
        <w:rPr>
          <w:rFonts w:ascii="Times New Roman" w:hAnsi="Times New Roman" w:cs="Times New Roman"/>
        </w:rPr>
        <w:t xml:space="preserve">of needed wastewater and water service within new development area an evaluation </w:t>
      </w:r>
      <w:r w:rsidR="00B621CF">
        <w:rPr>
          <w:rFonts w:ascii="Times New Roman" w:hAnsi="Times New Roman" w:cs="Times New Roman"/>
        </w:rPr>
        <w:t xml:space="preserve">was made of the existing growth </w:t>
      </w:r>
      <w:r w:rsidR="00047A43">
        <w:rPr>
          <w:rFonts w:ascii="Times New Roman" w:hAnsi="Times New Roman" w:cs="Times New Roman"/>
        </w:rPr>
        <w:t xml:space="preserve">assumptions and a worst-case situation. The </w:t>
      </w:r>
      <w:r w:rsidR="00BD0B0F">
        <w:rPr>
          <w:rFonts w:ascii="Times New Roman" w:hAnsi="Times New Roman" w:cs="Times New Roman"/>
        </w:rPr>
        <w:t xml:space="preserve"> </w:t>
      </w:r>
      <w:r w:rsidR="0016179A">
        <w:rPr>
          <w:rFonts w:ascii="Times New Roman" w:hAnsi="Times New Roman" w:cs="Times New Roman"/>
        </w:rPr>
        <w:t>existing growth projections were taken from the 1994</w:t>
      </w:r>
      <w:r w:rsidR="00D8637D">
        <w:rPr>
          <w:rFonts w:ascii="Times New Roman" w:hAnsi="Times New Roman" w:cs="Times New Roman"/>
        </w:rPr>
        <w:t xml:space="preserve"> update of the DRCOG Clean Water Plan (Table2). Corresponding wastewater flow projections</w:t>
      </w:r>
      <w:r w:rsidR="00E3244B">
        <w:rPr>
          <w:rFonts w:ascii="Times New Roman" w:hAnsi="Times New Roman" w:cs="Times New Roman"/>
        </w:rPr>
        <w:t xml:space="preserve"> which match the population categories are shown. A basic assumption is that the </w:t>
      </w:r>
      <w:r w:rsidR="00783F43">
        <w:rPr>
          <w:rFonts w:ascii="Times New Roman" w:hAnsi="Times New Roman" w:cs="Times New Roman"/>
        </w:rPr>
        <w:t xml:space="preserve">county predictions through 2015 would not change </w:t>
      </w:r>
      <w:r w:rsidR="00EE5D23">
        <w:rPr>
          <w:rFonts w:ascii="Times New Roman" w:hAnsi="Times New Roman" w:cs="Times New Roman"/>
        </w:rPr>
        <w:t xml:space="preserve">from the currently adopted projections. The Clean Water Plan predicts </w:t>
      </w:r>
      <w:r w:rsidR="00F67585">
        <w:rPr>
          <w:rFonts w:ascii="Times New Roman" w:hAnsi="Times New Roman" w:cs="Times New Roman"/>
        </w:rPr>
        <w:t xml:space="preserve">the population of Town of Empire through 2015 for the existing </w:t>
      </w:r>
      <w:r w:rsidR="008E7824">
        <w:rPr>
          <w:rFonts w:ascii="Times New Roman" w:hAnsi="Times New Roman" w:cs="Times New Roman"/>
        </w:rPr>
        <w:t xml:space="preserve">service area. </w:t>
      </w:r>
    </w:p>
    <w:tbl>
      <w:tblPr>
        <w:tblStyle w:val="TableGrid"/>
        <w:tblW w:w="0" w:type="auto"/>
        <w:tblInd w:w="1135" w:type="dxa"/>
        <w:tblLook w:val="04A0" w:firstRow="1" w:lastRow="0" w:firstColumn="1" w:lastColumn="0" w:noHBand="0" w:noVBand="1"/>
      </w:tblPr>
      <w:tblGrid>
        <w:gridCol w:w="1255"/>
        <w:gridCol w:w="1246"/>
        <w:gridCol w:w="1246"/>
        <w:gridCol w:w="1246"/>
        <w:gridCol w:w="1246"/>
      </w:tblGrid>
      <w:tr w:rsidR="00706A28" w14:paraId="1EB4C3BB" w14:textId="77777777" w:rsidTr="00706A28">
        <w:trPr>
          <w:trHeight w:val="360"/>
        </w:trPr>
        <w:tc>
          <w:tcPr>
            <w:tcW w:w="1246" w:type="dxa"/>
          </w:tcPr>
          <w:p w14:paraId="21C1A2F4" w14:textId="77777777" w:rsidR="00706A28" w:rsidRDefault="00706A28" w:rsidP="00E6224D">
            <w:pPr>
              <w:spacing w:line="276" w:lineRule="auto"/>
              <w:rPr>
                <w:rFonts w:ascii="Times New Roman" w:hAnsi="Times New Roman" w:cs="Times New Roman"/>
              </w:rPr>
            </w:pPr>
          </w:p>
        </w:tc>
        <w:tc>
          <w:tcPr>
            <w:tcW w:w="1246" w:type="dxa"/>
          </w:tcPr>
          <w:p w14:paraId="1C953559" w14:textId="4564D262" w:rsidR="00706A28" w:rsidRDefault="00706A28" w:rsidP="00E6224D">
            <w:pPr>
              <w:spacing w:line="276" w:lineRule="auto"/>
              <w:rPr>
                <w:rFonts w:ascii="Times New Roman" w:hAnsi="Times New Roman" w:cs="Times New Roman"/>
              </w:rPr>
            </w:pPr>
            <w:r>
              <w:rPr>
                <w:rFonts w:ascii="Times New Roman" w:hAnsi="Times New Roman" w:cs="Times New Roman"/>
              </w:rPr>
              <w:t>2000</w:t>
            </w:r>
          </w:p>
        </w:tc>
        <w:tc>
          <w:tcPr>
            <w:tcW w:w="1246" w:type="dxa"/>
          </w:tcPr>
          <w:p w14:paraId="232C4E7B" w14:textId="3A4E81F3" w:rsidR="00706A28" w:rsidRDefault="00706A28" w:rsidP="00E6224D">
            <w:pPr>
              <w:spacing w:line="276" w:lineRule="auto"/>
              <w:rPr>
                <w:rFonts w:ascii="Times New Roman" w:hAnsi="Times New Roman" w:cs="Times New Roman"/>
              </w:rPr>
            </w:pPr>
            <w:r>
              <w:rPr>
                <w:rFonts w:ascii="Times New Roman" w:hAnsi="Times New Roman" w:cs="Times New Roman"/>
              </w:rPr>
              <w:t>2005</w:t>
            </w:r>
          </w:p>
        </w:tc>
        <w:tc>
          <w:tcPr>
            <w:tcW w:w="1246" w:type="dxa"/>
          </w:tcPr>
          <w:p w14:paraId="75CB9288" w14:textId="570572B2" w:rsidR="00706A28" w:rsidRDefault="00706A28" w:rsidP="00E6224D">
            <w:pPr>
              <w:spacing w:line="276" w:lineRule="auto"/>
              <w:rPr>
                <w:rFonts w:ascii="Times New Roman" w:hAnsi="Times New Roman" w:cs="Times New Roman"/>
              </w:rPr>
            </w:pPr>
            <w:r>
              <w:rPr>
                <w:rFonts w:ascii="Times New Roman" w:hAnsi="Times New Roman" w:cs="Times New Roman"/>
              </w:rPr>
              <w:t>2010</w:t>
            </w:r>
          </w:p>
        </w:tc>
        <w:tc>
          <w:tcPr>
            <w:tcW w:w="1246" w:type="dxa"/>
          </w:tcPr>
          <w:p w14:paraId="1DC1610C" w14:textId="31F12E16" w:rsidR="00706A28" w:rsidRDefault="00706A28" w:rsidP="00E6224D">
            <w:pPr>
              <w:spacing w:line="276" w:lineRule="auto"/>
              <w:rPr>
                <w:rFonts w:ascii="Times New Roman" w:hAnsi="Times New Roman" w:cs="Times New Roman"/>
              </w:rPr>
            </w:pPr>
            <w:r>
              <w:rPr>
                <w:rFonts w:ascii="Times New Roman" w:hAnsi="Times New Roman" w:cs="Times New Roman"/>
              </w:rPr>
              <w:t>2015</w:t>
            </w:r>
          </w:p>
        </w:tc>
      </w:tr>
      <w:tr w:rsidR="00706A28" w14:paraId="638D4739" w14:textId="77777777" w:rsidTr="00706A28">
        <w:trPr>
          <w:trHeight w:val="360"/>
        </w:trPr>
        <w:tc>
          <w:tcPr>
            <w:tcW w:w="1246" w:type="dxa"/>
          </w:tcPr>
          <w:p w14:paraId="17C5A385" w14:textId="0CE0E207" w:rsidR="00706A28" w:rsidRDefault="00706A28" w:rsidP="00E6224D">
            <w:pPr>
              <w:spacing w:line="276" w:lineRule="auto"/>
              <w:rPr>
                <w:rFonts w:ascii="Times New Roman" w:hAnsi="Times New Roman" w:cs="Times New Roman"/>
              </w:rPr>
            </w:pPr>
            <w:r>
              <w:rPr>
                <w:rFonts w:ascii="Times New Roman" w:hAnsi="Times New Roman" w:cs="Times New Roman"/>
              </w:rPr>
              <w:t>Population</w:t>
            </w:r>
          </w:p>
        </w:tc>
        <w:tc>
          <w:tcPr>
            <w:tcW w:w="1246" w:type="dxa"/>
          </w:tcPr>
          <w:p w14:paraId="141EDCD7" w14:textId="20FC7F7A" w:rsidR="00706A28" w:rsidRDefault="00706A28" w:rsidP="00E6224D">
            <w:pPr>
              <w:spacing w:line="276" w:lineRule="auto"/>
              <w:rPr>
                <w:rFonts w:ascii="Times New Roman" w:hAnsi="Times New Roman" w:cs="Times New Roman"/>
              </w:rPr>
            </w:pPr>
            <w:r>
              <w:rPr>
                <w:rFonts w:ascii="Times New Roman" w:hAnsi="Times New Roman" w:cs="Times New Roman"/>
              </w:rPr>
              <w:t>435</w:t>
            </w:r>
          </w:p>
        </w:tc>
        <w:tc>
          <w:tcPr>
            <w:tcW w:w="1246" w:type="dxa"/>
          </w:tcPr>
          <w:p w14:paraId="7F0AEE6E" w14:textId="7EFCCEE0" w:rsidR="00706A28" w:rsidRDefault="00706A28" w:rsidP="00E6224D">
            <w:pPr>
              <w:spacing w:line="276" w:lineRule="auto"/>
              <w:rPr>
                <w:rFonts w:ascii="Times New Roman" w:hAnsi="Times New Roman" w:cs="Times New Roman"/>
              </w:rPr>
            </w:pPr>
            <w:r>
              <w:rPr>
                <w:rFonts w:ascii="Times New Roman" w:hAnsi="Times New Roman" w:cs="Times New Roman"/>
              </w:rPr>
              <w:t>470</w:t>
            </w:r>
          </w:p>
        </w:tc>
        <w:tc>
          <w:tcPr>
            <w:tcW w:w="1246" w:type="dxa"/>
          </w:tcPr>
          <w:p w14:paraId="6169F95B" w14:textId="529E7608" w:rsidR="00706A28" w:rsidRDefault="00706A28" w:rsidP="00E6224D">
            <w:pPr>
              <w:spacing w:line="276" w:lineRule="auto"/>
              <w:rPr>
                <w:rFonts w:ascii="Times New Roman" w:hAnsi="Times New Roman" w:cs="Times New Roman"/>
              </w:rPr>
            </w:pPr>
            <w:r>
              <w:rPr>
                <w:rFonts w:ascii="Times New Roman" w:hAnsi="Times New Roman" w:cs="Times New Roman"/>
              </w:rPr>
              <w:t>500</w:t>
            </w:r>
          </w:p>
        </w:tc>
        <w:tc>
          <w:tcPr>
            <w:tcW w:w="1246" w:type="dxa"/>
          </w:tcPr>
          <w:p w14:paraId="398FFA97" w14:textId="7AF99549" w:rsidR="00706A28" w:rsidRDefault="00706A28" w:rsidP="00E6224D">
            <w:pPr>
              <w:spacing w:line="276" w:lineRule="auto"/>
              <w:rPr>
                <w:rFonts w:ascii="Times New Roman" w:hAnsi="Times New Roman" w:cs="Times New Roman"/>
              </w:rPr>
            </w:pPr>
            <w:r>
              <w:rPr>
                <w:rFonts w:ascii="Times New Roman" w:hAnsi="Times New Roman" w:cs="Times New Roman"/>
              </w:rPr>
              <w:t>568</w:t>
            </w:r>
          </w:p>
        </w:tc>
      </w:tr>
      <w:tr w:rsidR="00706A28" w14:paraId="4A7F5A6D" w14:textId="77777777" w:rsidTr="00706A28">
        <w:trPr>
          <w:trHeight w:val="360"/>
        </w:trPr>
        <w:tc>
          <w:tcPr>
            <w:tcW w:w="1246" w:type="dxa"/>
          </w:tcPr>
          <w:p w14:paraId="50DFDC0E" w14:textId="77777777" w:rsidR="00706A28" w:rsidRDefault="00706A28" w:rsidP="00E6224D">
            <w:pPr>
              <w:spacing w:line="276" w:lineRule="auto"/>
              <w:rPr>
                <w:rFonts w:ascii="Times New Roman" w:hAnsi="Times New Roman" w:cs="Times New Roman"/>
              </w:rPr>
            </w:pPr>
            <w:r>
              <w:rPr>
                <w:rFonts w:ascii="Times New Roman" w:hAnsi="Times New Roman" w:cs="Times New Roman"/>
              </w:rPr>
              <w:t>Wastewater</w:t>
            </w:r>
          </w:p>
          <w:p w14:paraId="3DF243C7" w14:textId="2C5B2C4B" w:rsidR="00706A28" w:rsidRDefault="00706A28" w:rsidP="00E6224D">
            <w:pPr>
              <w:spacing w:line="276" w:lineRule="auto"/>
              <w:rPr>
                <w:rFonts w:ascii="Times New Roman" w:hAnsi="Times New Roman" w:cs="Times New Roman"/>
              </w:rPr>
            </w:pPr>
            <w:r>
              <w:rPr>
                <w:rFonts w:ascii="Times New Roman" w:hAnsi="Times New Roman" w:cs="Times New Roman"/>
              </w:rPr>
              <w:t>(MGD)</w:t>
            </w:r>
          </w:p>
        </w:tc>
        <w:tc>
          <w:tcPr>
            <w:tcW w:w="1246" w:type="dxa"/>
          </w:tcPr>
          <w:p w14:paraId="121EFC9E" w14:textId="3F04FB59" w:rsidR="00706A28" w:rsidRDefault="00706A28" w:rsidP="00E6224D">
            <w:pPr>
              <w:spacing w:line="276" w:lineRule="auto"/>
              <w:rPr>
                <w:rFonts w:ascii="Times New Roman" w:hAnsi="Times New Roman" w:cs="Times New Roman"/>
              </w:rPr>
            </w:pPr>
            <w:r>
              <w:rPr>
                <w:rFonts w:ascii="Times New Roman" w:hAnsi="Times New Roman" w:cs="Times New Roman"/>
              </w:rPr>
              <w:t>0.050</w:t>
            </w:r>
          </w:p>
        </w:tc>
        <w:tc>
          <w:tcPr>
            <w:tcW w:w="1246" w:type="dxa"/>
          </w:tcPr>
          <w:p w14:paraId="49CDEC46" w14:textId="3427DD83" w:rsidR="00706A28" w:rsidRDefault="00706A28" w:rsidP="00E6224D">
            <w:pPr>
              <w:spacing w:line="276" w:lineRule="auto"/>
              <w:rPr>
                <w:rFonts w:ascii="Times New Roman" w:hAnsi="Times New Roman" w:cs="Times New Roman"/>
              </w:rPr>
            </w:pPr>
            <w:r>
              <w:rPr>
                <w:rFonts w:ascii="Times New Roman" w:hAnsi="Times New Roman" w:cs="Times New Roman"/>
              </w:rPr>
              <w:t>0.055</w:t>
            </w:r>
          </w:p>
        </w:tc>
        <w:tc>
          <w:tcPr>
            <w:tcW w:w="1246" w:type="dxa"/>
          </w:tcPr>
          <w:p w14:paraId="7BEE2014" w14:textId="7A310233" w:rsidR="00706A28" w:rsidRDefault="00706A28" w:rsidP="00E6224D">
            <w:pPr>
              <w:spacing w:line="276" w:lineRule="auto"/>
              <w:rPr>
                <w:rFonts w:ascii="Times New Roman" w:hAnsi="Times New Roman" w:cs="Times New Roman"/>
              </w:rPr>
            </w:pPr>
            <w:r>
              <w:rPr>
                <w:rFonts w:ascii="Times New Roman" w:hAnsi="Times New Roman" w:cs="Times New Roman"/>
              </w:rPr>
              <w:t>0.061</w:t>
            </w:r>
          </w:p>
        </w:tc>
        <w:tc>
          <w:tcPr>
            <w:tcW w:w="1246" w:type="dxa"/>
          </w:tcPr>
          <w:p w14:paraId="7951999F" w14:textId="65F65B45" w:rsidR="00706A28" w:rsidRDefault="00706A28" w:rsidP="00E6224D">
            <w:pPr>
              <w:spacing w:line="276" w:lineRule="auto"/>
              <w:rPr>
                <w:rFonts w:ascii="Times New Roman" w:hAnsi="Times New Roman" w:cs="Times New Roman"/>
              </w:rPr>
            </w:pPr>
            <w:r>
              <w:rPr>
                <w:rFonts w:ascii="Times New Roman" w:hAnsi="Times New Roman" w:cs="Times New Roman"/>
              </w:rPr>
              <w:t>0.067</w:t>
            </w:r>
          </w:p>
        </w:tc>
      </w:tr>
    </w:tbl>
    <w:p w14:paraId="6EC6C5F3" w14:textId="56A3E57F" w:rsidR="00B6124E" w:rsidRDefault="00B15CAC" w:rsidP="00706A28">
      <w:pPr>
        <w:spacing w:line="276" w:lineRule="auto"/>
        <w:ind w:left="1440"/>
        <w:rPr>
          <w:rFonts w:ascii="Times New Roman" w:hAnsi="Times New Roman" w:cs="Times New Roman"/>
          <w:b/>
          <w:bCs/>
        </w:rPr>
      </w:pPr>
      <w:r>
        <w:rPr>
          <w:rFonts w:ascii="Times New Roman" w:hAnsi="Times New Roman" w:cs="Times New Roman"/>
        </w:rPr>
        <w:t xml:space="preserve">Source: DRCOG </w:t>
      </w:r>
      <w:r>
        <w:rPr>
          <w:rFonts w:ascii="Times New Roman" w:hAnsi="Times New Roman" w:cs="Times New Roman"/>
          <w:b/>
          <w:bCs/>
        </w:rPr>
        <w:t>Table 3: DRCOG Clean Water Plan Projections</w:t>
      </w:r>
    </w:p>
    <w:p w14:paraId="68A81718" w14:textId="47F4D275" w:rsidR="00B15CAC" w:rsidRDefault="00CC3117" w:rsidP="00B00F1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GOAL </w:t>
      </w:r>
    </w:p>
    <w:p w14:paraId="163AA0BB" w14:textId="22457CFE" w:rsidR="00CC3117" w:rsidRDefault="00CC3117" w:rsidP="00B00F1B">
      <w:pPr>
        <w:spacing w:after="0" w:line="276" w:lineRule="auto"/>
        <w:rPr>
          <w:rFonts w:ascii="Times New Roman" w:hAnsi="Times New Roman" w:cs="Times New Roman"/>
        </w:rPr>
      </w:pPr>
      <w:r>
        <w:rPr>
          <w:rFonts w:ascii="Times New Roman" w:hAnsi="Times New Roman" w:cs="Times New Roman"/>
        </w:rPr>
        <w:t xml:space="preserve">To ensure efficient operation of the Town’s wastewater </w:t>
      </w:r>
      <w:r w:rsidR="00D0360C">
        <w:rPr>
          <w:rFonts w:ascii="Times New Roman" w:hAnsi="Times New Roman" w:cs="Times New Roman"/>
        </w:rPr>
        <w:t>facilities to provide adequate treatment capabilit</w:t>
      </w:r>
      <w:r w:rsidR="00704A02">
        <w:rPr>
          <w:rFonts w:ascii="Times New Roman" w:hAnsi="Times New Roman" w:cs="Times New Roman"/>
        </w:rPr>
        <w:t>y, monitoring of effluents, and protection of surface and ground water supplies.</w:t>
      </w:r>
    </w:p>
    <w:p w14:paraId="5ED8F07E" w14:textId="0D270A3B" w:rsidR="00704A02" w:rsidRDefault="00704A02" w:rsidP="00B15CAC">
      <w:pPr>
        <w:spacing w:line="276" w:lineRule="auto"/>
        <w:rPr>
          <w:rFonts w:ascii="Times New Roman" w:hAnsi="Times New Roman" w:cs="Times New Roman"/>
        </w:rPr>
      </w:pPr>
      <w:r>
        <w:rPr>
          <w:rFonts w:ascii="Times New Roman" w:hAnsi="Times New Roman" w:cs="Times New Roman"/>
          <w:b/>
          <w:bCs/>
          <w:sz w:val="24"/>
          <w:szCs w:val="24"/>
        </w:rPr>
        <w:t>POLICIES</w:t>
      </w:r>
      <w:r w:rsidR="00032280">
        <w:rPr>
          <w:rFonts w:ascii="Times New Roman" w:hAnsi="Times New Roman" w:cs="Times New Roman"/>
          <w:b/>
          <w:bCs/>
          <w:sz w:val="24"/>
          <w:szCs w:val="24"/>
        </w:rPr>
        <w:t xml:space="preserve"> </w:t>
      </w:r>
    </w:p>
    <w:p w14:paraId="2DC0287D" w14:textId="0540C856" w:rsidR="00032280" w:rsidRDefault="00032280" w:rsidP="00F37DD8">
      <w:pPr>
        <w:pStyle w:val="ListParagraph"/>
        <w:numPr>
          <w:ilvl w:val="0"/>
          <w:numId w:val="21"/>
        </w:numPr>
        <w:spacing w:line="276" w:lineRule="auto"/>
        <w:rPr>
          <w:rFonts w:ascii="Times New Roman" w:hAnsi="Times New Roman" w:cs="Times New Roman"/>
        </w:rPr>
      </w:pPr>
      <w:r>
        <w:rPr>
          <w:rFonts w:ascii="Times New Roman" w:hAnsi="Times New Roman" w:cs="Times New Roman"/>
        </w:rPr>
        <w:t>Develop a plan for the replacement, repair, and maintenance of the wastewater system.</w:t>
      </w:r>
    </w:p>
    <w:p w14:paraId="21523C2C" w14:textId="787146F0" w:rsidR="00032280" w:rsidRDefault="00032280" w:rsidP="00F37DD8">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Require adequate sewer </w:t>
      </w:r>
      <w:r w:rsidR="00441623">
        <w:rPr>
          <w:rFonts w:ascii="Times New Roman" w:hAnsi="Times New Roman" w:cs="Times New Roman"/>
        </w:rPr>
        <w:t>capacity as a condition of development before new development approved.</w:t>
      </w:r>
    </w:p>
    <w:p w14:paraId="2CBB6A30" w14:textId="70CE7B12" w:rsidR="00441623" w:rsidRDefault="00A400A3" w:rsidP="00F37DD8">
      <w:pPr>
        <w:pStyle w:val="ListParagraph"/>
        <w:numPr>
          <w:ilvl w:val="0"/>
          <w:numId w:val="21"/>
        </w:numPr>
        <w:spacing w:line="276" w:lineRule="auto"/>
        <w:rPr>
          <w:rFonts w:ascii="Times New Roman" w:hAnsi="Times New Roman" w:cs="Times New Roman"/>
        </w:rPr>
      </w:pPr>
      <w:r>
        <w:rPr>
          <w:rFonts w:ascii="Times New Roman" w:hAnsi="Times New Roman" w:cs="Times New Roman"/>
        </w:rPr>
        <w:t xml:space="preserve">Expansion of </w:t>
      </w:r>
      <w:r w:rsidR="000036F3">
        <w:rPr>
          <w:rFonts w:ascii="Times New Roman" w:hAnsi="Times New Roman" w:cs="Times New Roman"/>
        </w:rPr>
        <w:t>wastewater</w:t>
      </w:r>
      <w:r>
        <w:rPr>
          <w:rFonts w:ascii="Times New Roman" w:hAnsi="Times New Roman" w:cs="Times New Roman"/>
        </w:rPr>
        <w:t xml:space="preserve"> system beyond town boundary requires town approval</w:t>
      </w:r>
      <w:r w:rsidR="000036F3">
        <w:rPr>
          <w:rFonts w:ascii="Times New Roman" w:hAnsi="Times New Roman" w:cs="Times New Roman"/>
        </w:rPr>
        <w:t>.</w:t>
      </w:r>
    </w:p>
    <w:p w14:paraId="5401B0F6" w14:textId="77777777" w:rsidR="00B00F1B" w:rsidRDefault="00B00F1B" w:rsidP="006642A9">
      <w:pPr>
        <w:spacing w:line="276" w:lineRule="auto"/>
        <w:rPr>
          <w:rFonts w:ascii="Times New Roman" w:hAnsi="Times New Roman" w:cs="Times New Roman"/>
          <w:b/>
          <w:bCs/>
          <w:sz w:val="24"/>
          <w:szCs w:val="24"/>
        </w:rPr>
      </w:pPr>
    </w:p>
    <w:p w14:paraId="67CB89E3" w14:textId="01E547D7" w:rsidR="000036F3" w:rsidRDefault="000036F3" w:rsidP="006642A9">
      <w:pPr>
        <w:spacing w:line="276" w:lineRule="auto"/>
        <w:rPr>
          <w:rFonts w:ascii="Times New Roman" w:hAnsi="Times New Roman" w:cs="Times New Roman"/>
          <w:sz w:val="24"/>
          <w:szCs w:val="24"/>
        </w:rPr>
      </w:pPr>
      <w:r>
        <w:rPr>
          <w:rFonts w:ascii="Times New Roman" w:hAnsi="Times New Roman" w:cs="Times New Roman"/>
          <w:b/>
          <w:bCs/>
          <w:sz w:val="24"/>
          <w:szCs w:val="24"/>
        </w:rPr>
        <w:t>IMPLEMENTATION</w:t>
      </w:r>
    </w:p>
    <w:p w14:paraId="0528C6A5" w14:textId="279D6D08" w:rsidR="000036F3" w:rsidRDefault="00F73CC0" w:rsidP="00F37DD8">
      <w:pPr>
        <w:pStyle w:val="ListParagraph"/>
        <w:numPr>
          <w:ilvl w:val="0"/>
          <w:numId w:val="22"/>
        </w:numPr>
        <w:spacing w:line="276" w:lineRule="auto"/>
        <w:rPr>
          <w:rFonts w:ascii="Times New Roman" w:hAnsi="Times New Roman" w:cs="Times New Roman"/>
        </w:rPr>
      </w:pPr>
      <w:r>
        <w:rPr>
          <w:rFonts w:ascii="Times New Roman" w:hAnsi="Times New Roman" w:cs="Times New Roman"/>
        </w:rPr>
        <w:t>Continue to monitor effluents to ensure safe discharge</w:t>
      </w:r>
    </w:p>
    <w:p w14:paraId="5D6CA24C" w14:textId="1A374305" w:rsidR="00F73CC0" w:rsidRDefault="00F73CC0" w:rsidP="00F37DD8">
      <w:pPr>
        <w:pStyle w:val="ListParagraph"/>
        <w:numPr>
          <w:ilvl w:val="0"/>
          <w:numId w:val="22"/>
        </w:numPr>
        <w:spacing w:line="276" w:lineRule="auto"/>
        <w:rPr>
          <w:rFonts w:ascii="Times New Roman" w:hAnsi="Times New Roman" w:cs="Times New Roman"/>
        </w:rPr>
      </w:pPr>
      <w:r>
        <w:rPr>
          <w:rFonts w:ascii="Times New Roman" w:hAnsi="Times New Roman" w:cs="Times New Roman"/>
        </w:rPr>
        <w:t xml:space="preserve">Review state and federal </w:t>
      </w:r>
      <w:r w:rsidR="00CB73D4">
        <w:rPr>
          <w:rFonts w:ascii="Times New Roman" w:hAnsi="Times New Roman" w:cs="Times New Roman"/>
        </w:rPr>
        <w:t>regulations to meet changing requirements and conditions</w:t>
      </w:r>
    </w:p>
    <w:p w14:paraId="5512E3D7" w14:textId="1691AEFA" w:rsidR="00CB73D4" w:rsidRDefault="00CB73D4" w:rsidP="00F37DD8">
      <w:pPr>
        <w:pStyle w:val="ListParagraph"/>
        <w:numPr>
          <w:ilvl w:val="0"/>
          <w:numId w:val="22"/>
        </w:numPr>
        <w:spacing w:line="276" w:lineRule="auto"/>
        <w:rPr>
          <w:rFonts w:ascii="Times New Roman" w:hAnsi="Times New Roman" w:cs="Times New Roman"/>
        </w:rPr>
      </w:pPr>
      <w:r>
        <w:rPr>
          <w:rFonts w:ascii="Times New Roman" w:hAnsi="Times New Roman" w:cs="Times New Roman"/>
        </w:rPr>
        <w:t>Enter into IGA with the County and/or annex any lands included in service system</w:t>
      </w:r>
      <w:r w:rsidR="00214DC6">
        <w:rPr>
          <w:rFonts w:ascii="Times New Roman" w:hAnsi="Times New Roman" w:cs="Times New Roman"/>
        </w:rPr>
        <w:t xml:space="preserve"> extensions to </w:t>
      </w:r>
      <w:r w:rsidR="001C5616">
        <w:rPr>
          <w:rFonts w:ascii="Times New Roman" w:hAnsi="Times New Roman" w:cs="Times New Roman"/>
        </w:rPr>
        <w:t xml:space="preserve">ensure compliance with </w:t>
      </w:r>
      <w:r w:rsidR="00C11126">
        <w:rPr>
          <w:rFonts w:ascii="Times New Roman" w:hAnsi="Times New Roman" w:cs="Times New Roman"/>
        </w:rPr>
        <w:t>the wishes of the Town as expressed in this document and the ex</w:t>
      </w:r>
      <w:r w:rsidR="00FF5C84">
        <w:rPr>
          <w:rFonts w:ascii="Times New Roman" w:hAnsi="Times New Roman" w:cs="Times New Roman"/>
        </w:rPr>
        <w:t>traterritorial three-mile plan.</w:t>
      </w:r>
    </w:p>
    <w:p w14:paraId="6DF27280" w14:textId="0F49E5B6" w:rsidR="00FF5C84" w:rsidRDefault="00FF5C84" w:rsidP="00F37DD8">
      <w:pPr>
        <w:pStyle w:val="ListParagraph"/>
        <w:numPr>
          <w:ilvl w:val="0"/>
          <w:numId w:val="22"/>
        </w:numPr>
        <w:spacing w:line="276" w:lineRule="auto"/>
        <w:rPr>
          <w:rFonts w:ascii="Times New Roman" w:hAnsi="Times New Roman" w:cs="Times New Roman"/>
        </w:rPr>
      </w:pPr>
      <w:r>
        <w:rPr>
          <w:rFonts w:ascii="Times New Roman" w:hAnsi="Times New Roman" w:cs="Times New Roman"/>
        </w:rPr>
        <w:t xml:space="preserve">Review all development </w:t>
      </w:r>
      <w:r w:rsidR="005534A2">
        <w:rPr>
          <w:rFonts w:ascii="Times New Roman" w:hAnsi="Times New Roman" w:cs="Times New Roman"/>
        </w:rPr>
        <w:t>plans that impact our wastewater system as a means of control.</w:t>
      </w:r>
    </w:p>
    <w:p w14:paraId="20FE1E3B" w14:textId="5D124865" w:rsidR="0018289B" w:rsidRDefault="007F4496" w:rsidP="007F4496">
      <w:pPr>
        <w:spacing w:line="276" w:lineRule="auto"/>
        <w:rPr>
          <w:rFonts w:ascii="Times New Roman" w:hAnsi="Times New Roman" w:cs="Times New Roman"/>
          <w:b/>
          <w:bCs/>
          <w:sz w:val="24"/>
          <w:szCs w:val="24"/>
        </w:rPr>
      </w:pPr>
      <w:r>
        <w:rPr>
          <w:rFonts w:ascii="Times New Roman" w:hAnsi="Times New Roman" w:cs="Times New Roman"/>
          <w:b/>
          <w:bCs/>
          <w:sz w:val="24"/>
          <w:szCs w:val="24"/>
        </w:rPr>
        <w:t>SOLID WASTE</w:t>
      </w:r>
    </w:p>
    <w:p w14:paraId="21703970" w14:textId="7D9182F7" w:rsidR="006642A9" w:rsidRPr="006642A9" w:rsidRDefault="006642A9" w:rsidP="007F4496">
      <w:pPr>
        <w:spacing w:line="276" w:lineRule="auto"/>
        <w:rPr>
          <w:rFonts w:ascii="Times New Roman" w:hAnsi="Times New Roman" w:cs="Times New Roman"/>
        </w:rPr>
      </w:pPr>
      <w:r>
        <w:rPr>
          <w:rFonts w:ascii="Times New Roman" w:hAnsi="Times New Roman" w:cs="Times New Roman"/>
        </w:rPr>
        <w:t xml:space="preserve">Trash collection in the Town of Empire is an individual </w:t>
      </w:r>
      <w:r w:rsidR="00FD2319">
        <w:rPr>
          <w:rFonts w:ascii="Times New Roman" w:hAnsi="Times New Roman" w:cs="Times New Roman"/>
        </w:rPr>
        <w:t xml:space="preserve">decision. Households may contract with private disposal companies </w:t>
      </w:r>
      <w:r w:rsidR="003A7E6B">
        <w:rPr>
          <w:rFonts w:ascii="Times New Roman" w:hAnsi="Times New Roman" w:cs="Times New Roman"/>
        </w:rPr>
        <w:t>for trash collection</w:t>
      </w:r>
      <w:r w:rsidR="00C8254F">
        <w:rPr>
          <w:rFonts w:ascii="Times New Roman" w:hAnsi="Times New Roman" w:cs="Times New Roman"/>
        </w:rPr>
        <w:t xml:space="preserve"> or choose to haul </w:t>
      </w:r>
      <w:r w:rsidR="00017211">
        <w:rPr>
          <w:rFonts w:ascii="Times New Roman" w:hAnsi="Times New Roman" w:cs="Times New Roman"/>
        </w:rPr>
        <w:t xml:space="preserve">trash to the county transfer station on Soda Creek Road, above Idaho Springs. There is a dump fee and the trip </w:t>
      </w:r>
      <w:proofErr w:type="gramStart"/>
      <w:r w:rsidR="0028521C">
        <w:rPr>
          <w:rFonts w:ascii="Times New Roman" w:hAnsi="Times New Roman" w:cs="Times New Roman"/>
        </w:rPr>
        <w:t>is</w:t>
      </w:r>
      <w:proofErr w:type="gramEnd"/>
      <w:r w:rsidR="0099450A">
        <w:rPr>
          <w:rFonts w:ascii="Times New Roman" w:hAnsi="Times New Roman" w:cs="Times New Roman"/>
        </w:rPr>
        <w:t xml:space="preserve"> approximately 15 miles, one way. A program for </w:t>
      </w:r>
      <w:r w:rsidR="00E91CA7">
        <w:rPr>
          <w:rFonts w:ascii="Times New Roman" w:hAnsi="Times New Roman" w:cs="Times New Roman"/>
        </w:rPr>
        <w:t xml:space="preserve">composting is underway at the Soda Creek site. </w:t>
      </w:r>
      <w:r w:rsidR="00796FFC">
        <w:rPr>
          <w:rFonts w:ascii="Times New Roman" w:hAnsi="Times New Roman" w:cs="Times New Roman"/>
        </w:rPr>
        <w:t xml:space="preserve">Commercial establishments and the Town also contract with private companies for disposal. Some illegal dumping is accruing around town. Blowing </w:t>
      </w:r>
      <w:r w:rsidR="0028521C">
        <w:rPr>
          <w:rFonts w:ascii="Times New Roman" w:hAnsi="Times New Roman" w:cs="Times New Roman"/>
        </w:rPr>
        <w:t xml:space="preserve">trash in town is also a problem. </w:t>
      </w:r>
    </w:p>
    <w:p w14:paraId="50C31A8B" w14:textId="12C9E8A6" w:rsidR="00037A53" w:rsidRDefault="00037A53" w:rsidP="00B00F1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p>
    <w:p w14:paraId="66EEEC7D" w14:textId="0CC01C63" w:rsidR="00037A53" w:rsidRDefault="00037A53" w:rsidP="00B00F1B">
      <w:pPr>
        <w:spacing w:after="0" w:line="276" w:lineRule="auto"/>
        <w:rPr>
          <w:rFonts w:ascii="Times New Roman" w:hAnsi="Times New Roman" w:cs="Times New Roman"/>
        </w:rPr>
      </w:pPr>
      <w:r>
        <w:rPr>
          <w:rFonts w:ascii="Times New Roman" w:hAnsi="Times New Roman" w:cs="Times New Roman"/>
        </w:rPr>
        <w:t>To enhance and update</w:t>
      </w:r>
      <w:r w:rsidR="00943389">
        <w:rPr>
          <w:rFonts w:ascii="Times New Roman" w:hAnsi="Times New Roman" w:cs="Times New Roman"/>
        </w:rPr>
        <w:t xml:space="preserve"> solid waste management to ensure a safe and healthy </w:t>
      </w:r>
      <w:r w:rsidR="005F6221">
        <w:rPr>
          <w:rFonts w:ascii="Times New Roman" w:hAnsi="Times New Roman" w:cs="Times New Roman"/>
        </w:rPr>
        <w:t>environment.</w:t>
      </w:r>
    </w:p>
    <w:p w14:paraId="410DA6C1" w14:textId="24851D80" w:rsidR="005F6221" w:rsidRDefault="005F6221" w:rsidP="007F4496">
      <w:pPr>
        <w:spacing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21C97EC2" w14:textId="61F62C69" w:rsidR="005F6221" w:rsidRDefault="005F6221" w:rsidP="00F37DD8">
      <w:pPr>
        <w:pStyle w:val="ListParagraph"/>
        <w:numPr>
          <w:ilvl w:val="0"/>
          <w:numId w:val="23"/>
        </w:numPr>
        <w:spacing w:line="276" w:lineRule="auto"/>
        <w:rPr>
          <w:rFonts w:ascii="Times New Roman" w:hAnsi="Times New Roman" w:cs="Times New Roman"/>
        </w:rPr>
      </w:pPr>
      <w:r>
        <w:rPr>
          <w:rFonts w:ascii="Times New Roman" w:hAnsi="Times New Roman" w:cs="Times New Roman"/>
        </w:rPr>
        <w:t>Increase</w:t>
      </w:r>
      <w:r w:rsidR="0096031F">
        <w:rPr>
          <w:rFonts w:ascii="Times New Roman" w:hAnsi="Times New Roman" w:cs="Times New Roman"/>
        </w:rPr>
        <w:t xml:space="preserve"> enforcement to prevent illegal </w:t>
      </w:r>
      <w:r w:rsidR="008040A4">
        <w:rPr>
          <w:rFonts w:ascii="Times New Roman" w:hAnsi="Times New Roman" w:cs="Times New Roman"/>
        </w:rPr>
        <w:t>dumping and trash accum</w:t>
      </w:r>
      <w:r w:rsidR="00382616">
        <w:rPr>
          <w:rFonts w:ascii="Times New Roman" w:hAnsi="Times New Roman" w:cs="Times New Roman"/>
        </w:rPr>
        <w:t>ulation on private property, in and around Town limits.</w:t>
      </w:r>
    </w:p>
    <w:p w14:paraId="3C12AA09" w14:textId="5BFC74EA" w:rsidR="00382616" w:rsidRDefault="00382616" w:rsidP="00F37DD8">
      <w:pPr>
        <w:pStyle w:val="ListParagraph"/>
        <w:numPr>
          <w:ilvl w:val="0"/>
          <w:numId w:val="23"/>
        </w:numPr>
        <w:spacing w:line="276" w:lineRule="auto"/>
        <w:rPr>
          <w:rFonts w:ascii="Times New Roman" w:hAnsi="Times New Roman" w:cs="Times New Roman"/>
        </w:rPr>
      </w:pPr>
      <w:r>
        <w:rPr>
          <w:rFonts w:ascii="Times New Roman" w:hAnsi="Times New Roman" w:cs="Times New Roman"/>
        </w:rPr>
        <w:t xml:space="preserve">Encourage </w:t>
      </w:r>
      <w:r w:rsidR="00665A6C">
        <w:rPr>
          <w:rFonts w:ascii="Times New Roman" w:hAnsi="Times New Roman" w:cs="Times New Roman"/>
        </w:rPr>
        <w:t>residents to maintain yards and property.</w:t>
      </w:r>
    </w:p>
    <w:p w14:paraId="7F1E1C1B" w14:textId="3BE9D7A9" w:rsidR="00665A6C" w:rsidRDefault="00402E25" w:rsidP="00F37DD8">
      <w:pPr>
        <w:pStyle w:val="ListParagraph"/>
        <w:numPr>
          <w:ilvl w:val="0"/>
          <w:numId w:val="23"/>
        </w:numPr>
        <w:spacing w:line="276" w:lineRule="auto"/>
        <w:rPr>
          <w:rFonts w:ascii="Times New Roman" w:hAnsi="Times New Roman" w:cs="Times New Roman"/>
        </w:rPr>
      </w:pPr>
      <w:r>
        <w:rPr>
          <w:rFonts w:ascii="Times New Roman" w:hAnsi="Times New Roman" w:cs="Times New Roman"/>
        </w:rPr>
        <w:t>Encourage dumpster enclosures for Mobile home district</w:t>
      </w:r>
      <w:r w:rsidR="005C74E1">
        <w:rPr>
          <w:rFonts w:ascii="Times New Roman" w:hAnsi="Times New Roman" w:cs="Times New Roman"/>
        </w:rPr>
        <w:t>, R-2, R-3, and commercial uses.</w:t>
      </w:r>
    </w:p>
    <w:p w14:paraId="15034DA2" w14:textId="47B020B1" w:rsidR="005C74E1" w:rsidRDefault="005C74E1" w:rsidP="00F37DD8">
      <w:pPr>
        <w:pStyle w:val="ListParagraph"/>
        <w:numPr>
          <w:ilvl w:val="0"/>
          <w:numId w:val="23"/>
        </w:numPr>
        <w:spacing w:line="276" w:lineRule="auto"/>
        <w:rPr>
          <w:rFonts w:ascii="Times New Roman" w:hAnsi="Times New Roman" w:cs="Times New Roman"/>
        </w:rPr>
      </w:pPr>
      <w:r>
        <w:rPr>
          <w:rFonts w:ascii="Times New Roman" w:hAnsi="Times New Roman" w:cs="Times New Roman"/>
        </w:rPr>
        <w:t>Encourage the use of cans with lids for single family residences.</w:t>
      </w:r>
    </w:p>
    <w:p w14:paraId="4AE30383" w14:textId="6C05FD44" w:rsidR="000D4741" w:rsidRDefault="00C6714B" w:rsidP="000D4741">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IMPLEMENTATION</w:t>
      </w:r>
    </w:p>
    <w:p w14:paraId="3CD215A3" w14:textId="615675CC" w:rsidR="00C6714B" w:rsidRDefault="00E260AE" w:rsidP="00F37DD8">
      <w:pPr>
        <w:pStyle w:val="ListParagraph"/>
        <w:numPr>
          <w:ilvl w:val="0"/>
          <w:numId w:val="24"/>
        </w:numPr>
        <w:spacing w:line="276" w:lineRule="auto"/>
        <w:rPr>
          <w:rFonts w:ascii="Times New Roman" w:hAnsi="Times New Roman" w:cs="Times New Roman"/>
        </w:rPr>
      </w:pPr>
      <w:r>
        <w:rPr>
          <w:rFonts w:ascii="Times New Roman" w:hAnsi="Times New Roman" w:cs="Times New Roman"/>
        </w:rPr>
        <w:t>Conduct an annual Empire clean-up day.</w:t>
      </w:r>
    </w:p>
    <w:p w14:paraId="4CF1F557" w14:textId="4D63FE3B" w:rsidR="00E260AE" w:rsidRDefault="00E260AE" w:rsidP="00F37DD8">
      <w:pPr>
        <w:pStyle w:val="ListParagraph"/>
        <w:numPr>
          <w:ilvl w:val="0"/>
          <w:numId w:val="24"/>
        </w:numPr>
        <w:spacing w:line="276" w:lineRule="auto"/>
        <w:rPr>
          <w:rFonts w:ascii="Times New Roman" w:hAnsi="Times New Roman" w:cs="Times New Roman"/>
        </w:rPr>
      </w:pPr>
      <w:r>
        <w:rPr>
          <w:rFonts w:ascii="Times New Roman" w:hAnsi="Times New Roman" w:cs="Times New Roman"/>
        </w:rPr>
        <w:t>Enforce zoning regulations and Empire Nuisance Ordinance No. 177.</w:t>
      </w:r>
    </w:p>
    <w:p w14:paraId="101D0AD5" w14:textId="337E280B" w:rsidR="00E260AE" w:rsidRDefault="00E260AE" w:rsidP="00F37DD8">
      <w:pPr>
        <w:pStyle w:val="ListParagraph"/>
        <w:numPr>
          <w:ilvl w:val="0"/>
          <w:numId w:val="24"/>
        </w:numPr>
        <w:spacing w:line="276" w:lineRule="auto"/>
        <w:rPr>
          <w:rFonts w:ascii="Times New Roman" w:hAnsi="Times New Roman" w:cs="Times New Roman"/>
        </w:rPr>
      </w:pPr>
      <w:r>
        <w:rPr>
          <w:rFonts w:ascii="Times New Roman" w:hAnsi="Times New Roman" w:cs="Times New Roman"/>
        </w:rPr>
        <w:t xml:space="preserve">Hold a community </w:t>
      </w:r>
      <w:r w:rsidR="006B6016">
        <w:rPr>
          <w:rFonts w:ascii="Times New Roman" w:hAnsi="Times New Roman" w:cs="Times New Roman"/>
        </w:rPr>
        <w:t>roadside clean-up day.</w:t>
      </w:r>
    </w:p>
    <w:p w14:paraId="09D2F016" w14:textId="70AD81FA" w:rsidR="006B6016" w:rsidRDefault="006B6016" w:rsidP="00F37DD8">
      <w:pPr>
        <w:pStyle w:val="ListParagraph"/>
        <w:numPr>
          <w:ilvl w:val="0"/>
          <w:numId w:val="24"/>
        </w:numPr>
        <w:spacing w:line="276" w:lineRule="auto"/>
        <w:rPr>
          <w:rFonts w:ascii="Times New Roman" w:hAnsi="Times New Roman" w:cs="Times New Roman"/>
        </w:rPr>
      </w:pPr>
      <w:r>
        <w:rPr>
          <w:rFonts w:ascii="Times New Roman" w:hAnsi="Times New Roman" w:cs="Times New Roman"/>
        </w:rPr>
        <w:t>Investigate establishing municipal trash collection.</w:t>
      </w:r>
    </w:p>
    <w:p w14:paraId="4B603F0B" w14:textId="6970507B" w:rsidR="006B6016" w:rsidRDefault="006B6016" w:rsidP="00F37DD8">
      <w:pPr>
        <w:pStyle w:val="ListParagraph"/>
        <w:numPr>
          <w:ilvl w:val="0"/>
          <w:numId w:val="24"/>
        </w:numPr>
        <w:spacing w:line="276" w:lineRule="auto"/>
        <w:rPr>
          <w:rFonts w:ascii="Times New Roman" w:hAnsi="Times New Roman" w:cs="Times New Roman"/>
        </w:rPr>
      </w:pPr>
      <w:r>
        <w:rPr>
          <w:rFonts w:ascii="Times New Roman" w:hAnsi="Times New Roman" w:cs="Times New Roman"/>
        </w:rPr>
        <w:t>Investigate enforcement of use of trashcans with lids.</w:t>
      </w:r>
    </w:p>
    <w:p w14:paraId="14CC6CE8" w14:textId="2F74009E" w:rsidR="006B6016" w:rsidRDefault="006B6016" w:rsidP="006B6016">
      <w:pPr>
        <w:spacing w:line="276" w:lineRule="auto"/>
        <w:ind w:left="360"/>
        <w:rPr>
          <w:rFonts w:ascii="Times New Roman" w:hAnsi="Times New Roman" w:cs="Times New Roman"/>
        </w:rPr>
      </w:pPr>
    </w:p>
    <w:p w14:paraId="10487482" w14:textId="46AA612A" w:rsidR="006B6016" w:rsidRDefault="006B6016" w:rsidP="006B6016">
      <w:pPr>
        <w:spacing w:line="276" w:lineRule="auto"/>
        <w:ind w:left="360"/>
        <w:rPr>
          <w:rFonts w:ascii="Times New Roman" w:hAnsi="Times New Roman" w:cs="Times New Roman"/>
        </w:rPr>
      </w:pPr>
    </w:p>
    <w:p w14:paraId="115E5C1B" w14:textId="6C003519" w:rsidR="006B6016" w:rsidRDefault="006B6016" w:rsidP="006B6016">
      <w:pPr>
        <w:spacing w:line="276" w:lineRule="auto"/>
        <w:ind w:left="360"/>
        <w:rPr>
          <w:rFonts w:ascii="Times New Roman" w:hAnsi="Times New Roman" w:cs="Times New Roman"/>
        </w:rPr>
      </w:pPr>
    </w:p>
    <w:p w14:paraId="5F01F040" w14:textId="686A9DF1" w:rsidR="006B6016" w:rsidRDefault="006B6016" w:rsidP="006B6016">
      <w:pPr>
        <w:spacing w:line="276" w:lineRule="auto"/>
        <w:ind w:left="360"/>
        <w:rPr>
          <w:rFonts w:ascii="Times New Roman" w:hAnsi="Times New Roman" w:cs="Times New Roman"/>
        </w:rPr>
      </w:pPr>
    </w:p>
    <w:p w14:paraId="5D3A0675" w14:textId="1616A387" w:rsidR="006B6016" w:rsidRDefault="006B6016" w:rsidP="006B6016">
      <w:pPr>
        <w:spacing w:line="276" w:lineRule="auto"/>
        <w:ind w:left="360"/>
        <w:rPr>
          <w:rFonts w:ascii="Times New Roman" w:hAnsi="Times New Roman" w:cs="Times New Roman"/>
        </w:rPr>
      </w:pPr>
    </w:p>
    <w:p w14:paraId="7D8C3088" w14:textId="062EBDFB" w:rsidR="006B6016" w:rsidRDefault="006B6016" w:rsidP="006B6016">
      <w:pPr>
        <w:spacing w:line="276" w:lineRule="auto"/>
        <w:ind w:left="360"/>
        <w:rPr>
          <w:rFonts w:ascii="Times New Roman" w:hAnsi="Times New Roman" w:cs="Times New Roman"/>
        </w:rPr>
      </w:pPr>
    </w:p>
    <w:p w14:paraId="4A3B014D" w14:textId="54ADCCE0" w:rsidR="006B6016" w:rsidRDefault="006B6016" w:rsidP="006B6016">
      <w:pPr>
        <w:spacing w:line="276" w:lineRule="auto"/>
        <w:ind w:left="360"/>
        <w:rPr>
          <w:rFonts w:ascii="Times New Roman" w:hAnsi="Times New Roman" w:cs="Times New Roman"/>
        </w:rPr>
      </w:pPr>
    </w:p>
    <w:p w14:paraId="2A99886A" w14:textId="774D994F" w:rsidR="006B6016" w:rsidRDefault="00AD33E5" w:rsidP="006B6016">
      <w:pPr>
        <w:spacing w:line="276" w:lineRule="auto"/>
        <w:ind w:left="360"/>
        <w:rPr>
          <w:rFonts w:ascii="Times New Roman" w:hAnsi="Times New Roman" w:cs="Times New Roman"/>
          <w:b/>
          <w:bCs/>
          <w:sz w:val="28"/>
          <w:szCs w:val="28"/>
        </w:rPr>
      </w:pPr>
      <w:r>
        <w:rPr>
          <w:rFonts w:ascii="Times New Roman" w:hAnsi="Times New Roman" w:cs="Times New Roman"/>
          <w:b/>
          <w:bCs/>
          <w:sz w:val="28"/>
          <w:szCs w:val="28"/>
        </w:rPr>
        <w:t>CORRIDOR VIEW IMPROVEMENT PLAN</w:t>
      </w:r>
    </w:p>
    <w:p w14:paraId="76FF6AC6" w14:textId="04C20D77" w:rsidR="00AD33E5" w:rsidRDefault="00AD33E5"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O</w:t>
      </w:r>
      <w:r w:rsidR="000E5186">
        <w:rPr>
          <w:rFonts w:ascii="Times New Roman" w:hAnsi="Times New Roman" w:cs="Times New Roman"/>
          <w:b/>
          <w:bCs/>
          <w:sz w:val="24"/>
          <w:szCs w:val="24"/>
        </w:rPr>
        <w:t>VERHEAD LINES</w:t>
      </w:r>
    </w:p>
    <w:p w14:paraId="238B3FD6" w14:textId="03240087" w:rsidR="000E5186" w:rsidRDefault="000E5186" w:rsidP="00B00F1B">
      <w:pPr>
        <w:spacing w:after="0" w:line="276" w:lineRule="auto"/>
        <w:ind w:left="360"/>
        <w:rPr>
          <w:rFonts w:ascii="Times New Roman" w:hAnsi="Times New Roman" w:cs="Times New Roman"/>
        </w:rPr>
      </w:pPr>
      <w:r w:rsidRPr="000427C2">
        <w:rPr>
          <w:rFonts w:ascii="Times New Roman" w:hAnsi="Times New Roman" w:cs="Times New Roman"/>
          <w:sz w:val="20"/>
          <w:szCs w:val="20"/>
        </w:rPr>
        <w:t xml:space="preserve">Empire valley is congested with power, telephone, </w:t>
      </w:r>
      <w:r w:rsidR="00113EBA" w:rsidRPr="000427C2">
        <w:rPr>
          <w:rFonts w:ascii="Times New Roman" w:hAnsi="Times New Roman" w:cs="Times New Roman"/>
          <w:sz w:val="20"/>
          <w:szCs w:val="20"/>
        </w:rPr>
        <w:t xml:space="preserve">fiber optics and cable poles throughout town. Main </w:t>
      </w:r>
      <w:r w:rsidR="00FF1587" w:rsidRPr="000427C2">
        <w:rPr>
          <w:rFonts w:ascii="Times New Roman" w:hAnsi="Times New Roman" w:cs="Times New Roman"/>
          <w:sz w:val="20"/>
          <w:szCs w:val="20"/>
        </w:rPr>
        <w:t xml:space="preserve">view corridors to the South, West, and East are marred by the abundance of overhead wires. In town there are several poles that are abandoned, while other sites have two poles that might be </w:t>
      </w:r>
      <w:r w:rsidR="00503EFF" w:rsidRPr="000427C2">
        <w:rPr>
          <w:rFonts w:ascii="Times New Roman" w:hAnsi="Times New Roman" w:cs="Times New Roman"/>
          <w:sz w:val="20"/>
          <w:szCs w:val="20"/>
        </w:rPr>
        <w:t>combined</w:t>
      </w:r>
      <w:r w:rsidR="00503EFF">
        <w:rPr>
          <w:rFonts w:ascii="Times New Roman" w:hAnsi="Times New Roman" w:cs="Times New Roman"/>
        </w:rPr>
        <w:t xml:space="preserve"> reducing congestion.</w:t>
      </w:r>
    </w:p>
    <w:p w14:paraId="737A43CD" w14:textId="77777777" w:rsidR="00B00F1B" w:rsidRDefault="00B00F1B" w:rsidP="006B6016">
      <w:pPr>
        <w:spacing w:line="276" w:lineRule="auto"/>
        <w:ind w:left="360"/>
        <w:rPr>
          <w:rFonts w:ascii="Times New Roman" w:hAnsi="Times New Roman" w:cs="Times New Roman"/>
          <w:b/>
          <w:bCs/>
          <w:sz w:val="24"/>
          <w:szCs w:val="24"/>
        </w:rPr>
      </w:pPr>
    </w:p>
    <w:p w14:paraId="1734E5C1" w14:textId="5480FD17" w:rsidR="00503EFF" w:rsidRDefault="00503EFF"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PUBLIC SERVICE</w:t>
      </w:r>
    </w:p>
    <w:p w14:paraId="10054E7E" w14:textId="1234A53D" w:rsidR="00503EFF" w:rsidRPr="000427C2" w:rsidRDefault="00B372E5" w:rsidP="00B00F1B">
      <w:pPr>
        <w:spacing w:after="0" w:line="276" w:lineRule="auto"/>
        <w:ind w:left="360"/>
        <w:rPr>
          <w:rFonts w:ascii="Times New Roman" w:hAnsi="Times New Roman" w:cs="Times New Roman"/>
          <w:sz w:val="20"/>
          <w:szCs w:val="20"/>
        </w:rPr>
      </w:pPr>
      <w:r w:rsidRPr="000427C2">
        <w:rPr>
          <w:rFonts w:ascii="Times New Roman" w:hAnsi="Times New Roman" w:cs="Times New Roman"/>
          <w:sz w:val="20"/>
          <w:szCs w:val="20"/>
        </w:rPr>
        <w:t xml:space="preserve">Existing in Empire is a system of overhead Public Service of Colorado power lines, which form a grid system east to west and north to south. These overhead lines have a drop line to a </w:t>
      </w:r>
      <w:r w:rsidR="00BA2BBA" w:rsidRPr="000427C2">
        <w:rPr>
          <w:rFonts w:ascii="Times New Roman" w:hAnsi="Times New Roman" w:cs="Times New Roman"/>
          <w:sz w:val="20"/>
          <w:szCs w:val="20"/>
        </w:rPr>
        <w:t>weather head</w:t>
      </w:r>
      <w:r w:rsidRPr="000427C2">
        <w:rPr>
          <w:rFonts w:ascii="Times New Roman" w:hAnsi="Times New Roman" w:cs="Times New Roman"/>
          <w:sz w:val="20"/>
          <w:szCs w:val="20"/>
        </w:rPr>
        <w:t xml:space="preserve"> </w:t>
      </w:r>
      <w:r w:rsidR="00BA2BBA" w:rsidRPr="000427C2">
        <w:rPr>
          <w:rFonts w:ascii="Times New Roman" w:hAnsi="Times New Roman" w:cs="Times New Roman"/>
          <w:sz w:val="20"/>
          <w:szCs w:val="20"/>
        </w:rPr>
        <w:t>at nearly every residence and commercial building in Empire.</w:t>
      </w:r>
    </w:p>
    <w:p w14:paraId="08B3D0A8" w14:textId="77777777" w:rsidR="00B00F1B" w:rsidRDefault="00B00F1B" w:rsidP="00B00F1B">
      <w:pPr>
        <w:spacing w:after="0" w:line="276" w:lineRule="auto"/>
        <w:ind w:left="360"/>
        <w:rPr>
          <w:rFonts w:ascii="Times New Roman" w:hAnsi="Times New Roman" w:cs="Times New Roman"/>
        </w:rPr>
      </w:pPr>
    </w:p>
    <w:p w14:paraId="3E677853" w14:textId="1BCF002A" w:rsidR="00361AD7" w:rsidRDefault="00361AD7"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U.S. WEST</w:t>
      </w:r>
    </w:p>
    <w:p w14:paraId="5154E321" w14:textId="179977FE" w:rsidR="00361AD7" w:rsidRPr="000427C2" w:rsidRDefault="00361AD7" w:rsidP="00B00F1B">
      <w:pPr>
        <w:spacing w:after="0" w:line="276" w:lineRule="auto"/>
        <w:ind w:left="360"/>
        <w:rPr>
          <w:rFonts w:ascii="Times New Roman" w:hAnsi="Times New Roman" w:cs="Times New Roman"/>
          <w:sz w:val="20"/>
          <w:szCs w:val="20"/>
        </w:rPr>
      </w:pPr>
      <w:r w:rsidRPr="000427C2">
        <w:rPr>
          <w:rFonts w:ascii="Times New Roman" w:hAnsi="Times New Roman" w:cs="Times New Roman"/>
          <w:sz w:val="20"/>
          <w:szCs w:val="20"/>
        </w:rPr>
        <w:t xml:space="preserve">Sharing </w:t>
      </w:r>
      <w:r w:rsidR="00601D05" w:rsidRPr="000427C2">
        <w:rPr>
          <w:rFonts w:ascii="Times New Roman" w:hAnsi="Times New Roman" w:cs="Times New Roman"/>
          <w:sz w:val="20"/>
          <w:szCs w:val="20"/>
        </w:rPr>
        <w:t xml:space="preserve">the Public Service Poles </w:t>
      </w:r>
      <w:r w:rsidR="00DE5FEB" w:rsidRPr="000427C2">
        <w:rPr>
          <w:rFonts w:ascii="Times New Roman" w:hAnsi="Times New Roman" w:cs="Times New Roman"/>
          <w:sz w:val="20"/>
          <w:szCs w:val="20"/>
        </w:rPr>
        <w:t xml:space="preserve">are the U.S. West telephone lines which service with an overhead </w:t>
      </w:r>
      <w:r w:rsidR="0056625A" w:rsidRPr="000427C2">
        <w:rPr>
          <w:rFonts w:ascii="Times New Roman" w:hAnsi="Times New Roman" w:cs="Times New Roman"/>
          <w:sz w:val="20"/>
          <w:szCs w:val="20"/>
        </w:rPr>
        <w:t>drop line to nearly every residence and commercial building in Empire.</w:t>
      </w:r>
    </w:p>
    <w:p w14:paraId="759D1633" w14:textId="77777777" w:rsidR="00B00F1B" w:rsidRDefault="00B00F1B" w:rsidP="00B00F1B">
      <w:pPr>
        <w:spacing w:after="0" w:line="276" w:lineRule="auto"/>
        <w:ind w:left="360"/>
        <w:rPr>
          <w:rFonts w:ascii="Times New Roman" w:hAnsi="Times New Roman" w:cs="Times New Roman"/>
        </w:rPr>
      </w:pPr>
    </w:p>
    <w:p w14:paraId="05C5332F" w14:textId="032E8397" w:rsidR="0056625A" w:rsidRDefault="008C23C3"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TELEVISION/CABLE CO.</w:t>
      </w:r>
    </w:p>
    <w:p w14:paraId="2A7AE125" w14:textId="20FF0312" w:rsidR="008C23C3" w:rsidRPr="000427C2" w:rsidRDefault="008C23C3" w:rsidP="00B00F1B">
      <w:pPr>
        <w:spacing w:after="0" w:line="276" w:lineRule="auto"/>
        <w:ind w:left="360"/>
        <w:rPr>
          <w:rFonts w:ascii="Times New Roman" w:hAnsi="Times New Roman" w:cs="Times New Roman"/>
          <w:sz w:val="20"/>
          <w:szCs w:val="20"/>
        </w:rPr>
      </w:pPr>
      <w:r w:rsidRPr="000427C2">
        <w:rPr>
          <w:rFonts w:ascii="Times New Roman" w:hAnsi="Times New Roman" w:cs="Times New Roman"/>
          <w:sz w:val="20"/>
          <w:szCs w:val="20"/>
        </w:rPr>
        <w:t xml:space="preserve">Sharing the Public Service </w:t>
      </w:r>
      <w:r w:rsidR="003C3FDE" w:rsidRPr="000427C2">
        <w:rPr>
          <w:rFonts w:ascii="Times New Roman" w:hAnsi="Times New Roman" w:cs="Times New Roman"/>
          <w:sz w:val="20"/>
          <w:szCs w:val="20"/>
        </w:rPr>
        <w:t xml:space="preserve">Poles are the local Television Cable Company’s overhead </w:t>
      </w:r>
      <w:r w:rsidR="002866E8" w:rsidRPr="000427C2">
        <w:rPr>
          <w:rFonts w:ascii="Times New Roman" w:hAnsi="Times New Roman" w:cs="Times New Roman"/>
          <w:sz w:val="20"/>
          <w:szCs w:val="20"/>
        </w:rPr>
        <w:t xml:space="preserve">lines which </w:t>
      </w:r>
      <w:r w:rsidR="00CD151A" w:rsidRPr="000427C2">
        <w:rPr>
          <w:rFonts w:ascii="Times New Roman" w:hAnsi="Times New Roman" w:cs="Times New Roman"/>
          <w:sz w:val="20"/>
          <w:szCs w:val="20"/>
        </w:rPr>
        <w:t>service with an overhead drop line to nearly every residence in Empire</w:t>
      </w:r>
      <w:r w:rsidR="000C05B2" w:rsidRPr="000427C2">
        <w:rPr>
          <w:rFonts w:ascii="Times New Roman" w:hAnsi="Times New Roman" w:cs="Times New Roman"/>
          <w:sz w:val="20"/>
          <w:szCs w:val="20"/>
        </w:rPr>
        <w:t xml:space="preserve">. The current franchise for the cable industry </w:t>
      </w:r>
      <w:r w:rsidR="00AD7F10" w:rsidRPr="000427C2">
        <w:rPr>
          <w:rFonts w:ascii="Times New Roman" w:hAnsi="Times New Roman" w:cs="Times New Roman"/>
          <w:sz w:val="20"/>
          <w:szCs w:val="20"/>
        </w:rPr>
        <w:t>does not require buried lines in Empire.</w:t>
      </w:r>
    </w:p>
    <w:p w14:paraId="722591EB" w14:textId="265BD00C" w:rsidR="00B00F1B" w:rsidRDefault="00B00F1B" w:rsidP="00B00F1B">
      <w:pPr>
        <w:spacing w:after="0" w:line="276" w:lineRule="auto"/>
        <w:ind w:left="360"/>
        <w:rPr>
          <w:rFonts w:ascii="Times New Roman" w:hAnsi="Times New Roman" w:cs="Times New Roman"/>
        </w:rPr>
      </w:pPr>
    </w:p>
    <w:p w14:paraId="2B491096" w14:textId="68F40545" w:rsidR="00B00F1B" w:rsidRDefault="00C75882"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TELECOMMUNICATION FACILITIES</w:t>
      </w:r>
    </w:p>
    <w:p w14:paraId="747B2232" w14:textId="1584734E" w:rsidR="00C75882" w:rsidRPr="000427C2" w:rsidRDefault="00381508" w:rsidP="00B00F1B">
      <w:pPr>
        <w:spacing w:after="0" w:line="276" w:lineRule="auto"/>
        <w:ind w:left="360"/>
        <w:rPr>
          <w:rFonts w:ascii="Times New Roman" w:hAnsi="Times New Roman" w:cs="Times New Roman"/>
          <w:sz w:val="20"/>
          <w:szCs w:val="20"/>
        </w:rPr>
      </w:pPr>
      <w:r w:rsidRPr="000427C2">
        <w:rPr>
          <w:rFonts w:ascii="Times New Roman" w:hAnsi="Times New Roman" w:cs="Times New Roman"/>
          <w:sz w:val="20"/>
          <w:szCs w:val="20"/>
        </w:rPr>
        <w:t>The Town has been approached</w:t>
      </w:r>
      <w:r w:rsidR="00E965E3" w:rsidRPr="000427C2">
        <w:rPr>
          <w:rFonts w:ascii="Times New Roman" w:hAnsi="Times New Roman" w:cs="Times New Roman"/>
          <w:sz w:val="20"/>
          <w:szCs w:val="20"/>
        </w:rPr>
        <w:t xml:space="preserve"> by a tel</w:t>
      </w:r>
      <w:r w:rsidR="007146E5" w:rsidRPr="000427C2">
        <w:rPr>
          <w:rFonts w:ascii="Times New Roman" w:hAnsi="Times New Roman" w:cs="Times New Roman"/>
          <w:sz w:val="20"/>
          <w:szCs w:val="20"/>
        </w:rPr>
        <w:t xml:space="preserve">ecommunication operator and has recently </w:t>
      </w:r>
      <w:r w:rsidR="0027144C" w:rsidRPr="000427C2">
        <w:rPr>
          <w:rFonts w:ascii="Times New Roman" w:hAnsi="Times New Roman" w:cs="Times New Roman"/>
          <w:sz w:val="20"/>
          <w:szCs w:val="20"/>
        </w:rPr>
        <w:t xml:space="preserve">amended ordinance I70 to regulate </w:t>
      </w:r>
      <w:r w:rsidR="00813180" w:rsidRPr="000427C2">
        <w:rPr>
          <w:rFonts w:ascii="Times New Roman" w:hAnsi="Times New Roman" w:cs="Times New Roman"/>
          <w:sz w:val="20"/>
          <w:szCs w:val="20"/>
        </w:rPr>
        <w:t>facilities within the Town boundaries</w:t>
      </w:r>
      <w:r w:rsidR="00D65CE4" w:rsidRPr="000427C2">
        <w:rPr>
          <w:rFonts w:ascii="Times New Roman" w:hAnsi="Times New Roman" w:cs="Times New Roman"/>
          <w:sz w:val="20"/>
          <w:szCs w:val="20"/>
        </w:rPr>
        <w:t>. Utilizing appropriate zoning</w:t>
      </w:r>
      <w:r w:rsidR="005C234E" w:rsidRPr="000427C2">
        <w:rPr>
          <w:rFonts w:ascii="Times New Roman" w:hAnsi="Times New Roman" w:cs="Times New Roman"/>
          <w:sz w:val="20"/>
          <w:szCs w:val="20"/>
        </w:rPr>
        <w:t xml:space="preserve"> will encourage site locations that will preserve and protect view corridors and keep the visual impact of these types of facilities to a minimum. </w:t>
      </w:r>
    </w:p>
    <w:p w14:paraId="154830A9" w14:textId="0D7F7526" w:rsidR="005C234E" w:rsidRPr="000427C2" w:rsidRDefault="005C234E" w:rsidP="00B00F1B">
      <w:pPr>
        <w:spacing w:after="0" w:line="276" w:lineRule="auto"/>
        <w:ind w:left="360"/>
        <w:rPr>
          <w:rFonts w:ascii="Times New Roman" w:hAnsi="Times New Roman" w:cs="Times New Roman"/>
          <w:sz w:val="20"/>
          <w:szCs w:val="20"/>
        </w:rPr>
      </w:pPr>
    </w:p>
    <w:p w14:paraId="6DBDFDA8" w14:textId="0A55C55C" w:rsidR="005C234E" w:rsidRDefault="005C234E"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GOAL</w:t>
      </w:r>
      <w:r w:rsidR="00514E50">
        <w:rPr>
          <w:rFonts w:ascii="Times New Roman" w:hAnsi="Times New Roman" w:cs="Times New Roman"/>
          <w:b/>
          <w:bCs/>
          <w:sz w:val="24"/>
          <w:szCs w:val="24"/>
        </w:rPr>
        <w:t>S</w:t>
      </w:r>
    </w:p>
    <w:p w14:paraId="1B31C8CF" w14:textId="5CD72063" w:rsidR="005C234E" w:rsidRPr="000427C2" w:rsidRDefault="005C234E" w:rsidP="00B00F1B">
      <w:pPr>
        <w:spacing w:after="0" w:line="276" w:lineRule="auto"/>
        <w:ind w:left="360"/>
        <w:rPr>
          <w:rFonts w:ascii="Times New Roman" w:hAnsi="Times New Roman" w:cs="Times New Roman"/>
          <w:sz w:val="20"/>
          <w:szCs w:val="20"/>
        </w:rPr>
      </w:pPr>
      <w:r w:rsidRPr="000427C2">
        <w:rPr>
          <w:rFonts w:ascii="Times New Roman" w:hAnsi="Times New Roman" w:cs="Times New Roman"/>
          <w:sz w:val="20"/>
          <w:szCs w:val="20"/>
        </w:rPr>
        <w:t xml:space="preserve">To </w:t>
      </w:r>
      <w:r w:rsidR="00514E50" w:rsidRPr="000427C2">
        <w:rPr>
          <w:rFonts w:ascii="Times New Roman" w:hAnsi="Times New Roman" w:cs="Times New Roman"/>
          <w:sz w:val="20"/>
          <w:szCs w:val="20"/>
        </w:rPr>
        <w:t xml:space="preserve">negate the adverse impact of overhead lines down </w:t>
      </w:r>
      <w:r w:rsidR="00316F7D" w:rsidRPr="000427C2">
        <w:rPr>
          <w:rFonts w:ascii="Times New Roman" w:hAnsi="Times New Roman" w:cs="Times New Roman"/>
          <w:sz w:val="20"/>
          <w:szCs w:val="20"/>
        </w:rPr>
        <w:t>every</w:t>
      </w:r>
      <w:r w:rsidR="00514E50" w:rsidRPr="000427C2">
        <w:rPr>
          <w:rFonts w:ascii="Times New Roman" w:hAnsi="Times New Roman" w:cs="Times New Roman"/>
          <w:sz w:val="20"/>
          <w:szCs w:val="20"/>
        </w:rPr>
        <w:t xml:space="preserve"> corridor in Town.</w:t>
      </w:r>
    </w:p>
    <w:p w14:paraId="447E9B2B" w14:textId="295904FD" w:rsidR="00514E50" w:rsidRPr="000427C2" w:rsidRDefault="003F3AC5" w:rsidP="003F3AC5">
      <w:p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 xml:space="preserve">       </w:t>
      </w:r>
      <w:r w:rsidR="00514E50" w:rsidRPr="000427C2">
        <w:rPr>
          <w:rFonts w:ascii="Times New Roman" w:hAnsi="Times New Roman" w:cs="Times New Roman"/>
          <w:sz w:val="20"/>
          <w:szCs w:val="20"/>
        </w:rPr>
        <w:t>To</w:t>
      </w:r>
      <w:r w:rsidR="00316F7D" w:rsidRPr="000427C2">
        <w:rPr>
          <w:rFonts w:ascii="Times New Roman" w:hAnsi="Times New Roman" w:cs="Times New Roman"/>
          <w:sz w:val="20"/>
          <w:szCs w:val="20"/>
        </w:rPr>
        <w:t xml:space="preserve"> minimize the obstruction of views through the valleys and view corridors.</w:t>
      </w:r>
    </w:p>
    <w:p w14:paraId="2820FEFC" w14:textId="14E2C5CB" w:rsidR="00316F7D" w:rsidRDefault="00316F7D" w:rsidP="00B00F1B">
      <w:pPr>
        <w:spacing w:after="0" w:line="276" w:lineRule="auto"/>
        <w:ind w:left="360"/>
        <w:rPr>
          <w:rFonts w:ascii="Times New Roman" w:hAnsi="Times New Roman" w:cs="Times New Roman"/>
        </w:rPr>
      </w:pPr>
    </w:p>
    <w:p w14:paraId="5ACAB1B8" w14:textId="43C6913D" w:rsidR="00316F7D" w:rsidRDefault="00316F7D" w:rsidP="00B00F1B">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POLICIES</w:t>
      </w:r>
    </w:p>
    <w:p w14:paraId="33BEA8AD" w14:textId="6AC4B5BA" w:rsidR="00316F7D" w:rsidRPr="000427C2" w:rsidRDefault="00F20CC5" w:rsidP="00F37DD8">
      <w:pPr>
        <w:pStyle w:val="ListParagraph"/>
        <w:numPr>
          <w:ilvl w:val="0"/>
          <w:numId w:val="25"/>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 xml:space="preserve">Create an ongoing program </w:t>
      </w:r>
      <w:r w:rsidR="003536E7" w:rsidRPr="000427C2">
        <w:rPr>
          <w:rFonts w:ascii="Times New Roman" w:hAnsi="Times New Roman" w:cs="Times New Roman"/>
          <w:sz w:val="20"/>
          <w:szCs w:val="20"/>
        </w:rPr>
        <w:t>to methodically bury every overhead</w:t>
      </w:r>
      <w:r w:rsidR="00F66DCB" w:rsidRPr="000427C2">
        <w:rPr>
          <w:rFonts w:ascii="Times New Roman" w:hAnsi="Times New Roman" w:cs="Times New Roman"/>
          <w:sz w:val="20"/>
          <w:szCs w:val="20"/>
        </w:rPr>
        <w:t xml:space="preserve"> power, phone, and television</w:t>
      </w:r>
      <w:r w:rsidR="00B57C63" w:rsidRPr="000427C2">
        <w:rPr>
          <w:rFonts w:ascii="Times New Roman" w:hAnsi="Times New Roman" w:cs="Times New Roman"/>
          <w:sz w:val="20"/>
          <w:szCs w:val="20"/>
        </w:rPr>
        <w:t xml:space="preserve"> cable line, which adversely impact corridor views in the Town of Empire</w:t>
      </w:r>
      <w:r w:rsidR="00B21B95" w:rsidRPr="000427C2">
        <w:rPr>
          <w:rFonts w:ascii="Times New Roman" w:hAnsi="Times New Roman" w:cs="Times New Roman"/>
          <w:sz w:val="20"/>
          <w:szCs w:val="20"/>
        </w:rPr>
        <w:t>.</w:t>
      </w:r>
    </w:p>
    <w:p w14:paraId="177C8FFE" w14:textId="7537CC34" w:rsidR="00B21B95" w:rsidRPr="000427C2" w:rsidRDefault="00B21B95" w:rsidP="00F37DD8">
      <w:pPr>
        <w:pStyle w:val="ListParagraph"/>
        <w:numPr>
          <w:ilvl w:val="0"/>
          <w:numId w:val="25"/>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Review all telecommunication proposals for compliance with zoning ordinance</w:t>
      </w:r>
      <w:r w:rsidR="007A36BD" w:rsidRPr="000427C2">
        <w:rPr>
          <w:rFonts w:ascii="Times New Roman" w:hAnsi="Times New Roman" w:cs="Times New Roman"/>
          <w:sz w:val="20"/>
          <w:szCs w:val="20"/>
        </w:rPr>
        <w:t xml:space="preserve"> I70 minimizing visual impact.</w:t>
      </w:r>
    </w:p>
    <w:p w14:paraId="78A1D003" w14:textId="27871D4C" w:rsidR="007A36BD" w:rsidRDefault="007A36BD" w:rsidP="007A36BD">
      <w:pPr>
        <w:spacing w:after="0"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sz w:val="24"/>
          <w:szCs w:val="24"/>
        </w:rPr>
        <w:t>IMPLEMENTAION</w:t>
      </w:r>
    </w:p>
    <w:p w14:paraId="144A170F" w14:textId="0C7C9D98" w:rsidR="007A36BD" w:rsidRPr="000427C2" w:rsidRDefault="003F3AC5" w:rsidP="00F37DD8">
      <w:pPr>
        <w:pStyle w:val="ListParagraph"/>
        <w:numPr>
          <w:ilvl w:val="0"/>
          <w:numId w:val="26"/>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Revise ordinances so all new development is required to bury lines, including cable companies.</w:t>
      </w:r>
    </w:p>
    <w:p w14:paraId="23B68A24" w14:textId="1BA62AB9" w:rsidR="003F3AC5" w:rsidRPr="000427C2" w:rsidRDefault="003F3AC5" w:rsidP="00F37DD8">
      <w:pPr>
        <w:pStyle w:val="ListParagraph"/>
        <w:numPr>
          <w:ilvl w:val="0"/>
          <w:numId w:val="26"/>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Develop a master plan with the Utility companies to bury the overhead lines.</w:t>
      </w:r>
    </w:p>
    <w:p w14:paraId="50C1B294" w14:textId="60B0B910" w:rsidR="003F3AC5" w:rsidRPr="000427C2" w:rsidRDefault="00D559F0" w:rsidP="00F37DD8">
      <w:pPr>
        <w:pStyle w:val="ListParagraph"/>
        <w:numPr>
          <w:ilvl w:val="0"/>
          <w:numId w:val="26"/>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Establish a capital budget program to fund the burial of lines.</w:t>
      </w:r>
    </w:p>
    <w:p w14:paraId="7225D7AB" w14:textId="3ACB1E11" w:rsidR="000427C2" w:rsidRDefault="000427C2" w:rsidP="00F37DD8">
      <w:pPr>
        <w:pStyle w:val="ListParagraph"/>
        <w:numPr>
          <w:ilvl w:val="0"/>
          <w:numId w:val="26"/>
        </w:numPr>
        <w:spacing w:after="0" w:line="276" w:lineRule="auto"/>
        <w:rPr>
          <w:rFonts w:ascii="Times New Roman" w:hAnsi="Times New Roman" w:cs="Times New Roman"/>
          <w:sz w:val="20"/>
          <w:szCs w:val="20"/>
        </w:rPr>
      </w:pPr>
      <w:r w:rsidRPr="000427C2">
        <w:rPr>
          <w:rFonts w:ascii="Times New Roman" w:hAnsi="Times New Roman" w:cs="Times New Roman"/>
          <w:sz w:val="20"/>
          <w:szCs w:val="20"/>
        </w:rPr>
        <w:t>Investigate other sources of funding for the burial of lines.</w:t>
      </w:r>
    </w:p>
    <w:p w14:paraId="1D4D4101" w14:textId="66A0C621" w:rsidR="000427C2" w:rsidRDefault="00137C2C" w:rsidP="00F37DD8">
      <w:pPr>
        <w:pStyle w:val="ListParagraph"/>
        <w:numPr>
          <w:ilvl w:val="0"/>
          <w:numId w:val="26"/>
        </w:num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Identify </w:t>
      </w:r>
      <w:r w:rsidR="00CB1248">
        <w:rPr>
          <w:rFonts w:ascii="Times New Roman" w:hAnsi="Times New Roman" w:cs="Times New Roman"/>
          <w:sz w:val="20"/>
          <w:szCs w:val="20"/>
        </w:rPr>
        <w:t xml:space="preserve">and work with </w:t>
      </w:r>
      <w:r w:rsidR="00F86912">
        <w:rPr>
          <w:rFonts w:ascii="Times New Roman" w:hAnsi="Times New Roman" w:cs="Times New Roman"/>
          <w:sz w:val="20"/>
          <w:szCs w:val="20"/>
        </w:rPr>
        <w:t xml:space="preserve">homeowners in upgrading utility boxes that are </w:t>
      </w:r>
      <w:r w:rsidR="0010624B">
        <w:rPr>
          <w:rFonts w:ascii="Times New Roman" w:hAnsi="Times New Roman" w:cs="Times New Roman"/>
          <w:sz w:val="20"/>
          <w:szCs w:val="20"/>
        </w:rPr>
        <w:t xml:space="preserve">outdated, so that when lines are buried individual </w:t>
      </w:r>
      <w:r w:rsidR="00B112E0">
        <w:rPr>
          <w:rFonts w:ascii="Times New Roman" w:hAnsi="Times New Roman" w:cs="Times New Roman"/>
          <w:sz w:val="20"/>
          <w:szCs w:val="20"/>
        </w:rPr>
        <w:t>connections will meet the standards of the utility companies.</w:t>
      </w:r>
    </w:p>
    <w:p w14:paraId="40DDDCEE" w14:textId="3EE3D4BB" w:rsidR="00B112E0" w:rsidRDefault="00B112E0" w:rsidP="00B112E0">
      <w:pPr>
        <w:spacing w:after="0" w:line="276" w:lineRule="auto"/>
        <w:rPr>
          <w:rFonts w:ascii="Times New Roman" w:hAnsi="Times New Roman" w:cs="Times New Roman"/>
          <w:sz w:val="20"/>
          <w:szCs w:val="20"/>
        </w:rPr>
      </w:pPr>
    </w:p>
    <w:p w14:paraId="4564D815" w14:textId="48C288C7" w:rsidR="00B112E0" w:rsidRDefault="00B112E0" w:rsidP="00B112E0">
      <w:pPr>
        <w:spacing w:after="0" w:line="276" w:lineRule="auto"/>
        <w:rPr>
          <w:rFonts w:ascii="Times New Roman" w:hAnsi="Times New Roman" w:cs="Times New Roman"/>
          <w:sz w:val="20"/>
          <w:szCs w:val="20"/>
        </w:rPr>
      </w:pPr>
    </w:p>
    <w:p w14:paraId="6A060A64" w14:textId="04C97ED7" w:rsidR="00B112E0" w:rsidRDefault="00B112E0" w:rsidP="00B112E0">
      <w:pPr>
        <w:spacing w:after="0" w:line="276" w:lineRule="auto"/>
        <w:rPr>
          <w:rFonts w:ascii="Times New Roman" w:hAnsi="Times New Roman" w:cs="Times New Roman"/>
          <w:sz w:val="20"/>
          <w:szCs w:val="20"/>
        </w:rPr>
      </w:pPr>
    </w:p>
    <w:p w14:paraId="4113AFC8" w14:textId="2B4B75E8" w:rsidR="00B112E0" w:rsidRDefault="00B112E0" w:rsidP="00B112E0">
      <w:pPr>
        <w:spacing w:after="0" w:line="276" w:lineRule="auto"/>
        <w:rPr>
          <w:rFonts w:ascii="Times New Roman" w:hAnsi="Times New Roman" w:cs="Times New Roman"/>
          <w:sz w:val="20"/>
          <w:szCs w:val="20"/>
        </w:rPr>
      </w:pPr>
    </w:p>
    <w:p w14:paraId="08F70E7D" w14:textId="10AF1DB6" w:rsidR="00B112E0" w:rsidRDefault="00B112E0" w:rsidP="00B112E0">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PARKS AND RECREATION</w:t>
      </w:r>
    </w:p>
    <w:p w14:paraId="29138777" w14:textId="6D40AA7B" w:rsidR="00DC448E" w:rsidRDefault="00DC448E" w:rsidP="00B112E0">
      <w:pPr>
        <w:spacing w:after="0" w:line="276" w:lineRule="auto"/>
        <w:rPr>
          <w:rFonts w:ascii="Times New Roman" w:hAnsi="Times New Roman" w:cs="Times New Roman"/>
          <w:b/>
          <w:bCs/>
          <w:sz w:val="28"/>
          <w:szCs w:val="28"/>
        </w:rPr>
      </w:pPr>
    </w:p>
    <w:p w14:paraId="64D9311C" w14:textId="7CCF4B74" w:rsidR="00DC448E" w:rsidRDefault="00DC448E" w:rsidP="00B112E0">
      <w:pPr>
        <w:spacing w:after="0" w:line="276" w:lineRule="auto"/>
        <w:rPr>
          <w:rFonts w:ascii="Times New Roman" w:hAnsi="Times New Roman" w:cs="Times New Roman"/>
        </w:rPr>
      </w:pPr>
      <w:r>
        <w:rPr>
          <w:rFonts w:ascii="Times New Roman" w:hAnsi="Times New Roman" w:cs="Times New Roman"/>
        </w:rPr>
        <w:t>Empire has two Town owned and operated parks</w:t>
      </w:r>
      <w:r w:rsidR="007B74BB">
        <w:rPr>
          <w:rFonts w:ascii="Times New Roman" w:hAnsi="Times New Roman" w:cs="Times New Roman"/>
        </w:rPr>
        <w:t>: Minton Park and the Theobald Memorial Visitors Center. The Town performs maintenance at each park.</w:t>
      </w:r>
    </w:p>
    <w:p w14:paraId="378E9E7F" w14:textId="756343A1" w:rsidR="007B74BB" w:rsidRDefault="007B74BB" w:rsidP="00B112E0">
      <w:pPr>
        <w:spacing w:after="0" w:line="276" w:lineRule="auto"/>
        <w:rPr>
          <w:rFonts w:ascii="Times New Roman" w:hAnsi="Times New Roman" w:cs="Times New Roman"/>
        </w:rPr>
      </w:pPr>
    </w:p>
    <w:p w14:paraId="7C265AFD" w14:textId="416F0B80" w:rsidR="007B74BB" w:rsidRDefault="007B74BB" w:rsidP="00B112E0">
      <w:pPr>
        <w:spacing w:after="0" w:line="276" w:lineRule="auto"/>
        <w:rPr>
          <w:rFonts w:ascii="Times New Roman" w:hAnsi="Times New Roman" w:cs="Times New Roman"/>
        </w:rPr>
      </w:pPr>
      <w:r>
        <w:rPr>
          <w:rFonts w:ascii="Times New Roman" w:hAnsi="Times New Roman" w:cs="Times New Roman"/>
        </w:rPr>
        <w:t xml:space="preserve">Minton Park (11 acres) is located on the flats south of the developed </w:t>
      </w:r>
      <w:r w:rsidR="000E4676">
        <w:rPr>
          <w:rFonts w:ascii="Times New Roman" w:hAnsi="Times New Roman" w:cs="Times New Roman"/>
        </w:rPr>
        <w:t>area of Town. Facilities include a ballpark, picnic pavilion, restroom, playground equipment, parking, and open space.</w:t>
      </w:r>
      <w:r w:rsidR="006269BC">
        <w:rPr>
          <w:rFonts w:ascii="Times New Roman" w:hAnsi="Times New Roman" w:cs="Times New Roman"/>
        </w:rPr>
        <w:t xml:space="preserve"> On a </w:t>
      </w:r>
      <w:r w:rsidR="002E3B44">
        <w:rPr>
          <w:rFonts w:ascii="Times New Roman" w:hAnsi="Times New Roman" w:cs="Times New Roman"/>
        </w:rPr>
        <w:t>year-round</w:t>
      </w:r>
      <w:r w:rsidR="006269BC">
        <w:rPr>
          <w:rFonts w:ascii="Times New Roman" w:hAnsi="Times New Roman" w:cs="Times New Roman"/>
        </w:rPr>
        <w:t xml:space="preserve"> average, the park is used approximately 5 hours per day with the predominant use in the summer </w:t>
      </w:r>
      <w:r w:rsidR="002E3B44">
        <w:rPr>
          <w:rFonts w:ascii="Times New Roman" w:hAnsi="Times New Roman" w:cs="Times New Roman"/>
        </w:rPr>
        <w:t xml:space="preserve">by </w:t>
      </w:r>
      <w:proofErr w:type="gramStart"/>
      <w:r w:rsidR="002E3B44">
        <w:rPr>
          <w:rFonts w:ascii="Times New Roman" w:hAnsi="Times New Roman" w:cs="Times New Roman"/>
        </w:rPr>
        <w:t>local residents</w:t>
      </w:r>
      <w:proofErr w:type="gramEnd"/>
      <w:r w:rsidR="002E3B44">
        <w:rPr>
          <w:rFonts w:ascii="Times New Roman" w:hAnsi="Times New Roman" w:cs="Times New Roman"/>
        </w:rPr>
        <w:t xml:space="preserve">. The town holds its annual Easter </w:t>
      </w:r>
      <w:r w:rsidR="00AC29F1">
        <w:rPr>
          <w:rFonts w:ascii="Times New Roman" w:hAnsi="Times New Roman" w:cs="Times New Roman"/>
        </w:rPr>
        <w:t xml:space="preserve">egg hunt and the summer Frog Rodeo at the park. The ball field </w:t>
      </w:r>
      <w:r w:rsidR="00CB20AA">
        <w:rPr>
          <w:rFonts w:ascii="Times New Roman" w:hAnsi="Times New Roman" w:cs="Times New Roman"/>
        </w:rPr>
        <w:t xml:space="preserve">is the only regulation sized ball field in the county and is used by baseball </w:t>
      </w:r>
      <w:r w:rsidR="00C90CAA">
        <w:rPr>
          <w:rFonts w:ascii="Times New Roman" w:hAnsi="Times New Roman" w:cs="Times New Roman"/>
        </w:rPr>
        <w:t>teams from the Recreation District, Little League, and High School. A sprinkler system and sod were installed in 1997, along with new bleacher stands</w:t>
      </w:r>
      <w:r w:rsidR="00E36FCC">
        <w:rPr>
          <w:rFonts w:ascii="Times New Roman" w:hAnsi="Times New Roman" w:cs="Times New Roman"/>
        </w:rPr>
        <w:t xml:space="preserve">, and a score board. An ADA accessible bathroom and storage shed were constructed in </w:t>
      </w:r>
      <w:r w:rsidR="006D179C">
        <w:rPr>
          <w:rFonts w:ascii="Times New Roman" w:hAnsi="Times New Roman" w:cs="Times New Roman"/>
        </w:rPr>
        <w:t>1999.</w:t>
      </w:r>
    </w:p>
    <w:p w14:paraId="5C18F7FA" w14:textId="44EE20CA" w:rsidR="006D179C" w:rsidRDefault="006D179C" w:rsidP="00B112E0">
      <w:pPr>
        <w:spacing w:after="0" w:line="276" w:lineRule="auto"/>
        <w:rPr>
          <w:rFonts w:ascii="Times New Roman" w:hAnsi="Times New Roman" w:cs="Times New Roman"/>
        </w:rPr>
      </w:pPr>
    </w:p>
    <w:p w14:paraId="28A4EBDA" w14:textId="4425E223" w:rsidR="006626F0" w:rsidRDefault="006D179C" w:rsidP="00B112E0">
      <w:pPr>
        <w:spacing w:after="0" w:line="276" w:lineRule="auto"/>
        <w:rPr>
          <w:rFonts w:ascii="Times New Roman" w:hAnsi="Times New Roman" w:cs="Times New Roman"/>
        </w:rPr>
      </w:pPr>
      <w:r>
        <w:rPr>
          <w:rFonts w:ascii="Times New Roman" w:hAnsi="Times New Roman" w:cs="Times New Roman"/>
        </w:rPr>
        <w:t xml:space="preserve">The Theobald Visitors Center, located on  East Park Avenue (Highway 40), is approximately </w:t>
      </w:r>
      <w:r w:rsidR="00F61B95">
        <w:rPr>
          <w:rFonts w:ascii="Times New Roman" w:hAnsi="Times New Roman" w:cs="Times New Roman"/>
        </w:rPr>
        <w:t xml:space="preserve">¼ square city block in size with parking facilities, an information </w:t>
      </w:r>
      <w:r w:rsidR="006626F0">
        <w:rPr>
          <w:rFonts w:ascii="Times New Roman" w:hAnsi="Times New Roman" w:cs="Times New Roman"/>
        </w:rPr>
        <w:t xml:space="preserve">building, and the original Empire School. Public parking is provided </w:t>
      </w:r>
      <w:r w:rsidR="00CD4211">
        <w:rPr>
          <w:rFonts w:ascii="Times New Roman" w:hAnsi="Times New Roman" w:cs="Times New Roman"/>
        </w:rPr>
        <w:t xml:space="preserve">for visitors at the park with handicap access. The park is used mostly by </w:t>
      </w:r>
      <w:proofErr w:type="gramStart"/>
      <w:r w:rsidR="00CD4211">
        <w:rPr>
          <w:rFonts w:ascii="Times New Roman" w:hAnsi="Times New Roman" w:cs="Times New Roman"/>
        </w:rPr>
        <w:t>local residents</w:t>
      </w:r>
      <w:proofErr w:type="gramEnd"/>
      <w:r w:rsidR="00CD4211">
        <w:rPr>
          <w:rFonts w:ascii="Times New Roman" w:hAnsi="Times New Roman" w:cs="Times New Roman"/>
        </w:rPr>
        <w:t xml:space="preserve"> for the annual </w:t>
      </w:r>
      <w:r w:rsidR="00BF4A8B">
        <w:rPr>
          <w:rFonts w:ascii="Times New Roman" w:hAnsi="Times New Roman" w:cs="Times New Roman"/>
        </w:rPr>
        <w:t xml:space="preserve">Christmas party and other town functions. Parking is </w:t>
      </w:r>
      <w:r w:rsidR="00BD4C08">
        <w:rPr>
          <w:rFonts w:ascii="Times New Roman" w:hAnsi="Times New Roman" w:cs="Times New Roman"/>
        </w:rPr>
        <w:t xml:space="preserve">being limited to the public because Town Vehicles are currently stored </w:t>
      </w:r>
      <w:r w:rsidR="00C93061">
        <w:rPr>
          <w:rFonts w:ascii="Times New Roman" w:hAnsi="Times New Roman" w:cs="Times New Roman"/>
        </w:rPr>
        <w:t>there,</w:t>
      </w:r>
      <w:r w:rsidR="00DC66F6">
        <w:rPr>
          <w:rFonts w:ascii="Times New Roman" w:hAnsi="Times New Roman" w:cs="Times New Roman"/>
        </w:rPr>
        <w:t xml:space="preserve"> and no signage exists. Visitor parking signs along U.S. Highway </w:t>
      </w:r>
      <w:r w:rsidR="00C93061">
        <w:rPr>
          <w:rFonts w:ascii="Times New Roman" w:hAnsi="Times New Roman" w:cs="Times New Roman"/>
        </w:rPr>
        <w:t>40 would encourage utilization of existing parking.</w:t>
      </w:r>
    </w:p>
    <w:p w14:paraId="7C612FC7" w14:textId="40B2F606" w:rsidR="00C93061" w:rsidRDefault="00C93061" w:rsidP="00B112E0">
      <w:pPr>
        <w:spacing w:after="0" w:line="276" w:lineRule="auto"/>
        <w:rPr>
          <w:rFonts w:ascii="Times New Roman" w:hAnsi="Times New Roman" w:cs="Times New Roman"/>
        </w:rPr>
      </w:pPr>
    </w:p>
    <w:p w14:paraId="2C950E0F" w14:textId="28B0D45C" w:rsidR="005C2792" w:rsidRDefault="005C2792" w:rsidP="00B112E0">
      <w:pPr>
        <w:spacing w:after="0" w:line="276" w:lineRule="auto"/>
        <w:rPr>
          <w:rFonts w:ascii="Times New Roman" w:hAnsi="Times New Roman" w:cs="Times New Roman"/>
        </w:rPr>
      </w:pPr>
      <w:r>
        <w:rPr>
          <w:rFonts w:ascii="Times New Roman" w:hAnsi="Times New Roman" w:cs="Times New Roman"/>
        </w:rPr>
        <w:t>Empire is part of the Clear Creek Metropolitan Recreational District</w:t>
      </w:r>
      <w:r w:rsidR="00DC4769">
        <w:rPr>
          <w:rFonts w:ascii="Times New Roman" w:hAnsi="Times New Roman" w:cs="Times New Roman"/>
        </w:rPr>
        <w:t xml:space="preserve"> that provides recreational and leisure activities throughout the district. A mill levy (3,</w:t>
      </w:r>
      <w:r w:rsidR="00077E89">
        <w:rPr>
          <w:rFonts w:ascii="Times New Roman" w:hAnsi="Times New Roman" w:cs="Times New Roman"/>
        </w:rPr>
        <w:t xml:space="preserve">267 for 1994) and Conservation Trust Fund (Lottery Funds) provide </w:t>
      </w:r>
      <w:r w:rsidR="00443E84">
        <w:rPr>
          <w:rFonts w:ascii="Times New Roman" w:hAnsi="Times New Roman" w:cs="Times New Roman"/>
        </w:rPr>
        <w:t xml:space="preserve">funding for the District. A recreation center </w:t>
      </w:r>
      <w:proofErr w:type="gramStart"/>
      <w:r w:rsidR="00443E84">
        <w:rPr>
          <w:rFonts w:ascii="Times New Roman" w:hAnsi="Times New Roman" w:cs="Times New Roman"/>
        </w:rPr>
        <w:t>is located in</w:t>
      </w:r>
      <w:proofErr w:type="gramEnd"/>
      <w:r w:rsidR="00443E84">
        <w:rPr>
          <w:rFonts w:ascii="Times New Roman" w:hAnsi="Times New Roman" w:cs="Times New Roman"/>
        </w:rPr>
        <w:t xml:space="preserve"> Idaho Springs and additional facilities </w:t>
      </w:r>
      <w:r w:rsidR="003A0E8C">
        <w:rPr>
          <w:rFonts w:ascii="Times New Roman" w:hAnsi="Times New Roman" w:cs="Times New Roman"/>
        </w:rPr>
        <w:t>are located in Idaho Springs, Floyd Hill, and Georgetown.</w:t>
      </w:r>
    </w:p>
    <w:p w14:paraId="22CFA324" w14:textId="12B26E21" w:rsidR="003A0E8C" w:rsidRDefault="003A0E8C" w:rsidP="00B112E0">
      <w:pPr>
        <w:spacing w:after="0" w:line="276" w:lineRule="auto"/>
        <w:rPr>
          <w:rFonts w:ascii="Times New Roman" w:hAnsi="Times New Roman" w:cs="Times New Roman"/>
        </w:rPr>
      </w:pPr>
    </w:p>
    <w:p w14:paraId="6237977E" w14:textId="7AD2673C" w:rsidR="003A0E8C" w:rsidRDefault="003A0E8C" w:rsidP="00B112E0">
      <w:pPr>
        <w:spacing w:after="0" w:line="276" w:lineRule="auto"/>
        <w:rPr>
          <w:rFonts w:ascii="Times New Roman" w:hAnsi="Times New Roman" w:cs="Times New Roman"/>
        </w:rPr>
      </w:pPr>
      <w:r>
        <w:rPr>
          <w:rFonts w:ascii="Times New Roman" w:hAnsi="Times New Roman" w:cs="Times New Roman"/>
        </w:rPr>
        <w:t xml:space="preserve">The Ball Placer (approximately </w:t>
      </w:r>
      <w:r w:rsidR="009E7F84">
        <w:rPr>
          <w:rFonts w:ascii="Times New Roman" w:hAnsi="Times New Roman" w:cs="Times New Roman"/>
        </w:rPr>
        <w:t xml:space="preserve">9.5 acres) of mine tailings North of Minton Park is being transferred to the Town of Empire for additional recreational </w:t>
      </w:r>
      <w:r w:rsidR="001420B3">
        <w:rPr>
          <w:rFonts w:ascii="Times New Roman" w:hAnsi="Times New Roman" w:cs="Times New Roman"/>
        </w:rPr>
        <w:t xml:space="preserve">space and opportunities. The land will need to be reclaimed, requiring further environmental </w:t>
      </w:r>
      <w:r w:rsidR="004C7CFB">
        <w:rPr>
          <w:rFonts w:ascii="Times New Roman" w:hAnsi="Times New Roman" w:cs="Times New Roman"/>
        </w:rPr>
        <w:t xml:space="preserve">studies, capping, and reseeding. </w:t>
      </w:r>
    </w:p>
    <w:p w14:paraId="74CF5EA8" w14:textId="526F4898" w:rsidR="004C7CFB" w:rsidRDefault="004C7CFB" w:rsidP="00B112E0">
      <w:pPr>
        <w:spacing w:after="0" w:line="276" w:lineRule="auto"/>
        <w:rPr>
          <w:rFonts w:ascii="Times New Roman" w:hAnsi="Times New Roman" w:cs="Times New Roman"/>
        </w:rPr>
      </w:pPr>
    </w:p>
    <w:p w14:paraId="1240C8E9" w14:textId="2E802C7D" w:rsidR="004C7CFB" w:rsidRDefault="004C7CFB" w:rsidP="00B112E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p>
    <w:p w14:paraId="063783D7" w14:textId="65B28317" w:rsidR="004C7CFB" w:rsidRDefault="004C7CFB" w:rsidP="00B112E0">
      <w:pPr>
        <w:spacing w:after="0" w:line="276" w:lineRule="auto"/>
        <w:rPr>
          <w:rFonts w:ascii="Times New Roman" w:hAnsi="Times New Roman" w:cs="Times New Roman"/>
        </w:rPr>
      </w:pPr>
      <w:r>
        <w:rPr>
          <w:rFonts w:ascii="Times New Roman" w:hAnsi="Times New Roman" w:cs="Times New Roman"/>
        </w:rPr>
        <w:t xml:space="preserve">Develop recreational facilities and opportunities to meet the needs of town and county residents. </w:t>
      </w:r>
    </w:p>
    <w:p w14:paraId="0C5BF8A1" w14:textId="3F5DE1D9" w:rsidR="004C7CFB" w:rsidRDefault="004C7CFB" w:rsidP="00B112E0">
      <w:pPr>
        <w:spacing w:after="0" w:line="276" w:lineRule="auto"/>
        <w:rPr>
          <w:rFonts w:ascii="Times New Roman" w:hAnsi="Times New Roman" w:cs="Times New Roman"/>
        </w:rPr>
      </w:pPr>
    </w:p>
    <w:p w14:paraId="0FAE25DD" w14:textId="7B1DFE59" w:rsidR="004C7CFB" w:rsidRDefault="004C7CFB" w:rsidP="00B112E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48B39D6F" w14:textId="54864E67" w:rsidR="004C7CFB" w:rsidRDefault="008D539E"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Establish and maintain a working relationship with the Clear Creek Metropolit</w:t>
      </w:r>
      <w:r w:rsidR="00CA6B07">
        <w:rPr>
          <w:rFonts w:ascii="Times New Roman" w:hAnsi="Times New Roman" w:cs="Times New Roman"/>
        </w:rPr>
        <w:t>an Recreation District.</w:t>
      </w:r>
    </w:p>
    <w:p w14:paraId="3F7AA57A" w14:textId="1F385947" w:rsidR="00CA6B07" w:rsidRDefault="00CA6B07"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Work with the Recreation District</w:t>
      </w:r>
      <w:r w:rsidR="00A87570">
        <w:rPr>
          <w:rFonts w:ascii="Times New Roman" w:hAnsi="Times New Roman" w:cs="Times New Roman"/>
        </w:rPr>
        <w:t xml:space="preserve"> to encourage use of Minton Park facilities for fairs, concerts, and other public activities.</w:t>
      </w:r>
    </w:p>
    <w:p w14:paraId="4FC5C6CB" w14:textId="30B0EFEB" w:rsidR="00A87570" w:rsidRDefault="00954663"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Expand Town Park facilities and uses to meet residents’ needs.</w:t>
      </w:r>
    </w:p>
    <w:p w14:paraId="0EF0E830" w14:textId="39D7DD35" w:rsidR="00954663" w:rsidRDefault="00D63284"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Develop seasonal activities and recreational programs accessible to all ages and groups.</w:t>
      </w:r>
    </w:p>
    <w:p w14:paraId="294E200C" w14:textId="5B0CFB1C" w:rsidR="00D63284" w:rsidRDefault="00D63284"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 xml:space="preserve">Preserve </w:t>
      </w:r>
      <w:r w:rsidR="001C5977">
        <w:rPr>
          <w:rFonts w:ascii="Times New Roman" w:hAnsi="Times New Roman" w:cs="Times New Roman"/>
        </w:rPr>
        <w:t>and increase available parking for the public.</w:t>
      </w:r>
    </w:p>
    <w:p w14:paraId="1C0A589C" w14:textId="45C54E78" w:rsidR="001C5977" w:rsidRDefault="001C5977" w:rsidP="00F37DD8">
      <w:pPr>
        <w:pStyle w:val="ListParagraph"/>
        <w:numPr>
          <w:ilvl w:val="0"/>
          <w:numId w:val="27"/>
        </w:numPr>
        <w:spacing w:after="0" w:line="276" w:lineRule="auto"/>
        <w:rPr>
          <w:rFonts w:ascii="Times New Roman" w:hAnsi="Times New Roman" w:cs="Times New Roman"/>
        </w:rPr>
      </w:pPr>
      <w:r>
        <w:rPr>
          <w:rFonts w:ascii="Times New Roman" w:hAnsi="Times New Roman" w:cs="Times New Roman"/>
        </w:rPr>
        <w:t>Develop a maintenance program to ensure park upkeep.</w:t>
      </w:r>
    </w:p>
    <w:p w14:paraId="3D6028E3" w14:textId="4B89C1DF" w:rsidR="001C5977" w:rsidRDefault="001C5977" w:rsidP="0041343E">
      <w:pPr>
        <w:spacing w:after="0" w:line="276" w:lineRule="auto"/>
        <w:ind w:left="360"/>
        <w:rPr>
          <w:rFonts w:ascii="Times New Roman" w:hAnsi="Times New Roman" w:cs="Times New Roman"/>
        </w:rPr>
      </w:pPr>
    </w:p>
    <w:p w14:paraId="7EDF59C1" w14:textId="511CF6A9" w:rsidR="0041343E" w:rsidRDefault="0041343E" w:rsidP="0041343E">
      <w:pPr>
        <w:spacing w:after="0" w:line="276" w:lineRule="auto"/>
        <w:ind w:left="360"/>
        <w:rPr>
          <w:rFonts w:ascii="Times New Roman" w:hAnsi="Times New Roman" w:cs="Times New Roman"/>
          <w:b/>
          <w:bCs/>
          <w:sz w:val="28"/>
          <w:szCs w:val="28"/>
        </w:rPr>
      </w:pPr>
      <w:r>
        <w:rPr>
          <w:rFonts w:ascii="Times New Roman" w:hAnsi="Times New Roman" w:cs="Times New Roman"/>
          <w:b/>
          <w:bCs/>
          <w:sz w:val="28"/>
          <w:szCs w:val="28"/>
        </w:rPr>
        <w:t>PARKS AND RECREATION CONT.</w:t>
      </w:r>
    </w:p>
    <w:p w14:paraId="5F2F895C" w14:textId="74D7D3B7" w:rsidR="0041343E" w:rsidRDefault="0041343E" w:rsidP="0041343E">
      <w:pPr>
        <w:spacing w:after="0" w:line="276"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 </w:t>
      </w:r>
    </w:p>
    <w:p w14:paraId="16E1FEB5" w14:textId="0E61F16C" w:rsidR="0041343E" w:rsidRDefault="000D17D4" w:rsidP="0041343E">
      <w:pPr>
        <w:spacing w:after="0" w:line="276" w:lineRule="auto"/>
        <w:ind w:left="360"/>
        <w:rPr>
          <w:rFonts w:ascii="Times New Roman" w:hAnsi="Times New Roman" w:cs="Times New Roman"/>
          <w:b/>
          <w:bCs/>
          <w:sz w:val="24"/>
          <w:szCs w:val="24"/>
        </w:rPr>
      </w:pPr>
      <w:r>
        <w:rPr>
          <w:rFonts w:ascii="Times New Roman" w:hAnsi="Times New Roman" w:cs="Times New Roman"/>
          <w:b/>
          <w:bCs/>
          <w:sz w:val="24"/>
          <w:szCs w:val="24"/>
        </w:rPr>
        <w:t>IMPLEMENTATION</w:t>
      </w:r>
    </w:p>
    <w:p w14:paraId="5E7769A4" w14:textId="3DAE33F1" w:rsidR="000D17D4" w:rsidRDefault="00496385"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Adopt a capital budget for improvement and maintenance of public recreational facili</w:t>
      </w:r>
      <w:r w:rsidR="00A74DBD">
        <w:rPr>
          <w:rFonts w:ascii="Times New Roman" w:hAnsi="Times New Roman" w:cs="Times New Roman"/>
        </w:rPr>
        <w:t>ties.</w:t>
      </w:r>
    </w:p>
    <w:p w14:paraId="5F0B6F67" w14:textId="41807CC3" w:rsidR="00A74DBD" w:rsidRDefault="00A74DBD"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Increase youth activities, such as</w:t>
      </w:r>
      <w:r w:rsidR="00E348FA">
        <w:rPr>
          <w:rFonts w:ascii="Times New Roman" w:hAnsi="Times New Roman" w:cs="Times New Roman"/>
        </w:rPr>
        <w:t xml:space="preserve">, youth soccer and softball at Town Parks. </w:t>
      </w:r>
    </w:p>
    <w:p w14:paraId="793F274B" w14:textId="5D6659A3" w:rsidR="00E348FA" w:rsidRDefault="00E348FA"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Contract for Town maintenance personnel.</w:t>
      </w:r>
    </w:p>
    <w:p w14:paraId="3A89A712" w14:textId="0FA3FBC4" w:rsidR="00E348FA" w:rsidRDefault="00E348FA"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 xml:space="preserve">Hold the annual Town of Empire </w:t>
      </w:r>
      <w:r w:rsidR="000621F3">
        <w:rPr>
          <w:rFonts w:ascii="Times New Roman" w:hAnsi="Times New Roman" w:cs="Times New Roman"/>
        </w:rPr>
        <w:t>from</w:t>
      </w:r>
      <w:r>
        <w:rPr>
          <w:rFonts w:ascii="Times New Roman" w:hAnsi="Times New Roman" w:cs="Times New Roman"/>
        </w:rPr>
        <w:t xml:space="preserve"> Rodeo at Minton Park.</w:t>
      </w:r>
    </w:p>
    <w:p w14:paraId="00A96753" w14:textId="20FE5A2F" w:rsidR="00E348FA" w:rsidRDefault="00E348FA"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 xml:space="preserve">Construct an enclosed pavilion on an existing </w:t>
      </w:r>
      <w:r w:rsidR="000621F3">
        <w:rPr>
          <w:rFonts w:ascii="Times New Roman" w:hAnsi="Times New Roman" w:cs="Times New Roman"/>
        </w:rPr>
        <w:t>foundation at Minton Park.</w:t>
      </w:r>
    </w:p>
    <w:p w14:paraId="58D67798" w14:textId="7B445E31" w:rsidR="000621F3" w:rsidRDefault="0047328E"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 xml:space="preserve">Determine the need for such </w:t>
      </w:r>
      <w:r w:rsidR="00B75BD6">
        <w:rPr>
          <w:rFonts w:ascii="Times New Roman" w:hAnsi="Times New Roman" w:cs="Times New Roman"/>
        </w:rPr>
        <w:t xml:space="preserve">improvements as a multi-use court, skateboard, and </w:t>
      </w:r>
      <w:r w:rsidR="00C45247">
        <w:rPr>
          <w:rFonts w:ascii="Times New Roman" w:hAnsi="Times New Roman" w:cs="Times New Roman"/>
        </w:rPr>
        <w:t>rollerblades area, walking paths, etc. at a Town Park.</w:t>
      </w:r>
    </w:p>
    <w:p w14:paraId="08DE7AEF" w14:textId="4935D6C1" w:rsidR="00C45247" w:rsidRDefault="007C293E"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Investigate the feasibility of a Town-owned and operated concession stand at Minton Park.</w:t>
      </w:r>
    </w:p>
    <w:p w14:paraId="317C805B" w14:textId="44367D2A" w:rsidR="007C293E" w:rsidRDefault="00DA568D"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Find alternative secured parking for Town vehicles now parked in Theobald Park.</w:t>
      </w:r>
    </w:p>
    <w:p w14:paraId="796C9C08" w14:textId="0621D335" w:rsidR="00DA568D" w:rsidRDefault="00E4556A"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Investigate funding sources for development for the newly acquired Ball Placer.</w:t>
      </w:r>
    </w:p>
    <w:p w14:paraId="5AB04223" w14:textId="17BA71B4" w:rsidR="00E4556A" w:rsidRDefault="002A1083" w:rsidP="00F37DD8">
      <w:pPr>
        <w:pStyle w:val="ListParagraph"/>
        <w:numPr>
          <w:ilvl w:val="0"/>
          <w:numId w:val="28"/>
        </w:numPr>
        <w:spacing w:after="0" w:line="276" w:lineRule="auto"/>
        <w:rPr>
          <w:rFonts w:ascii="Times New Roman" w:hAnsi="Times New Roman" w:cs="Times New Roman"/>
        </w:rPr>
      </w:pPr>
      <w:r>
        <w:rPr>
          <w:rFonts w:ascii="Times New Roman" w:hAnsi="Times New Roman" w:cs="Times New Roman"/>
        </w:rPr>
        <w:t>Work with citizens and town youth in design alternatives for the ball</w:t>
      </w:r>
      <w:r w:rsidR="002746AB">
        <w:rPr>
          <w:rFonts w:ascii="Times New Roman" w:hAnsi="Times New Roman" w:cs="Times New Roman"/>
        </w:rPr>
        <w:t xml:space="preserve"> placer.</w:t>
      </w:r>
    </w:p>
    <w:p w14:paraId="66A8CE18" w14:textId="14D688D6" w:rsidR="002746AB" w:rsidRDefault="002746AB" w:rsidP="002746AB">
      <w:pPr>
        <w:spacing w:after="0" w:line="276" w:lineRule="auto"/>
        <w:ind w:left="720"/>
        <w:rPr>
          <w:rFonts w:ascii="Times New Roman" w:hAnsi="Times New Roman" w:cs="Times New Roman"/>
        </w:rPr>
      </w:pPr>
    </w:p>
    <w:p w14:paraId="054C273A" w14:textId="5589995C" w:rsidR="002746AB" w:rsidRDefault="002746AB" w:rsidP="002746AB">
      <w:pPr>
        <w:spacing w:after="0" w:line="276" w:lineRule="auto"/>
        <w:ind w:left="720"/>
        <w:rPr>
          <w:rFonts w:ascii="Times New Roman" w:hAnsi="Times New Roman" w:cs="Times New Roman"/>
        </w:rPr>
      </w:pPr>
    </w:p>
    <w:p w14:paraId="1ACD4E98" w14:textId="514CCD79" w:rsidR="002746AB" w:rsidRDefault="002746AB" w:rsidP="002746AB">
      <w:pPr>
        <w:spacing w:after="0" w:line="276" w:lineRule="auto"/>
        <w:ind w:left="720"/>
        <w:rPr>
          <w:rFonts w:ascii="Times New Roman" w:hAnsi="Times New Roman" w:cs="Times New Roman"/>
        </w:rPr>
      </w:pPr>
    </w:p>
    <w:p w14:paraId="0A7373E7" w14:textId="0A320956" w:rsidR="002746AB" w:rsidRDefault="002746AB" w:rsidP="002746AB">
      <w:pPr>
        <w:spacing w:after="0" w:line="276" w:lineRule="auto"/>
        <w:ind w:left="720"/>
        <w:rPr>
          <w:rFonts w:ascii="Times New Roman" w:hAnsi="Times New Roman" w:cs="Times New Roman"/>
        </w:rPr>
      </w:pPr>
    </w:p>
    <w:p w14:paraId="3C9CE65C" w14:textId="6A3E2126" w:rsidR="002746AB" w:rsidRDefault="002746AB" w:rsidP="002746AB">
      <w:pPr>
        <w:spacing w:after="0" w:line="276" w:lineRule="auto"/>
        <w:ind w:left="720"/>
        <w:rPr>
          <w:rFonts w:ascii="Times New Roman" w:hAnsi="Times New Roman" w:cs="Times New Roman"/>
        </w:rPr>
      </w:pPr>
    </w:p>
    <w:p w14:paraId="6C8AA4D0" w14:textId="1DE1C2FD" w:rsidR="002746AB" w:rsidRDefault="002746AB" w:rsidP="002746AB">
      <w:pPr>
        <w:spacing w:after="0" w:line="276" w:lineRule="auto"/>
        <w:ind w:left="720"/>
        <w:rPr>
          <w:rFonts w:ascii="Times New Roman" w:hAnsi="Times New Roman" w:cs="Times New Roman"/>
        </w:rPr>
      </w:pPr>
    </w:p>
    <w:p w14:paraId="79022E76" w14:textId="63BD5ACD" w:rsidR="002746AB" w:rsidRDefault="002746AB" w:rsidP="002746AB">
      <w:pPr>
        <w:spacing w:after="0" w:line="276" w:lineRule="auto"/>
        <w:ind w:left="720"/>
        <w:rPr>
          <w:rFonts w:ascii="Times New Roman" w:hAnsi="Times New Roman" w:cs="Times New Roman"/>
        </w:rPr>
      </w:pPr>
    </w:p>
    <w:p w14:paraId="72516713" w14:textId="37EC46BA" w:rsidR="002746AB" w:rsidRDefault="002746AB" w:rsidP="002746AB">
      <w:pPr>
        <w:spacing w:after="0" w:line="276" w:lineRule="auto"/>
        <w:ind w:left="720"/>
        <w:rPr>
          <w:rFonts w:ascii="Times New Roman" w:hAnsi="Times New Roman" w:cs="Times New Roman"/>
        </w:rPr>
      </w:pPr>
    </w:p>
    <w:p w14:paraId="7E622D1A" w14:textId="17692EFE" w:rsidR="002746AB" w:rsidRDefault="002746AB" w:rsidP="002746AB">
      <w:pPr>
        <w:spacing w:after="0" w:line="276" w:lineRule="auto"/>
        <w:ind w:left="720"/>
        <w:rPr>
          <w:rFonts w:ascii="Times New Roman" w:hAnsi="Times New Roman" w:cs="Times New Roman"/>
        </w:rPr>
      </w:pPr>
    </w:p>
    <w:p w14:paraId="393C7328" w14:textId="5F1A97CD" w:rsidR="002746AB" w:rsidRDefault="002746AB" w:rsidP="002746AB">
      <w:pPr>
        <w:spacing w:after="0" w:line="276" w:lineRule="auto"/>
        <w:ind w:left="720"/>
        <w:rPr>
          <w:rFonts w:ascii="Times New Roman" w:hAnsi="Times New Roman" w:cs="Times New Roman"/>
        </w:rPr>
      </w:pPr>
    </w:p>
    <w:p w14:paraId="1A3E7E40" w14:textId="6A7E0A81" w:rsidR="002746AB" w:rsidRDefault="002746AB" w:rsidP="002746AB">
      <w:pPr>
        <w:spacing w:after="0" w:line="276" w:lineRule="auto"/>
        <w:ind w:left="720"/>
        <w:rPr>
          <w:rFonts w:ascii="Times New Roman" w:hAnsi="Times New Roman" w:cs="Times New Roman"/>
        </w:rPr>
      </w:pPr>
    </w:p>
    <w:p w14:paraId="0065EBFB" w14:textId="611AABFC" w:rsidR="002746AB" w:rsidRDefault="002746AB" w:rsidP="002746AB">
      <w:pPr>
        <w:spacing w:after="0" w:line="276" w:lineRule="auto"/>
        <w:ind w:left="720"/>
        <w:rPr>
          <w:rFonts w:ascii="Times New Roman" w:hAnsi="Times New Roman" w:cs="Times New Roman"/>
        </w:rPr>
      </w:pPr>
    </w:p>
    <w:p w14:paraId="5744DE67" w14:textId="08150750" w:rsidR="002746AB" w:rsidRDefault="002746AB" w:rsidP="002746AB">
      <w:pPr>
        <w:spacing w:after="0" w:line="276" w:lineRule="auto"/>
        <w:ind w:left="720"/>
        <w:rPr>
          <w:rFonts w:ascii="Times New Roman" w:hAnsi="Times New Roman" w:cs="Times New Roman"/>
        </w:rPr>
      </w:pPr>
    </w:p>
    <w:p w14:paraId="29C63F23" w14:textId="3570E899" w:rsidR="002746AB" w:rsidRDefault="002746AB" w:rsidP="002746AB">
      <w:pPr>
        <w:spacing w:after="0" w:line="276" w:lineRule="auto"/>
        <w:ind w:left="720"/>
        <w:rPr>
          <w:rFonts w:ascii="Times New Roman" w:hAnsi="Times New Roman" w:cs="Times New Roman"/>
        </w:rPr>
      </w:pPr>
    </w:p>
    <w:p w14:paraId="479808FA" w14:textId="2E9D3F08" w:rsidR="002746AB" w:rsidRDefault="002746AB" w:rsidP="002746AB">
      <w:pPr>
        <w:spacing w:after="0" w:line="276" w:lineRule="auto"/>
        <w:ind w:left="720"/>
        <w:rPr>
          <w:rFonts w:ascii="Times New Roman" w:hAnsi="Times New Roman" w:cs="Times New Roman"/>
        </w:rPr>
      </w:pPr>
    </w:p>
    <w:p w14:paraId="6187D212" w14:textId="3292F746" w:rsidR="002746AB" w:rsidRDefault="002746AB" w:rsidP="002746AB">
      <w:pPr>
        <w:spacing w:after="0" w:line="276" w:lineRule="auto"/>
        <w:ind w:left="720"/>
        <w:rPr>
          <w:rFonts w:ascii="Times New Roman" w:hAnsi="Times New Roman" w:cs="Times New Roman"/>
        </w:rPr>
      </w:pPr>
    </w:p>
    <w:p w14:paraId="4B250023" w14:textId="65831208" w:rsidR="002746AB" w:rsidRDefault="002746AB" w:rsidP="002746AB">
      <w:pPr>
        <w:spacing w:after="0" w:line="276" w:lineRule="auto"/>
        <w:ind w:left="720"/>
        <w:rPr>
          <w:rFonts w:ascii="Times New Roman" w:hAnsi="Times New Roman" w:cs="Times New Roman"/>
        </w:rPr>
      </w:pPr>
    </w:p>
    <w:p w14:paraId="7057BC82" w14:textId="70E7ADE0" w:rsidR="002746AB" w:rsidRDefault="002746AB" w:rsidP="002746AB">
      <w:pPr>
        <w:spacing w:after="0" w:line="276" w:lineRule="auto"/>
        <w:ind w:left="720"/>
        <w:rPr>
          <w:rFonts w:ascii="Times New Roman" w:hAnsi="Times New Roman" w:cs="Times New Roman"/>
        </w:rPr>
      </w:pPr>
    </w:p>
    <w:p w14:paraId="030664E3" w14:textId="27590B58" w:rsidR="002746AB" w:rsidRDefault="002746AB" w:rsidP="002746AB">
      <w:pPr>
        <w:spacing w:after="0" w:line="276" w:lineRule="auto"/>
        <w:ind w:left="720"/>
        <w:rPr>
          <w:rFonts w:ascii="Times New Roman" w:hAnsi="Times New Roman" w:cs="Times New Roman"/>
        </w:rPr>
      </w:pPr>
    </w:p>
    <w:p w14:paraId="1E14EF43" w14:textId="242BA1FA" w:rsidR="002746AB" w:rsidRDefault="002746AB" w:rsidP="002746AB">
      <w:pPr>
        <w:spacing w:after="0" w:line="276" w:lineRule="auto"/>
        <w:ind w:left="720"/>
        <w:rPr>
          <w:rFonts w:ascii="Times New Roman" w:hAnsi="Times New Roman" w:cs="Times New Roman"/>
        </w:rPr>
      </w:pPr>
    </w:p>
    <w:p w14:paraId="38F1B5FC" w14:textId="2BDF46EF" w:rsidR="002746AB" w:rsidRDefault="002746AB" w:rsidP="002746AB">
      <w:pPr>
        <w:spacing w:after="0" w:line="276" w:lineRule="auto"/>
        <w:ind w:left="720"/>
        <w:rPr>
          <w:rFonts w:ascii="Times New Roman" w:hAnsi="Times New Roman" w:cs="Times New Roman"/>
        </w:rPr>
      </w:pPr>
    </w:p>
    <w:p w14:paraId="2FB1161E" w14:textId="37AA47D4" w:rsidR="002746AB" w:rsidRDefault="002746AB" w:rsidP="002746AB">
      <w:pPr>
        <w:spacing w:after="0" w:line="276" w:lineRule="auto"/>
        <w:ind w:left="720"/>
        <w:rPr>
          <w:rFonts w:ascii="Times New Roman" w:hAnsi="Times New Roman" w:cs="Times New Roman"/>
        </w:rPr>
      </w:pPr>
    </w:p>
    <w:p w14:paraId="1A925C12" w14:textId="7BE2E006" w:rsidR="002746AB" w:rsidRDefault="002746AB" w:rsidP="002746AB">
      <w:pPr>
        <w:spacing w:after="0" w:line="276" w:lineRule="auto"/>
        <w:ind w:left="720"/>
        <w:rPr>
          <w:rFonts w:ascii="Times New Roman" w:hAnsi="Times New Roman" w:cs="Times New Roman"/>
        </w:rPr>
      </w:pPr>
    </w:p>
    <w:p w14:paraId="49B93CF1" w14:textId="6263BFA4" w:rsidR="002746AB" w:rsidRDefault="002746AB" w:rsidP="002746AB">
      <w:pPr>
        <w:spacing w:after="0" w:line="276" w:lineRule="auto"/>
        <w:ind w:left="720"/>
        <w:rPr>
          <w:rFonts w:ascii="Times New Roman" w:hAnsi="Times New Roman" w:cs="Times New Roman"/>
        </w:rPr>
      </w:pPr>
    </w:p>
    <w:p w14:paraId="27BBEB78" w14:textId="6F451BDB" w:rsidR="002746AB" w:rsidRDefault="002746AB" w:rsidP="002746AB">
      <w:pPr>
        <w:spacing w:after="0" w:line="276" w:lineRule="auto"/>
        <w:ind w:left="720"/>
        <w:rPr>
          <w:rFonts w:ascii="Times New Roman" w:hAnsi="Times New Roman" w:cs="Times New Roman"/>
        </w:rPr>
      </w:pPr>
    </w:p>
    <w:p w14:paraId="494A826A" w14:textId="4A79FF0A" w:rsidR="002746AB" w:rsidRDefault="002746AB" w:rsidP="002746AB">
      <w:pPr>
        <w:spacing w:after="0" w:line="276" w:lineRule="auto"/>
        <w:ind w:left="720"/>
        <w:rPr>
          <w:rFonts w:ascii="Times New Roman" w:hAnsi="Times New Roman" w:cs="Times New Roman"/>
        </w:rPr>
      </w:pPr>
    </w:p>
    <w:p w14:paraId="4539F701" w14:textId="5BC5A911" w:rsidR="002746AB" w:rsidRDefault="002746AB" w:rsidP="002746AB">
      <w:pPr>
        <w:spacing w:after="0" w:line="276" w:lineRule="auto"/>
        <w:ind w:left="720"/>
        <w:rPr>
          <w:rFonts w:ascii="Times New Roman" w:hAnsi="Times New Roman" w:cs="Times New Roman"/>
        </w:rPr>
      </w:pPr>
    </w:p>
    <w:p w14:paraId="48F3EADC" w14:textId="5085D329" w:rsidR="002746AB" w:rsidRDefault="002746AB" w:rsidP="002746AB">
      <w:pPr>
        <w:spacing w:after="0" w:line="276" w:lineRule="auto"/>
        <w:ind w:left="720"/>
        <w:rPr>
          <w:rFonts w:ascii="Times New Roman" w:hAnsi="Times New Roman" w:cs="Times New Roman"/>
        </w:rPr>
      </w:pPr>
    </w:p>
    <w:p w14:paraId="3902B28C" w14:textId="378878DB" w:rsidR="002746AB" w:rsidRDefault="002746AB" w:rsidP="002746AB">
      <w:pPr>
        <w:spacing w:after="0" w:line="276" w:lineRule="auto"/>
        <w:ind w:left="720"/>
        <w:rPr>
          <w:rFonts w:ascii="Times New Roman" w:hAnsi="Times New Roman" w:cs="Times New Roman"/>
        </w:rPr>
      </w:pPr>
    </w:p>
    <w:p w14:paraId="099134CA" w14:textId="22A2EAF2" w:rsidR="002746AB" w:rsidRDefault="002746AB" w:rsidP="002746AB">
      <w:pPr>
        <w:spacing w:after="0" w:line="276" w:lineRule="auto"/>
        <w:ind w:left="720"/>
        <w:rPr>
          <w:rFonts w:ascii="Times New Roman" w:hAnsi="Times New Roman" w:cs="Times New Roman"/>
        </w:rPr>
      </w:pPr>
    </w:p>
    <w:p w14:paraId="5F1C1D47" w14:textId="42BF260F" w:rsidR="002746AB" w:rsidRDefault="002746AB" w:rsidP="002746AB">
      <w:pPr>
        <w:spacing w:after="0" w:line="276" w:lineRule="auto"/>
        <w:ind w:left="720"/>
        <w:rPr>
          <w:rFonts w:ascii="Times New Roman" w:hAnsi="Times New Roman" w:cs="Times New Roman"/>
          <w:b/>
          <w:bCs/>
          <w:sz w:val="28"/>
          <w:szCs w:val="28"/>
        </w:rPr>
      </w:pPr>
      <w:r>
        <w:rPr>
          <w:rFonts w:ascii="Times New Roman" w:hAnsi="Times New Roman" w:cs="Times New Roman"/>
          <w:b/>
          <w:bCs/>
          <w:sz w:val="28"/>
          <w:szCs w:val="28"/>
        </w:rPr>
        <w:t>WATERSHED</w:t>
      </w:r>
    </w:p>
    <w:p w14:paraId="3A23D681" w14:textId="0BE8F087" w:rsidR="002746AB" w:rsidRDefault="002746AB" w:rsidP="002746AB">
      <w:pPr>
        <w:spacing w:after="0" w:line="276" w:lineRule="auto"/>
        <w:ind w:left="720"/>
        <w:rPr>
          <w:rFonts w:ascii="Times New Roman" w:hAnsi="Times New Roman" w:cs="Times New Roman"/>
          <w:b/>
          <w:bCs/>
          <w:sz w:val="28"/>
          <w:szCs w:val="28"/>
        </w:rPr>
      </w:pPr>
    </w:p>
    <w:p w14:paraId="4C305C75" w14:textId="77777777" w:rsidR="00423663" w:rsidRPr="00EC487B" w:rsidRDefault="002746AB" w:rsidP="002746AB">
      <w:pPr>
        <w:spacing w:after="0" w:line="276" w:lineRule="auto"/>
        <w:ind w:left="720"/>
        <w:rPr>
          <w:rFonts w:ascii="Times New Roman" w:hAnsi="Times New Roman" w:cs="Times New Roman"/>
          <w:sz w:val="20"/>
          <w:szCs w:val="20"/>
        </w:rPr>
      </w:pPr>
      <w:r w:rsidRPr="00EC487B">
        <w:rPr>
          <w:rFonts w:ascii="Times New Roman" w:hAnsi="Times New Roman" w:cs="Times New Roman"/>
          <w:sz w:val="20"/>
          <w:szCs w:val="20"/>
        </w:rPr>
        <w:t>The Town of Empire is recognized in the Denver Regional Council of Government’s Clean Water Plan as an operating agency and a member of the Upper Clear Creek Watershed Association</w:t>
      </w:r>
      <w:r w:rsidR="005C434A" w:rsidRPr="00EC487B">
        <w:rPr>
          <w:rFonts w:ascii="Times New Roman" w:hAnsi="Times New Roman" w:cs="Times New Roman"/>
          <w:sz w:val="20"/>
          <w:szCs w:val="20"/>
        </w:rPr>
        <w:t xml:space="preserve">. The Association is the designated water quality and wastewater management agency for the Upper Clear Creek </w:t>
      </w:r>
      <w:r w:rsidR="00790710" w:rsidRPr="00EC487B">
        <w:rPr>
          <w:rFonts w:ascii="Times New Roman" w:hAnsi="Times New Roman" w:cs="Times New Roman"/>
          <w:sz w:val="20"/>
          <w:szCs w:val="20"/>
        </w:rPr>
        <w:t>Watershed. As the management agency</w:t>
      </w:r>
      <w:r w:rsidR="00B21D92" w:rsidRPr="00EC487B">
        <w:rPr>
          <w:rFonts w:ascii="Times New Roman" w:hAnsi="Times New Roman" w:cs="Times New Roman"/>
          <w:sz w:val="20"/>
          <w:szCs w:val="20"/>
        </w:rPr>
        <w:t xml:space="preserve">, the Association </w:t>
      </w:r>
      <w:r w:rsidR="004A742D" w:rsidRPr="00EC487B">
        <w:rPr>
          <w:rFonts w:ascii="Times New Roman" w:hAnsi="Times New Roman" w:cs="Times New Roman"/>
          <w:sz w:val="20"/>
          <w:szCs w:val="20"/>
        </w:rPr>
        <w:t>is directly affiliated with the regional council</w:t>
      </w:r>
      <w:r w:rsidR="00360E9A" w:rsidRPr="00EC487B">
        <w:rPr>
          <w:rFonts w:ascii="Times New Roman" w:hAnsi="Times New Roman" w:cs="Times New Roman"/>
          <w:sz w:val="20"/>
          <w:szCs w:val="20"/>
        </w:rPr>
        <w:t>, which is designated planning agency under section 208 of the Federal Clean Water Act</w:t>
      </w:r>
      <w:r w:rsidR="007C64D0" w:rsidRPr="00EC487B">
        <w:rPr>
          <w:rFonts w:ascii="Times New Roman" w:hAnsi="Times New Roman" w:cs="Times New Roman"/>
          <w:sz w:val="20"/>
          <w:szCs w:val="20"/>
        </w:rPr>
        <w:t>.</w:t>
      </w:r>
      <w:r w:rsidR="00EE5D62" w:rsidRPr="00EC487B">
        <w:rPr>
          <w:rFonts w:ascii="Times New Roman" w:hAnsi="Times New Roman" w:cs="Times New Roman"/>
          <w:sz w:val="20"/>
          <w:szCs w:val="20"/>
        </w:rPr>
        <w:t xml:space="preserve"> Empire is </w:t>
      </w:r>
      <w:r w:rsidR="00C67B01" w:rsidRPr="00EC487B">
        <w:rPr>
          <w:rFonts w:ascii="Times New Roman" w:hAnsi="Times New Roman" w:cs="Times New Roman"/>
          <w:sz w:val="20"/>
          <w:szCs w:val="20"/>
        </w:rPr>
        <w:t xml:space="preserve">responsible for section 201 wastewater facility planning </w:t>
      </w:r>
      <w:r w:rsidR="00F61A50" w:rsidRPr="00EC487B">
        <w:rPr>
          <w:rFonts w:ascii="Times New Roman" w:hAnsi="Times New Roman" w:cs="Times New Roman"/>
          <w:sz w:val="20"/>
          <w:szCs w:val="20"/>
        </w:rPr>
        <w:t xml:space="preserve">as defined in the Federal Clean Water Act specified in the region Clean Water Plan. </w:t>
      </w:r>
    </w:p>
    <w:p w14:paraId="2393809F" w14:textId="77777777" w:rsidR="00423663" w:rsidRPr="00EC487B" w:rsidRDefault="00423663" w:rsidP="002746AB">
      <w:pPr>
        <w:spacing w:after="0" w:line="276" w:lineRule="auto"/>
        <w:ind w:left="720"/>
        <w:rPr>
          <w:rFonts w:ascii="Times New Roman" w:hAnsi="Times New Roman" w:cs="Times New Roman"/>
          <w:sz w:val="20"/>
          <w:szCs w:val="20"/>
        </w:rPr>
      </w:pPr>
    </w:p>
    <w:p w14:paraId="7344B694" w14:textId="77777777" w:rsidR="00D6114D" w:rsidRPr="00EC487B" w:rsidRDefault="00423663" w:rsidP="002746AB">
      <w:pPr>
        <w:spacing w:after="0" w:line="276" w:lineRule="auto"/>
        <w:ind w:left="720"/>
        <w:rPr>
          <w:rFonts w:ascii="Times New Roman" w:hAnsi="Times New Roman" w:cs="Times New Roman"/>
          <w:sz w:val="20"/>
          <w:szCs w:val="20"/>
        </w:rPr>
      </w:pPr>
      <w:r w:rsidRPr="00EC487B">
        <w:rPr>
          <w:rFonts w:ascii="Times New Roman" w:hAnsi="Times New Roman" w:cs="Times New Roman"/>
          <w:sz w:val="20"/>
          <w:szCs w:val="20"/>
        </w:rPr>
        <w:t xml:space="preserve">The Town of Empire is served by a community wastewater system </w:t>
      </w:r>
      <w:r w:rsidR="00947EA2" w:rsidRPr="00EC487B">
        <w:rPr>
          <w:rFonts w:ascii="Times New Roman" w:hAnsi="Times New Roman" w:cs="Times New Roman"/>
          <w:sz w:val="20"/>
          <w:szCs w:val="20"/>
        </w:rPr>
        <w:t xml:space="preserve">permitted by the Drinking Water Division of the Colorado Department of Public Health and Environment. Empire has two sources of water: a surface water intake on Mad Creek </w:t>
      </w:r>
      <w:r w:rsidR="00FB56A0" w:rsidRPr="00EC487B">
        <w:rPr>
          <w:rFonts w:ascii="Times New Roman" w:hAnsi="Times New Roman" w:cs="Times New Roman"/>
          <w:sz w:val="20"/>
          <w:szCs w:val="20"/>
        </w:rPr>
        <w:t xml:space="preserve">and a well. The actual amount of water available </w:t>
      </w:r>
      <w:r w:rsidR="008C599B" w:rsidRPr="00EC487B">
        <w:rPr>
          <w:rFonts w:ascii="Times New Roman" w:hAnsi="Times New Roman" w:cs="Times New Roman"/>
          <w:sz w:val="20"/>
          <w:szCs w:val="20"/>
        </w:rPr>
        <w:t>from Mad Creek under various hydrolo</w:t>
      </w:r>
      <w:r w:rsidR="0074563A" w:rsidRPr="00EC487B">
        <w:rPr>
          <w:rFonts w:ascii="Times New Roman" w:hAnsi="Times New Roman" w:cs="Times New Roman"/>
          <w:sz w:val="20"/>
          <w:szCs w:val="20"/>
        </w:rPr>
        <w:t xml:space="preserve">gical conditions is not known. </w:t>
      </w:r>
      <w:r w:rsidR="00CF66B2" w:rsidRPr="00EC487B">
        <w:rPr>
          <w:rFonts w:ascii="Times New Roman" w:hAnsi="Times New Roman" w:cs="Times New Roman"/>
          <w:sz w:val="20"/>
          <w:szCs w:val="20"/>
        </w:rPr>
        <w:t>The Empire water treatment plant</w:t>
      </w:r>
      <w:r w:rsidR="003D0B13" w:rsidRPr="00EC487B">
        <w:rPr>
          <w:rFonts w:ascii="Times New Roman" w:hAnsi="Times New Roman" w:cs="Times New Roman"/>
          <w:sz w:val="20"/>
          <w:szCs w:val="20"/>
        </w:rPr>
        <w:t xml:space="preserve"> operato</w:t>
      </w:r>
      <w:r w:rsidR="00321FEE" w:rsidRPr="00EC487B">
        <w:rPr>
          <w:rFonts w:ascii="Times New Roman" w:hAnsi="Times New Roman" w:cs="Times New Roman"/>
          <w:sz w:val="20"/>
          <w:szCs w:val="20"/>
        </w:rPr>
        <w:t>r estimated that the minimum yield of Mad Creek could supply a population of approxima</w:t>
      </w:r>
      <w:r w:rsidR="00D6114D" w:rsidRPr="00EC487B">
        <w:rPr>
          <w:rFonts w:ascii="Times New Roman" w:hAnsi="Times New Roman" w:cs="Times New Roman"/>
          <w:sz w:val="20"/>
          <w:szCs w:val="20"/>
        </w:rPr>
        <w:t>tely 500 people.</w:t>
      </w:r>
    </w:p>
    <w:p w14:paraId="30B10C31" w14:textId="77777777" w:rsidR="00D6114D" w:rsidRPr="00EC487B" w:rsidRDefault="00D6114D" w:rsidP="002746AB">
      <w:pPr>
        <w:spacing w:after="0" w:line="276" w:lineRule="auto"/>
        <w:ind w:left="720"/>
        <w:rPr>
          <w:rFonts w:ascii="Times New Roman" w:hAnsi="Times New Roman" w:cs="Times New Roman"/>
          <w:sz w:val="20"/>
          <w:szCs w:val="20"/>
        </w:rPr>
      </w:pPr>
    </w:p>
    <w:p w14:paraId="58256522" w14:textId="77777777" w:rsidR="003B2B57" w:rsidRPr="00EC487B" w:rsidRDefault="00D6114D" w:rsidP="002746AB">
      <w:pPr>
        <w:spacing w:after="0" w:line="276" w:lineRule="auto"/>
        <w:ind w:left="720"/>
        <w:rPr>
          <w:rFonts w:ascii="Times New Roman" w:hAnsi="Times New Roman" w:cs="Times New Roman"/>
          <w:sz w:val="20"/>
          <w:szCs w:val="20"/>
        </w:rPr>
      </w:pPr>
      <w:r w:rsidRPr="00EC487B">
        <w:rPr>
          <w:rFonts w:ascii="Times New Roman" w:hAnsi="Times New Roman" w:cs="Times New Roman"/>
          <w:sz w:val="20"/>
          <w:szCs w:val="20"/>
        </w:rPr>
        <w:t>The Town of Empire is supplied from the Mad Creek source, unless low flows prevent</w:t>
      </w:r>
      <w:r w:rsidR="001025C9" w:rsidRPr="00EC487B">
        <w:rPr>
          <w:rFonts w:ascii="Times New Roman" w:hAnsi="Times New Roman" w:cs="Times New Roman"/>
          <w:sz w:val="20"/>
          <w:szCs w:val="20"/>
        </w:rPr>
        <w:t xml:space="preserve"> the creek from satisfying demand. Water from Mad Creek is of much higher </w:t>
      </w:r>
      <w:r w:rsidR="00CE6CE4" w:rsidRPr="00EC487B">
        <w:rPr>
          <w:rFonts w:ascii="Times New Roman" w:hAnsi="Times New Roman" w:cs="Times New Roman"/>
          <w:sz w:val="20"/>
          <w:szCs w:val="20"/>
        </w:rPr>
        <w:t xml:space="preserve">quality than water from the well. The well water has high concentrations of iron and manganese. </w:t>
      </w:r>
      <w:r w:rsidR="003B2B57" w:rsidRPr="00EC487B">
        <w:rPr>
          <w:rFonts w:ascii="Times New Roman" w:hAnsi="Times New Roman" w:cs="Times New Roman"/>
          <w:sz w:val="20"/>
          <w:szCs w:val="20"/>
        </w:rPr>
        <w:t>Empire treats water from Mad Creek using a slow sand filter.</w:t>
      </w:r>
    </w:p>
    <w:p w14:paraId="461F0439" w14:textId="77777777" w:rsidR="003B2B57" w:rsidRPr="00EC487B" w:rsidRDefault="003B2B57" w:rsidP="002746AB">
      <w:pPr>
        <w:spacing w:after="0" w:line="276" w:lineRule="auto"/>
        <w:ind w:left="720"/>
        <w:rPr>
          <w:rFonts w:ascii="Times New Roman" w:hAnsi="Times New Roman" w:cs="Times New Roman"/>
          <w:sz w:val="20"/>
          <w:szCs w:val="20"/>
        </w:rPr>
      </w:pPr>
    </w:p>
    <w:p w14:paraId="0A7CE308" w14:textId="17A2B830" w:rsidR="00BD2171" w:rsidRPr="00EC487B" w:rsidRDefault="003B2B57" w:rsidP="002746AB">
      <w:pPr>
        <w:spacing w:after="0" w:line="276" w:lineRule="auto"/>
        <w:ind w:left="720"/>
        <w:rPr>
          <w:rFonts w:ascii="Times New Roman" w:hAnsi="Times New Roman" w:cs="Times New Roman"/>
          <w:sz w:val="20"/>
          <w:szCs w:val="20"/>
        </w:rPr>
      </w:pPr>
      <w:r w:rsidRPr="00EC487B">
        <w:rPr>
          <w:rFonts w:ascii="Times New Roman" w:hAnsi="Times New Roman" w:cs="Times New Roman"/>
          <w:sz w:val="20"/>
          <w:szCs w:val="20"/>
        </w:rPr>
        <w:t xml:space="preserve">The Upper Creek </w:t>
      </w:r>
      <w:r w:rsidR="00D3653F" w:rsidRPr="00EC487B">
        <w:rPr>
          <w:rFonts w:ascii="Times New Roman" w:hAnsi="Times New Roman" w:cs="Times New Roman"/>
          <w:sz w:val="20"/>
          <w:szCs w:val="20"/>
        </w:rPr>
        <w:t>Watershed Association is responsible for implementing a water shed protection approach in the Upper Clear Creek Watershed as defined</w:t>
      </w:r>
      <w:r w:rsidR="007D6AE3" w:rsidRPr="00EC487B">
        <w:rPr>
          <w:rFonts w:ascii="Times New Roman" w:hAnsi="Times New Roman" w:cs="Times New Roman"/>
          <w:sz w:val="20"/>
          <w:szCs w:val="20"/>
        </w:rPr>
        <w:t xml:space="preserve"> in the regional Clean Water Plan. This approach involves </w:t>
      </w:r>
      <w:r w:rsidR="00145709" w:rsidRPr="00EC487B">
        <w:rPr>
          <w:rFonts w:ascii="Times New Roman" w:hAnsi="Times New Roman" w:cs="Times New Roman"/>
          <w:sz w:val="20"/>
          <w:szCs w:val="20"/>
        </w:rPr>
        <w:t>an integrated, holi</w:t>
      </w:r>
      <w:r w:rsidR="00BE739A" w:rsidRPr="00EC487B">
        <w:rPr>
          <w:rFonts w:ascii="Times New Roman" w:hAnsi="Times New Roman" w:cs="Times New Roman"/>
          <w:sz w:val="20"/>
          <w:szCs w:val="20"/>
        </w:rPr>
        <w:t>stic strategy</w:t>
      </w:r>
      <w:r w:rsidR="001E600F" w:rsidRPr="00EC487B">
        <w:rPr>
          <w:rFonts w:ascii="Times New Roman" w:hAnsi="Times New Roman" w:cs="Times New Roman"/>
          <w:sz w:val="20"/>
          <w:szCs w:val="20"/>
        </w:rPr>
        <w:t xml:space="preserve"> to protect</w:t>
      </w:r>
      <w:r w:rsidR="003B2348" w:rsidRPr="00EC487B">
        <w:rPr>
          <w:rFonts w:ascii="Times New Roman" w:hAnsi="Times New Roman" w:cs="Times New Roman"/>
          <w:sz w:val="20"/>
          <w:szCs w:val="20"/>
        </w:rPr>
        <w:t xml:space="preserve"> or attain the desired beneficial uses of waters within the watershed</w:t>
      </w:r>
      <w:r w:rsidR="00FC7385" w:rsidRPr="00EC487B">
        <w:rPr>
          <w:rFonts w:ascii="Times New Roman" w:hAnsi="Times New Roman" w:cs="Times New Roman"/>
          <w:sz w:val="20"/>
          <w:szCs w:val="20"/>
        </w:rPr>
        <w:t xml:space="preserve"> including, where appropriate, protection, of human </w:t>
      </w:r>
      <w:r w:rsidR="00C94DB3" w:rsidRPr="00EC487B">
        <w:rPr>
          <w:rFonts w:ascii="Times New Roman" w:hAnsi="Times New Roman" w:cs="Times New Roman"/>
          <w:sz w:val="20"/>
          <w:szCs w:val="20"/>
        </w:rPr>
        <w:t xml:space="preserve">health and aquatic ecosystems. The underlying assumption is that such an approach will be more </w:t>
      </w:r>
      <w:r w:rsidR="00BD2171" w:rsidRPr="00EC487B">
        <w:rPr>
          <w:rFonts w:ascii="Times New Roman" w:hAnsi="Times New Roman" w:cs="Times New Roman"/>
          <w:sz w:val="20"/>
          <w:szCs w:val="20"/>
        </w:rPr>
        <w:t xml:space="preserve">effective than isolated efforts under existing programs that do not consider the </w:t>
      </w:r>
      <w:r w:rsidR="003C56B9" w:rsidRPr="00EC487B">
        <w:rPr>
          <w:rFonts w:ascii="Times New Roman" w:hAnsi="Times New Roman" w:cs="Times New Roman"/>
          <w:sz w:val="20"/>
          <w:szCs w:val="20"/>
        </w:rPr>
        <w:t>watershed</w:t>
      </w:r>
      <w:r w:rsidR="00D87C24" w:rsidRPr="00EC487B">
        <w:rPr>
          <w:rFonts w:ascii="Times New Roman" w:hAnsi="Times New Roman" w:cs="Times New Roman"/>
          <w:sz w:val="20"/>
          <w:szCs w:val="20"/>
        </w:rPr>
        <w:t>.</w:t>
      </w:r>
    </w:p>
    <w:p w14:paraId="474BFB4A" w14:textId="77777777" w:rsidR="00D87C24" w:rsidRDefault="00D87C24" w:rsidP="002746AB">
      <w:pPr>
        <w:spacing w:after="0" w:line="276" w:lineRule="auto"/>
        <w:ind w:left="720"/>
        <w:rPr>
          <w:rFonts w:ascii="Times New Roman" w:hAnsi="Times New Roman" w:cs="Times New Roman"/>
        </w:rPr>
      </w:pPr>
    </w:p>
    <w:p w14:paraId="49C0C37E" w14:textId="757474C5" w:rsidR="00BD2171" w:rsidRDefault="00D87C24" w:rsidP="002746AB">
      <w:pPr>
        <w:spacing w:after="0" w:line="276" w:lineRule="auto"/>
        <w:ind w:left="720"/>
        <w:rPr>
          <w:rFonts w:ascii="Times New Roman" w:hAnsi="Times New Roman" w:cs="Times New Roman"/>
          <w:b/>
          <w:bCs/>
          <w:sz w:val="24"/>
          <w:szCs w:val="24"/>
        </w:rPr>
      </w:pPr>
      <w:r>
        <w:rPr>
          <w:rFonts w:ascii="Times New Roman" w:hAnsi="Times New Roman" w:cs="Times New Roman"/>
          <w:b/>
          <w:bCs/>
          <w:sz w:val="24"/>
          <w:szCs w:val="24"/>
        </w:rPr>
        <w:t>GOAL</w:t>
      </w:r>
    </w:p>
    <w:p w14:paraId="0FB09BAF" w14:textId="37AA2B41" w:rsidR="00D87C24" w:rsidRPr="00EC487B" w:rsidRDefault="00037DAC" w:rsidP="002746AB">
      <w:pPr>
        <w:spacing w:after="0" w:line="276" w:lineRule="auto"/>
        <w:ind w:left="720"/>
        <w:rPr>
          <w:rFonts w:ascii="Times New Roman" w:hAnsi="Times New Roman" w:cs="Times New Roman"/>
          <w:sz w:val="20"/>
          <w:szCs w:val="20"/>
        </w:rPr>
      </w:pPr>
      <w:r w:rsidRPr="00EC487B">
        <w:rPr>
          <w:rFonts w:ascii="Times New Roman" w:hAnsi="Times New Roman" w:cs="Times New Roman"/>
          <w:sz w:val="20"/>
          <w:szCs w:val="20"/>
        </w:rPr>
        <w:t xml:space="preserve">To protect the watershed and to preserve Empire’s water resources. </w:t>
      </w:r>
    </w:p>
    <w:p w14:paraId="164A1EA1" w14:textId="3485BAF0" w:rsidR="00037DAC" w:rsidRDefault="00037DAC" w:rsidP="002746AB">
      <w:pPr>
        <w:spacing w:after="0" w:line="276" w:lineRule="auto"/>
        <w:ind w:left="720"/>
        <w:rPr>
          <w:rFonts w:ascii="Times New Roman" w:hAnsi="Times New Roman" w:cs="Times New Roman"/>
        </w:rPr>
      </w:pPr>
    </w:p>
    <w:p w14:paraId="096168BA" w14:textId="5DC2BEC1" w:rsidR="00037DAC" w:rsidRDefault="0020178C" w:rsidP="002746AB">
      <w:pPr>
        <w:spacing w:after="0" w:line="276" w:lineRule="auto"/>
        <w:ind w:left="720"/>
        <w:rPr>
          <w:rFonts w:ascii="Times New Roman" w:hAnsi="Times New Roman" w:cs="Times New Roman"/>
          <w:b/>
          <w:bCs/>
          <w:sz w:val="24"/>
          <w:szCs w:val="24"/>
        </w:rPr>
      </w:pPr>
      <w:r>
        <w:rPr>
          <w:rFonts w:ascii="Times New Roman" w:hAnsi="Times New Roman" w:cs="Times New Roman"/>
          <w:b/>
          <w:bCs/>
          <w:sz w:val="24"/>
          <w:szCs w:val="24"/>
        </w:rPr>
        <w:t>POLICIES</w:t>
      </w:r>
    </w:p>
    <w:p w14:paraId="131CC9DB" w14:textId="62C2E898" w:rsidR="0020178C" w:rsidRPr="00EC487B" w:rsidRDefault="0020178C" w:rsidP="00F37DD8">
      <w:pPr>
        <w:pStyle w:val="ListParagraph"/>
        <w:numPr>
          <w:ilvl w:val="0"/>
          <w:numId w:val="29"/>
        </w:numPr>
        <w:spacing w:after="0" w:line="276" w:lineRule="auto"/>
        <w:rPr>
          <w:rFonts w:ascii="Times New Roman" w:hAnsi="Times New Roman" w:cs="Times New Roman"/>
          <w:sz w:val="20"/>
          <w:szCs w:val="20"/>
        </w:rPr>
      </w:pPr>
      <w:r w:rsidRPr="00EC487B">
        <w:rPr>
          <w:rFonts w:ascii="Times New Roman" w:hAnsi="Times New Roman" w:cs="Times New Roman"/>
          <w:sz w:val="20"/>
          <w:szCs w:val="20"/>
        </w:rPr>
        <w:t>Continue open dialogue with the National Forest Service to protect the watershed.</w:t>
      </w:r>
    </w:p>
    <w:p w14:paraId="6A620C7F" w14:textId="6967702F" w:rsidR="0020178C" w:rsidRPr="00EC487B" w:rsidRDefault="000C109C" w:rsidP="00F37DD8">
      <w:pPr>
        <w:pStyle w:val="ListParagraph"/>
        <w:numPr>
          <w:ilvl w:val="0"/>
          <w:numId w:val="29"/>
        </w:numPr>
        <w:spacing w:after="0" w:line="276" w:lineRule="auto"/>
        <w:rPr>
          <w:rFonts w:ascii="Times New Roman" w:hAnsi="Times New Roman" w:cs="Times New Roman"/>
          <w:sz w:val="20"/>
          <w:szCs w:val="20"/>
        </w:rPr>
      </w:pPr>
      <w:r w:rsidRPr="00EC487B">
        <w:rPr>
          <w:rFonts w:ascii="Times New Roman" w:hAnsi="Times New Roman" w:cs="Times New Roman"/>
          <w:sz w:val="20"/>
          <w:szCs w:val="20"/>
        </w:rPr>
        <w:t>Fully prosecute polluters</w:t>
      </w:r>
      <w:r w:rsidR="00EE249C" w:rsidRPr="00EC487B">
        <w:rPr>
          <w:rFonts w:ascii="Times New Roman" w:hAnsi="Times New Roman" w:cs="Times New Roman"/>
          <w:sz w:val="20"/>
          <w:szCs w:val="20"/>
        </w:rPr>
        <w:t xml:space="preserve"> to the maximum extent of the law.</w:t>
      </w:r>
    </w:p>
    <w:p w14:paraId="334E326E" w14:textId="45DAA36E" w:rsidR="0020178C" w:rsidRPr="00EC487B" w:rsidRDefault="00EE249C" w:rsidP="00F37DD8">
      <w:pPr>
        <w:pStyle w:val="ListParagraph"/>
        <w:numPr>
          <w:ilvl w:val="0"/>
          <w:numId w:val="29"/>
        </w:numPr>
        <w:spacing w:after="0" w:line="276" w:lineRule="auto"/>
        <w:rPr>
          <w:rFonts w:ascii="Times New Roman" w:hAnsi="Times New Roman" w:cs="Times New Roman"/>
          <w:sz w:val="20"/>
          <w:szCs w:val="20"/>
        </w:rPr>
      </w:pPr>
      <w:r w:rsidRPr="00EC487B">
        <w:rPr>
          <w:rFonts w:ascii="Times New Roman" w:hAnsi="Times New Roman" w:cs="Times New Roman"/>
          <w:sz w:val="20"/>
          <w:szCs w:val="20"/>
        </w:rPr>
        <w:t>Encou</w:t>
      </w:r>
      <w:r w:rsidR="003859AE" w:rsidRPr="00EC487B">
        <w:rPr>
          <w:rFonts w:ascii="Times New Roman" w:hAnsi="Times New Roman" w:cs="Times New Roman"/>
          <w:sz w:val="20"/>
          <w:szCs w:val="20"/>
        </w:rPr>
        <w:t xml:space="preserve">rage mine site cleanup (tailings) within the watershed. </w:t>
      </w:r>
    </w:p>
    <w:p w14:paraId="6FBC8E85" w14:textId="5CA389F7" w:rsidR="003859AE" w:rsidRDefault="00DE2E5C" w:rsidP="00F37DD8">
      <w:pPr>
        <w:pStyle w:val="ListParagraph"/>
        <w:numPr>
          <w:ilvl w:val="0"/>
          <w:numId w:val="29"/>
        </w:numPr>
        <w:spacing w:after="0" w:line="276" w:lineRule="auto"/>
        <w:rPr>
          <w:rFonts w:ascii="Times New Roman" w:hAnsi="Times New Roman" w:cs="Times New Roman"/>
        </w:rPr>
      </w:pPr>
      <w:r w:rsidRPr="00EC487B">
        <w:rPr>
          <w:rFonts w:ascii="Times New Roman" w:hAnsi="Times New Roman" w:cs="Times New Roman"/>
          <w:sz w:val="20"/>
          <w:szCs w:val="20"/>
        </w:rPr>
        <w:t>Encourage open communication with the county regarding land use in watershed area</w:t>
      </w:r>
      <w:r>
        <w:rPr>
          <w:rFonts w:ascii="Times New Roman" w:hAnsi="Times New Roman" w:cs="Times New Roman"/>
        </w:rPr>
        <w:t>.</w:t>
      </w:r>
    </w:p>
    <w:p w14:paraId="08F0A5DF" w14:textId="4E1CDED7" w:rsidR="00DE2E5C" w:rsidRPr="004D24E0" w:rsidRDefault="004D24E0" w:rsidP="004D24E0">
      <w:pPr>
        <w:spacing w:after="0" w:line="276" w:lineRule="auto"/>
        <w:rPr>
          <w:rFonts w:ascii="Times New Roman" w:hAnsi="Times New Roman" w:cs="Times New Roman"/>
          <w:b/>
          <w:bCs/>
          <w:sz w:val="24"/>
          <w:szCs w:val="24"/>
        </w:rPr>
      </w:pPr>
      <w:r>
        <w:rPr>
          <w:rFonts w:ascii="Times New Roman" w:hAnsi="Times New Roman" w:cs="Times New Roman"/>
        </w:rPr>
        <w:t xml:space="preserve">     </w:t>
      </w:r>
      <w:r>
        <w:rPr>
          <w:rFonts w:ascii="Times New Roman" w:hAnsi="Times New Roman" w:cs="Times New Roman"/>
          <w:b/>
          <w:bCs/>
          <w:sz w:val="24"/>
          <w:szCs w:val="24"/>
        </w:rPr>
        <w:t xml:space="preserve">        </w:t>
      </w:r>
    </w:p>
    <w:p w14:paraId="71D20677" w14:textId="3B3D269B" w:rsidR="009D3BCA" w:rsidRDefault="00360E9A" w:rsidP="009D3BCA">
      <w:pPr>
        <w:spacing w:after="0" w:line="276" w:lineRule="auto"/>
        <w:ind w:left="720"/>
        <w:rPr>
          <w:rFonts w:ascii="Times New Roman" w:hAnsi="Times New Roman" w:cs="Times New Roman"/>
          <w:b/>
          <w:bCs/>
          <w:sz w:val="24"/>
          <w:szCs w:val="24"/>
        </w:rPr>
      </w:pPr>
      <w:r>
        <w:rPr>
          <w:rFonts w:ascii="Times New Roman" w:hAnsi="Times New Roman" w:cs="Times New Roman"/>
        </w:rPr>
        <w:t xml:space="preserve"> </w:t>
      </w:r>
      <w:r w:rsidR="009D3BCA">
        <w:rPr>
          <w:rFonts w:ascii="Times New Roman" w:hAnsi="Times New Roman" w:cs="Times New Roman"/>
          <w:b/>
          <w:bCs/>
          <w:sz w:val="24"/>
          <w:szCs w:val="24"/>
        </w:rPr>
        <w:t xml:space="preserve"> IMPLEMENTATION</w:t>
      </w:r>
    </w:p>
    <w:p w14:paraId="33FEE6DF" w14:textId="2A30E02C" w:rsidR="009D3BCA" w:rsidRPr="00EC487B" w:rsidRDefault="001B468B" w:rsidP="00F37DD8">
      <w:pPr>
        <w:pStyle w:val="ListParagraph"/>
        <w:numPr>
          <w:ilvl w:val="0"/>
          <w:numId w:val="30"/>
        </w:numPr>
        <w:spacing w:after="0" w:line="276" w:lineRule="auto"/>
        <w:rPr>
          <w:rFonts w:ascii="Times New Roman" w:hAnsi="Times New Roman" w:cs="Times New Roman"/>
          <w:b/>
          <w:bCs/>
          <w:sz w:val="20"/>
          <w:szCs w:val="20"/>
        </w:rPr>
      </w:pPr>
      <w:r w:rsidRPr="00EC487B">
        <w:rPr>
          <w:rFonts w:ascii="Times New Roman" w:hAnsi="Times New Roman" w:cs="Times New Roman"/>
          <w:sz w:val="20"/>
          <w:szCs w:val="20"/>
        </w:rPr>
        <w:t>Review and utilize the provisions of Empire Watershed District Ordinance No. 187.</w:t>
      </w:r>
    </w:p>
    <w:p w14:paraId="3014C623" w14:textId="2739D9A8" w:rsidR="001B468B" w:rsidRPr="00EC487B" w:rsidRDefault="001B468B" w:rsidP="00F37DD8">
      <w:pPr>
        <w:pStyle w:val="ListParagraph"/>
        <w:numPr>
          <w:ilvl w:val="0"/>
          <w:numId w:val="30"/>
        </w:numPr>
        <w:spacing w:after="0" w:line="276" w:lineRule="auto"/>
        <w:rPr>
          <w:rFonts w:ascii="Times New Roman" w:hAnsi="Times New Roman" w:cs="Times New Roman"/>
          <w:b/>
          <w:bCs/>
          <w:sz w:val="20"/>
          <w:szCs w:val="20"/>
        </w:rPr>
      </w:pPr>
      <w:r w:rsidRPr="00EC487B">
        <w:rPr>
          <w:rFonts w:ascii="Times New Roman" w:hAnsi="Times New Roman" w:cs="Times New Roman"/>
          <w:sz w:val="20"/>
          <w:szCs w:val="20"/>
        </w:rPr>
        <w:t xml:space="preserve">Protect the water resources of the Empire Valley and downstream water supply by restricting </w:t>
      </w:r>
      <w:r w:rsidR="00CC5EB7" w:rsidRPr="00EC487B">
        <w:rPr>
          <w:rFonts w:ascii="Times New Roman" w:hAnsi="Times New Roman" w:cs="Times New Roman"/>
          <w:sz w:val="20"/>
          <w:szCs w:val="20"/>
        </w:rPr>
        <w:t xml:space="preserve">storm </w:t>
      </w:r>
      <w:r w:rsidR="0027369C" w:rsidRPr="00EC487B">
        <w:rPr>
          <w:rFonts w:ascii="Times New Roman" w:hAnsi="Times New Roman" w:cs="Times New Roman"/>
          <w:sz w:val="20"/>
          <w:szCs w:val="20"/>
        </w:rPr>
        <w:t>runoff</w:t>
      </w:r>
      <w:r w:rsidR="00CC5EB7" w:rsidRPr="00EC487B">
        <w:rPr>
          <w:rFonts w:ascii="Times New Roman" w:hAnsi="Times New Roman" w:cs="Times New Roman"/>
          <w:sz w:val="20"/>
          <w:szCs w:val="20"/>
        </w:rPr>
        <w:t xml:space="preserve"> in potential development areas.</w:t>
      </w:r>
    </w:p>
    <w:p w14:paraId="02BE9BAF" w14:textId="3B681AB2" w:rsidR="00CC5EB7" w:rsidRPr="00EC487B" w:rsidRDefault="00CC5EB7" w:rsidP="00F37DD8">
      <w:pPr>
        <w:pStyle w:val="ListParagraph"/>
        <w:numPr>
          <w:ilvl w:val="0"/>
          <w:numId w:val="30"/>
        </w:numPr>
        <w:spacing w:after="0" w:line="276" w:lineRule="auto"/>
        <w:rPr>
          <w:rFonts w:ascii="Times New Roman" w:hAnsi="Times New Roman" w:cs="Times New Roman"/>
          <w:b/>
          <w:bCs/>
          <w:sz w:val="20"/>
          <w:szCs w:val="20"/>
        </w:rPr>
      </w:pPr>
      <w:r w:rsidRPr="00EC487B">
        <w:rPr>
          <w:rFonts w:ascii="Times New Roman" w:hAnsi="Times New Roman" w:cs="Times New Roman"/>
          <w:sz w:val="20"/>
          <w:szCs w:val="20"/>
        </w:rPr>
        <w:t xml:space="preserve">Protect </w:t>
      </w:r>
      <w:r w:rsidR="00CA0060" w:rsidRPr="00EC487B">
        <w:rPr>
          <w:rFonts w:ascii="Times New Roman" w:hAnsi="Times New Roman" w:cs="Times New Roman"/>
          <w:sz w:val="20"/>
          <w:szCs w:val="20"/>
        </w:rPr>
        <w:t>the water resources by reviewing sewage disposal</w:t>
      </w:r>
      <w:r w:rsidR="00EC487B" w:rsidRPr="00EC487B">
        <w:rPr>
          <w:rFonts w:ascii="Times New Roman" w:hAnsi="Times New Roman" w:cs="Times New Roman"/>
          <w:sz w:val="20"/>
          <w:szCs w:val="20"/>
        </w:rPr>
        <w:t xml:space="preserve"> procedures upstream.</w:t>
      </w:r>
    </w:p>
    <w:p w14:paraId="23D4E89F" w14:textId="6456516D" w:rsidR="00EC487B" w:rsidRPr="002653A1" w:rsidRDefault="002653A1" w:rsidP="00F37DD8">
      <w:pPr>
        <w:pStyle w:val="ListParagraph"/>
        <w:numPr>
          <w:ilvl w:val="0"/>
          <w:numId w:val="30"/>
        </w:numPr>
        <w:spacing w:after="0" w:line="276" w:lineRule="auto"/>
        <w:rPr>
          <w:rFonts w:ascii="Times New Roman" w:hAnsi="Times New Roman" w:cs="Times New Roman"/>
          <w:b/>
          <w:bCs/>
          <w:sz w:val="20"/>
          <w:szCs w:val="20"/>
        </w:rPr>
      </w:pPr>
      <w:r>
        <w:rPr>
          <w:rFonts w:ascii="Times New Roman" w:hAnsi="Times New Roman" w:cs="Times New Roman"/>
          <w:sz w:val="20"/>
          <w:szCs w:val="20"/>
        </w:rPr>
        <w:t>Work with county on a feasibility study for the extension of a sewer line to protect the watershed District.</w:t>
      </w:r>
    </w:p>
    <w:p w14:paraId="5E7EA08E" w14:textId="445A2D64" w:rsidR="002653A1" w:rsidRPr="007A1AB0" w:rsidRDefault="002653A1" w:rsidP="00F37DD8">
      <w:pPr>
        <w:pStyle w:val="ListParagraph"/>
        <w:numPr>
          <w:ilvl w:val="0"/>
          <w:numId w:val="30"/>
        </w:numPr>
        <w:spacing w:after="0" w:line="276" w:lineRule="auto"/>
        <w:rPr>
          <w:rFonts w:ascii="Times New Roman" w:hAnsi="Times New Roman" w:cs="Times New Roman"/>
          <w:b/>
          <w:bCs/>
          <w:sz w:val="20"/>
          <w:szCs w:val="20"/>
        </w:rPr>
      </w:pPr>
      <w:r>
        <w:rPr>
          <w:rFonts w:ascii="Times New Roman" w:hAnsi="Times New Roman" w:cs="Times New Roman"/>
          <w:sz w:val="20"/>
          <w:szCs w:val="20"/>
        </w:rPr>
        <w:t xml:space="preserve">Continue to work with various </w:t>
      </w:r>
      <w:r w:rsidR="0035055F">
        <w:rPr>
          <w:rFonts w:ascii="Times New Roman" w:hAnsi="Times New Roman" w:cs="Times New Roman"/>
          <w:sz w:val="20"/>
          <w:szCs w:val="20"/>
        </w:rPr>
        <w:t>agencies</w:t>
      </w:r>
      <w:r>
        <w:rPr>
          <w:rFonts w:ascii="Times New Roman" w:hAnsi="Times New Roman" w:cs="Times New Roman"/>
          <w:sz w:val="20"/>
          <w:szCs w:val="20"/>
        </w:rPr>
        <w:t xml:space="preserve"> </w:t>
      </w:r>
      <w:r w:rsidR="007A1AB0">
        <w:rPr>
          <w:rFonts w:ascii="Times New Roman" w:hAnsi="Times New Roman" w:cs="Times New Roman"/>
          <w:sz w:val="20"/>
          <w:szCs w:val="20"/>
        </w:rPr>
        <w:t xml:space="preserve">to </w:t>
      </w:r>
      <w:r w:rsidR="0035055F">
        <w:rPr>
          <w:rFonts w:ascii="Times New Roman" w:hAnsi="Times New Roman" w:cs="Times New Roman"/>
          <w:sz w:val="20"/>
          <w:szCs w:val="20"/>
        </w:rPr>
        <w:t>ensure</w:t>
      </w:r>
      <w:r w:rsidR="007A1AB0">
        <w:rPr>
          <w:rFonts w:ascii="Times New Roman" w:hAnsi="Times New Roman" w:cs="Times New Roman"/>
          <w:sz w:val="20"/>
          <w:szCs w:val="20"/>
        </w:rPr>
        <w:t xml:space="preserve"> water quality.</w:t>
      </w:r>
    </w:p>
    <w:p w14:paraId="4E084908" w14:textId="6AB03938" w:rsidR="007A1AB0" w:rsidRPr="00CF0E8A" w:rsidRDefault="007A1AB0" w:rsidP="00F37DD8">
      <w:pPr>
        <w:pStyle w:val="ListParagraph"/>
        <w:numPr>
          <w:ilvl w:val="0"/>
          <w:numId w:val="30"/>
        </w:numPr>
        <w:spacing w:after="0" w:line="276" w:lineRule="auto"/>
        <w:rPr>
          <w:rFonts w:ascii="Times New Roman" w:hAnsi="Times New Roman" w:cs="Times New Roman"/>
          <w:b/>
          <w:bCs/>
          <w:sz w:val="20"/>
          <w:szCs w:val="20"/>
        </w:rPr>
      </w:pPr>
      <w:r>
        <w:rPr>
          <w:rFonts w:ascii="Times New Roman" w:hAnsi="Times New Roman" w:cs="Times New Roman"/>
          <w:sz w:val="20"/>
          <w:szCs w:val="20"/>
        </w:rPr>
        <w:t>Review all development plans within the watershed area</w:t>
      </w:r>
      <w:r w:rsidR="0035055F">
        <w:rPr>
          <w:rFonts w:ascii="Times New Roman" w:hAnsi="Times New Roman" w:cs="Times New Roman"/>
          <w:sz w:val="20"/>
          <w:szCs w:val="20"/>
        </w:rPr>
        <w:t xml:space="preserve"> so that impacts to water are mitigated. </w:t>
      </w:r>
    </w:p>
    <w:p w14:paraId="059006AB" w14:textId="610B6944" w:rsidR="00CF0E8A" w:rsidRDefault="00CF0E8A" w:rsidP="00CF0E8A">
      <w:pPr>
        <w:spacing w:after="0" w:line="276" w:lineRule="auto"/>
        <w:rPr>
          <w:rFonts w:ascii="Times New Roman" w:hAnsi="Times New Roman" w:cs="Times New Roman"/>
          <w:b/>
          <w:bCs/>
          <w:sz w:val="20"/>
          <w:szCs w:val="20"/>
        </w:rPr>
      </w:pPr>
    </w:p>
    <w:p w14:paraId="0DD23072" w14:textId="03F6D5BE" w:rsidR="00CF0E8A" w:rsidRDefault="00CF0E8A" w:rsidP="00CF0E8A">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EMPIRE CEMETARY</w:t>
      </w:r>
    </w:p>
    <w:p w14:paraId="2F72961E" w14:textId="1D4302BF" w:rsidR="00CF0E8A" w:rsidRDefault="00CF0E8A" w:rsidP="00CF0E8A">
      <w:pPr>
        <w:spacing w:after="0" w:line="276" w:lineRule="auto"/>
        <w:rPr>
          <w:rFonts w:ascii="Times New Roman" w:hAnsi="Times New Roman" w:cs="Times New Roman"/>
        </w:rPr>
      </w:pPr>
    </w:p>
    <w:p w14:paraId="2ECD2B82" w14:textId="4FDB06B3" w:rsidR="00CF0E8A" w:rsidRDefault="00CF0E8A" w:rsidP="00CF0E8A">
      <w:pPr>
        <w:spacing w:after="0" w:line="276" w:lineRule="auto"/>
        <w:rPr>
          <w:rFonts w:ascii="Times New Roman" w:hAnsi="Times New Roman" w:cs="Times New Roman"/>
        </w:rPr>
      </w:pPr>
      <w:r>
        <w:rPr>
          <w:rFonts w:ascii="Times New Roman" w:hAnsi="Times New Roman" w:cs="Times New Roman"/>
        </w:rPr>
        <w:t>The earliest monumented grave in Empire’s Cemetery reads</w:t>
      </w:r>
      <w:r w:rsidR="00F01B10">
        <w:rPr>
          <w:rFonts w:ascii="Times New Roman" w:hAnsi="Times New Roman" w:cs="Times New Roman"/>
        </w:rPr>
        <w:t xml:space="preserve">: Peter Geary, shot by G.V. Hunter, 20 </w:t>
      </w:r>
      <w:r w:rsidR="00595EB7">
        <w:rPr>
          <w:rFonts w:ascii="Times New Roman" w:hAnsi="Times New Roman" w:cs="Times New Roman"/>
        </w:rPr>
        <w:t>September</w:t>
      </w:r>
      <w:r w:rsidR="00A9765A">
        <w:rPr>
          <w:rFonts w:ascii="Times New Roman" w:hAnsi="Times New Roman" w:cs="Times New Roman"/>
        </w:rPr>
        <w:t xml:space="preserve"> 1864, age 35 years”. The cemetery, located </w:t>
      </w:r>
      <w:r w:rsidR="00595EB7">
        <w:rPr>
          <w:rFonts w:ascii="Times New Roman" w:hAnsi="Times New Roman" w:cs="Times New Roman"/>
        </w:rPr>
        <w:t>½ miles south of the center of Town, is platted.</w:t>
      </w:r>
    </w:p>
    <w:p w14:paraId="209CF0BF" w14:textId="3FCCA28F" w:rsidR="00595EB7" w:rsidRDefault="00595EB7" w:rsidP="00CF0E8A">
      <w:pPr>
        <w:spacing w:after="0" w:line="276" w:lineRule="auto"/>
        <w:rPr>
          <w:rFonts w:ascii="Times New Roman" w:hAnsi="Times New Roman" w:cs="Times New Roman"/>
        </w:rPr>
      </w:pPr>
    </w:p>
    <w:p w14:paraId="28851341" w14:textId="7FBEC288" w:rsidR="00595EB7" w:rsidRDefault="00595EB7" w:rsidP="00CF0E8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p>
    <w:p w14:paraId="5439E9EB" w14:textId="51B25DFE" w:rsidR="00595EB7" w:rsidRDefault="00595EB7" w:rsidP="00CF0E8A">
      <w:pPr>
        <w:spacing w:after="0" w:line="276" w:lineRule="auto"/>
        <w:rPr>
          <w:rFonts w:ascii="Times New Roman" w:hAnsi="Times New Roman" w:cs="Times New Roman"/>
        </w:rPr>
      </w:pPr>
      <w:r>
        <w:rPr>
          <w:rFonts w:ascii="Times New Roman" w:hAnsi="Times New Roman" w:cs="Times New Roman"/>
        </w:rPr>
        <w:t xml:space="preserve">Provide an appropriate </w:t>
      </w:r>
      <w:r w:rsidR="00907C49">
        <w:rPr>
          <w:rFonts w:ascii="Times New Roman" w:hAnsi="Times New Roman" w:cs="Times New Roman"/>
        </w:rPr>
        <w:t>and respectful setting at the Cemetery.</w:t>
      </w:r>
    </w:p>
    <w:p w14:paraId="42CCCB64" w14:textId="45A3874E" w:rsidR="00907C49" w:rsidRDefault="00907C49" w:rsidP="00CF0E8A">
      <w:pPr>
        <w:spacing w:after="0" w:line="276" w:lineRule="auto"/>
        <w:rPr>
          <w:rFonts w:ascii="Times New Roman" w:hAnsi="Times New Roman" w:cs="Times New Roman"/>
        </w:rPr>
      </w:pPr>
    </w:p>
    <w:p w14:paraId="2D8A9C38" w14:textId="255CB1DE" w:rsidR="00907C49" w:rsidRDefault="00907C49" w:rsidP="00CF0E8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70204DBD" w14:textId="1446302D" w:rsidR="00907C49" w:rsidRDefault="00907C49" w:rsidP="00F37DD8">
      <w:pPr>
        <w:pStyle w:val="ListParagraph"/>
        <w:numPr>
          <w:ilvl w:val="0"/>
          <w:numId w:val="31"/>
        </w:numPr>
        <w:spacing w:after="0" w:line="276" w:lineRule="auto"/>
        <w:rPr>
          <w:rFonts w:ascii="Times New Roman" w:hAnsi="Times New Roman" w:cs="Times New Roman"/>
        </w:rPr>
      </w:pPr>
      <w:r>
        <w:rPr>
          <w:rFonts w:ascii="Times New Roman" w:hAnsi="Times New Roman" w:cs="Times New Roman"/>
        </w:rPr>
        <w:t xml:space="preserve">Ordinance </w:t>
      </w:r>
      <w:r w:rsidR="00577615">
        <w:rPr>
          <w:rFonts w:ascii="Times New Roman" w:hAnsi="Times New Roman" w:cs="Times New Roman"/>
        </w:rPr>
        <w:t>206 regulates Cemetery use and sets forth fees.</w:t>
      </w:r>
    </w:p>
    <w:p w14:paraId="63B2EE7C" w14:textId="625D22EB" w:rsidR="00577615" w:rsidRDefault="00577615" w:rsidP="00F37DD8">
      <w:pPr>
        <w:pStyle w:val="ListParagraph"/>
        <w:numPr>
          <w:ilvl w:val="0"/>
          <w:numId w:val="31"/>
        </w:numPr>
        <w:spacing w:after="0" w:line="276" w:lineRule="auto"/>
        <w:rPr>
          <w:rFonts w:ascii="Times New Roman" w:hAnsi="Times New Roman" w:cs="Times New Roman"/>
        </w:rPr>
      </w:pPr>
      <w:r>
        <w:rPr>
          <w:rFonts w:ascii="Times New Roman" w:hAnsi="Times New Roman" w:cs="Times New Roman"/>
        </w:rPr>
        <w:t>Encourage a neighborhood</w:t>
      </w:r>
      <w:r w:rsidR="003A2335">
        <w:rPr>
          <w:rFonts w:ascii="Times New Roman" w:hAnsi="Times New Roman" w:cs="Times New Roman"/>
        </w:rPr>
        <w:t xml:space="preserve"> watch to protect the Cemetery from </w:t>
      </w:r>
      <w:r w:rsidR="00F56353">
        <w:rPr>
          <w:rFonts w:ascii="Times New Roman" w:hAnsi="Times New Roman" w:cs="Times New Roman"/>
        </w:rPr>
        <w:t>vandalism.</w:t>
      </w:r>
    </w:p>
    <w:p w14:paraId="2A1174F4" w14:textId="2D8644CD" w:rsidR="00F56353" w:rsidRDefault="00F56353" w:rsidP="00F56353">
      <w:pPr>
        <w:spacing w:after="0" w:line="276" w:lineRule="auto"/>
        <w:rPr>
          <w:rFonts w:ascii="Times New Roman" w:hAnsi="Times New Roman" w:cs="Times New Roman"/>
        </w:rPr>
      </w:pPr>
    </w:p>
    <w:p w14:paraId="130A4A36" w14:textId="02C41C7C" w:rsidR="00F56353" w:rsidRDefault="00F56353" w:rsidP="00F5635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3885738D" w14:textId="7BB6D5DE" w:rsidR="00F56353" w:rsidRDefault="00F56353" w:rsidP="00F37DD8">
      <w:pPr>
        <w:pStyle w:val="ListParagraph"/>
        <w:numPr>
          <w:ilvl w:val="0"/>
          <w:numId w:val="32"/>
        </w:numPr>
        <w:spacing w:after="0" w:line="276" w:lineRule="auto"/>
        <w:rPr>
          <w:rFonts w:ascii="Times New Roman" w:hAnsi="Times New Roman" w:cs="Times New Roman"/>
        </w:rPr>
      </w:pPr>
      <w:r>
        <w:rPr>
          <w:rFonts w:ascii="Times New Roman" w:hAnsi="Times New Roman" w:cs="Times New Roman"/>
        </w:rPr>
        <w:t>Hold a semi-annual cemetery clean-up</w:t>
      </w:r>
      <w:r w:rsidR="00363241">
        <w:rPr>
          <w:rFonts w:ascii="Times New Roman" w:hAnsi="Times New Roman" w:cs="Times New Roman"/>
        </w:rPr>
        <w:t>.</w:t>
      </w:r>
    </w:p>
    <w:p w14:paraId="3037997D" w14:textId="4540D9C5" w:rsidR="00363241" w:rsidRDefault="00363241" w:rsidP="00F37DD8">
      <w:pPr>
        <w:pStyle w:val="ListParagraph"/>
        <w:numPr>
          <w:ilvl w:val="0"/>
          <w:numId w:val="32"/>
        </w:numPr>
        <w:spacing w:after="0" w:line="276" w:lineRule="auto"/>
        <w:rPr>
          <w:rFonts w:ascii="Times New Roman" w:hAnsi="Times New Roman" w:cs="Times New Roman"/>
        </w:rPr>
      </w:pPr>
      <w:r>
        <w:rPr>
          <w:rFonts w:ascii="Times New Roman" w:hAnsi="Times New Roman" w:cs="Times New Roman"/>
        </w:rPr>
        <w:t>Initiate a neighborhood watch program.</w:t>
      </w:r>
    </w:p>
    <w:p w14:paraId="63EF378D" w14:textId="17BAC8AD" w:rsidR="00363241" w:rsidRDefault="00363241" w:rsidP="007E14A4">
      <w:pPr>
        <w:spacing w:after="0" w:line="276" w:lineRule="auto"/>
        <w:rPr>
          <w:rFonts w:ascii="Times New Roman" w:hAnsi="Times New Roman" w:cs="Times New Roman"/>
        </w:rPr>
      </w:pPr>
    </w:p>
    <w:p w14:paraId="73B15B81" w14:textId="58089D4F" w:rsidR="007E14A4" w:rsidRDefault="007E14A4" w:rsidP="007E14A4">
      <w:pPr>
        <w:spacing w:after="0" w:line="276" w:lineRule="auto"/>
        <w:rPr>
          <w:rFonts w:ascii="Times New Roman" w:hAnsi="Times New Roman" w:cs="Times New Roman"/>
        </w:rPr>
      </w:pPr>
      <w:r>
        <w:rPr>
          <w:rFonts w:ascii="Times New Roman" w:hAnsi="Times New Roman" w:cs="Times New Roman"/>
          <w:b/>
          <w:bCs/>
          <w:sz w:val="28"/>
          <w:szCs w:val="28"/>
        </w:rPr>
        <w:t>SCHOOLS</w:t>
      </w:r>
    </w:p>
    <w:p w14:paraId="24DFC521" w14:textId="77777777" w:rsidR="0076290F" w:rsidRDefault="0076290F" w:rsidP="007E14A4">
      <w:pPr>
        <w:spacing w:after="0" w:line="276" w:lineRule="auto"/>
        <w:rPr>
          <w:rFonts w:ascii="Times New Roman" w:hAnsi="Times New Roman" w:cs="Times New Roman"/>
        </w:rPr>
      </w:pPr>
    </w:p>
    <w:p w14:paraId="1156A928" w14:textId="37E9F16D" w:rsidR="00B117CE" w:rsidRDefault="007E14A4" w:rsidP="007E14A4">
      <w:pPr>
        <w:spacing w:after="0" w:line="276" w:lineRule="auto"/>
        <w:rPr>
          <w:rFonts w:ascii="Times New Roman" w:hAnsi="Times New Roman" w:cs="Times New Roman"/>
        </w:rPr>
      </w:pPr>
      <w:r>
        <w:rPr>
          <w:rFonts w:ascii="Times New Roman" w:hAnsi="Times New Roman" w:cs="Times New Roman"/>
        </w:rPr>
        <w:t>Empire School, located on East Park Avenue, is part of Clear Creek School District RE-1. It will be used as an alternative high school in fall 2000. A Head Start program uses an auxil</w:t>
      </w:r>
      <w:r w:rsidR="00A04796">
        <w:rPr>
          <w:rFonts w:ascii="Times New Roman" w:hAnsi="Times New Roman" w:cs="Times New Roman"/>
        </w:rPr>
        <w:t xml:space="preserve">iary school building, for preschoolers. </w:t>
      </w:r>
      <w:r w:rsidR="00ED4400">
        <w:rPr>
          <w:rFonts w:ascii="Times New Roman" w:hAnsi="Times New Roman" w:cs="Times New Roman"/>
        </w:rPr>
        <w:t xml:space="preserve">Elementary students are bussed to schools in Idaho Springs, </w:t>
      </w:r>
      <w:r w:rsidR="00A239CF">
        <w:rPr>
          <w:rFonts w:ascii="Times New Roman" w:hAnsi="Times New Roman" w:cs="Times New Roman"/>
        </w:rPr>
        <w:t xml:space="preserve">Georgetown, or Evergreen, while middle and high school students are bussed </w:t>
      </w:r>
      <w:r w:rsidR="000B2514">
        <w:rPr>
          <w:rFonts w:ascii="Times New Roman" w:hAnsi="Times New Roman" w:cs="Times New Roman"/>
        </w:rPr>
        <w:t xml:space="preserve">to Idaho Springs. District wide, the student to teacher </w:t>
      </w:r>
      <w:r w:rsidR="00B117CE">
        <w:rPr>
          <w:rFonts w:ascii="Times New Roman" w:hAnsi="Times New Roman" w:cs="Times New Roman"/>
        </w:rPr>
        <w:t xml:space="preserve">ratio is 18:1 at the primary level and 20:1 at the intermediate and secondary levels. The annual dropout </w:t>
      </w:r>
      <w:r w:rsidR="00FB1392">
        <w:rPr>
          <w:rFonts w:ascii="Times New Roman" w:hAnsi="Times New Roman" w:cs="Times New Roman"/>
        </w:rPr>
        <w:t>rate in 10.2% and the graduation rate is 89.8%</w:t>
      </w:r>
      <w:r w:rsidR="00300E42">
        <w:rPr>
          <w:rFonts w:ascii="Times New Roman" w:hAnsi="Times New Roman" w:cs="Times New Roman"/>
        </w:rPr>
        <w:t>. 80% of graduates pursue some form of post-secondary education. A bond issue passed will have the new high school build on Floyd Hill.</w:t>
      </w:r>
    </w:p>
    <w:p w14:paraId="0BA5F32D" w14:textId="1F26C878" w:rsidR="00300E42" w:rsidRDefault="00300E42" w:rsidP="007E14A4">
      <w:pPr>
        <w:spacing w:after="0" w:line="276" w:lineRule="auto"/>
        <w:rPr>
          <w:rFonts w:ascii="Times New Roman" w:hAnsi="Times New Roman" w:cs="Times New Roman"/>
        </w:rPr>
      </w:pPr>
    </w:p>
    <w:p w14:paraId="2DE55845" w14:textId="3BEB9C4C" w:rsidR="00A215EB" w:rsidRDefault="00A215EB" w:rsidP="007E14A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r w:rsidR="00D467C6">
        <w:rPr>
          <w:rFonts w:ascii="Times New Roman" w:hAnsi="Times New Roman" w:cs="Times New Roman"/>
          <w:b/>
          <w:bCs/>
          <w:sz w:val="24"/>
          <w:szCs w:val="24"/>
        </w:rPr>
        <w:t>S</w:t>
      </w:r>
    </w:p>
    <w:p w14:paraId="45CE1383" w14:textId="359F1561" w:rsidR="00A215EB" w:rsidRDefault="00A215EB" w:rsidP="007E14A4">
      <w:pPr>
        <w:spacing w:after="0" w:line="276" w:lineRule="auto"/>
        <w:rPr>
          <w:rFonts w:ascii="Times New Roman" w:hAnsi="Times New Roman" w:cs="Times New Roman"/>
        </w:rPr>
      </w:pPr>
      <w:r>
        <w:rPr>
          <w:rFonts w:ascii="Times New Roman" w:hAnsi="Times New Roman" w:cs="Times New Roman"/>
        </w:rPr>
        <w:t>Develop, in cooperation with District RE-</w:t>
      </w:r>
      <w:r w:rsidR="00D467C6">
        <w:rPr>
          <w:rFonts w:ascii="Times New Roman" w:hAnsi="Times New Roman" w:cs="Times New Roman"/>
        </w:rPr>
        <w:t>1, a range of educational activities and programs for Town and County residents.</w:t>
      </w:r>
    </w:p>
    <w:p w14:paraId="3303F35F" w14:textId="399C41C7" w:rsidR="00D467C6" w:rsidRDefault="00D467C6" w:rsidP="007E14A4">
      <w:pPr>
        <w:spacing w:after="0" w:line="276" w:lineRule="auto"/>
        <w:rPr>
          <w:rFonts w:ascii="Times New Roman" w:hAnsi="Times New Roman" w:cs="Times New Roman"/>
        </w:rPr>
      </w:pPr>
    </w:p>
    <w:p w14:paraId="3A9446F6" w14:textId="58D7D5F7" w:rsidR="00D467C6" w:rsidRDefault="00D467C6" w:rsidP="007E14A4">
      <w:pPr>
        <w:spacing w:after="0" w:line="276" w:lineRule="auto"/>
        <w:rPr>
          <w:rFonts w:ascii="Times New Roman" w:hAnsi="Times New Roman" w:cs="Times New Roman"/>
        </w:rPr>
      </w:pPr>
      <w:r>
        <w:rPr>
          <w:rFonts w:ascii="Times New Roman" w:hAnsi="Times New Roman" w:cs="Times New Roman"/>
        </w:rPr>
        <w:t>To develop alternative uses for the Empire school facility.</w:t>
      </w:r>
    </w:p>
    <w:p w14:paraId="6B385412" w14:textId="6AFE3398" w:rsidR="00D467C6" w:rsidRDefault="00D467C6" w:rsidP="007E14A4">
      <w:pPr>
        <w:spacing w:after="0" w:line="276" w:lineRule="auto"/>
        <w:rPr>
          <w:rFonts w:ascii="Times New Roman" w:hAnsi="Times New Roman" w:cs="Times New Roman"/>
        </w:rPr>
      </w:pPr>
    </w:p>
    <w:p w14:paraId="350E2E34" w14:textId="2C7A6DC3" w:rsidR="00D467C6" w:rsidRDefault="00FB6C50" w:rsidP="007E14A4">
      <w:pPr>
        <w:spacing w:after="0" w:line="276" w:lineRule="auto"/>
        <w:rPr>
          <w:rFonts w:ascii="Times New Roman" w:hAnsi="Times New Roman" w:cs="Times New Roman"/>
        </w:rPr>
      </w:pPr>
      <w:r>
        <w:rPr>
          <w:rFonts w:ascii="Times New Roman" w:hAnsi="Times New Roman" w:cs="Times New Roman"/>
          <w:b/>
          <w:bCs/>
          <w:sz w:val="24"/>
          <w:szCs w:val="24"/>
        </w:rPr>
        <w:t>POLICIES</w:t>
      </w:r>
    </w:p>
    <w:p w14:paraId="6FD19845" w14:textId="462CA82F" w:rsidR="00FB6C50" w:rsidRDefault="00FB6C50" w:rsidP="00F37DD8">
      <w:pPr>
        <w:pStyle w:val="ListParagraph"/>
        <w:numPr>
          <w:ilvl w:val="0"/>
          <w:numId w:val="33"/>
        </w:numPr>
        <w:spacing w:after="0" w:line="276" w:lineRule="auto"/>
        <w:rPr>
          <w:rFonts w:ascii="Times New Roman" w:hAnsi="Times New Roman" w:cs="Times New Roman"/>
        </w:rPr>
      </w:pPr>
      <w:r>
        <w:rPr>
          <w:rFonts w:ascii="Times New Roman" w:hAnsi="Times New Roman" w:cs="Times New Roman"/>
        </w:rPr>
        <w:t>Encourage communication and cooperation with District RE-1 to maxi</w:t>
      </w:r>
      <w:r w:rsidR="007A199D">
        <w:rPr>
          <w:rFonts w:ascii="Times New Roman" w:hAnsi="Times New Roman" w:cs="Times New Roman"/>
        </w:rPr>
        <w:t>mize use of facilities.</w:t>
      </w:r>
    </w:p>
    <w:p w14:paraId="3A3CE7E5" w14:textId="38EEDC53" w:rsidR="007A199D" w:rsidRDefault="007A199D" w:rsidP="00F37DD8">
      <w:pPr>
        <w:pStyle w:val="ListParagraph"/>
        <w:numPr>
          <w:ilvl w:val="0"/>
          <w:numId w:val="33"/>
        </w:numPr>
        <w:spacing w:after="0" w:line="276" w:lineRule="auto"/>
        <w:rPr>
          <w:rFonts w:ascii="Times New Roman" w:hAnsi="Times New Roman" w:cs="Times New Roman"/>
        </w:rPr>
      </w:pPr>
      <w:r>
        <w:rPr>
          <w:rFonts w:ascii="Times New Roman" w:hAnsi="Times New Roman" w:cs="Times New Roman"/>
        </w:rPr>
        <w:t>Encourage use of the Empire School campuses as a community center.</w:t>
      </w:r>
    </w:p>
    <w:p w14:paraId="3E873F5C" w14:textId="19399A82" w:rsidR="007A199D" w:rsidRDefault="007A199D" w:rsidP="00F37DD8">
      <w:pPr>
        <w:pStyle w:val="ListParagraph"/>
        <w:numPr>
          <w:ilvl w:val="0"/>
          <w:numId w:val="33"/>
        </w:numPr>
        <w:spacing w:after="0" w:line="276" w:lineRule="auto"/>
        <w:rPr>
          <w:rFonts w:ascii="Times New Roman" w:hAnsi="Times New Roman" w:cs="Times New Roman"/>
        </w:rPr>
      </w:pPr>
      <w:r>
        <w:rPr>
          <w:rFonts w:ascii="Times New Roman" w:hAnsi="Times New Roman" w:cs="Times New Roman"/>
        </w:rPr>
        <w:t>Encourage</w:t>
      </w:r>
      <w:r w:rsidR="00C54783">
        <w:rPr>
          <w:rFonts w:ascii="Times New Roman" w:hAnsi="Times New Roman" w:cs="Times New Roman"/>
        </w:rPr>
        <w:t xml:space="preserve"> use of the Empire School for adult education and after school youth activities</w:t>
      </w:r>
      <w:r w:rsidR="001E7456">
        <w:rPr>
          <w:rFonts w:ascii="Times New Roman" w:hAnsi="Times New Roman" w:cs="Times New Roman"/>
        </w:rPr>
        <w:t xml:space="preserve">. </w:t>
      </w:r>
    </w:p>
    <w:p w14:paraId="51E93861" w14:textId="4A0E66FD" w:rsidR="001E7456" w:rsidRDefault="001E7456" w:rsidP="00F37DD8">
      <w:pPr>
        <w:pStyle w:val="ListParagraph"/>
        <w:numPr>
          <w:ilvl w:val="0"/>
          <w:numId w:val="33"/>
        </w:numPr>
        <w:spacing w:after="0" w:line="276" w:lineRule="auto"/>
        <w:rPr>
          <w:rFonts w:ascii="Times New Roman" w:hAnsi="Times New Roman" w:cs="Times New Roman"/>
        </w:rPr>
      </w:pPr>
      <w:r>
        <w:rPr>
          <w:rFonts w:ascii="Times New Roman" w:hAnsi="Times New Roman" w:cs="Times New Roman"/>
        </w:rPr>
        <w:t>Encourage the District to expand the Empire School prior to expansion elsewhere in the District.</w:t>
      </w:r>
    </w:p>
    <w:p w14:paraId="2591D1C0" w14:textId="775655F8" w:rsidR="001E7456" w:rsidRDefault="001E7456" w:rsidP="001E7456">
      <w:pPr>
        <w:spacing w:after="0" w:line="276" w:lineRule="auto"/>
        <w:rPr>
          <w:rFonts w:ascii="Times New Roman" w:hAnsi="Times New Roman" w:cs="Times New Roman"/>
        </w:rPr>
      </w:pPr>
    </w:p>
    <w:p w14:paraId="462CF68A" w14:textId="0C55A2BE" w:rsidR="00D34ED8" w:rsidRDefault="00D34ED8" w:rsidP="001E74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4C510E24" w14:textId="51A8EA8F" w:rsidR="00D34ED8" w:rsidRDefault="00D34ED8" w:rsidP="00F37DD8">
      <w:pPr>
        <w:pStyle w:val="ListParagraph"/>
        <w:numPr>
          <w:ilvl w:val="0"/>
          <w:numId w:val="34"/>
        </w:numPr>
        <w:spacing w:after="0" w:line="276" w:lineRule="auto"/>
        <w:rPr>
          <w:rFonts w:ascii="Times New Roman" w:hAnsi="Times New Roman" w:cs="Times New Roman"/>
        </w:rPr>
      </w:pPr>
      <w:r>
        <w:rPr>
          <w:rFonts w:ascii="Times New Roman" w:hAnsi="Times New Roman" w:cs="Times New Roman"/>
        </w:rPr>
        <w:t>Develop a program of adult and information seminars</w:t>
      </w:r>
      <w:r w:rsidR="00712BBB">
        <w:rPr>
          <w:rFonts w:ascii="Times New Roman" w:hAnsi="Times New Roman" w:cs="Times New Roman"/>
        </w:rPr>
        <w:t>.</w:t>
      </w:r>
    </w:p>
    <w:p w14:paraId="583B50E8" w14:textId="2DE60369" w:rsidR="00712BBB" w:rsidRDefault="00712BBB" w:rsidP="00F37DD8">
      <w:pPr>
        <w:pStyle w:val="ListParagraph"/>
        <w:numPr>
          <w:ilvl w:val="0"/>
          <w:numId w:val="34"/>
        </w:numPr>
        <w:spacing w:after="0" w:line="276" w:lineRule="auto"/>
        <w:rPr>
          <w:rFonts w:ascii="Times New Roman" w:hAnsi="Times New Roman" w:cs="Times New Roman"/>
        </w:rPr>
      </w:pPr>
      <w:r>
        <w:rPr>
          <w:rFonts w:ascii="Times New Roman" w:hAnsi="Times New Roman" w:cs="Times New Roman"/>
        </w:rPr>
        <w:t>Keep opening communication with the school district regarding all possible uses of the Empire School.</w:t>
      </w:r>
    </w:p>
    <w:p w14:paraId="6C1D9B13" w14:textId="46D31021" w:rsidR="00712BBB" w:rsidRDefault="00712BBB" w:rsidP="00712BBB">
      <w:pPr>
        <w:pStyle w:val="ListParagraph"/>
        <w:spacing w:after="0" w:line="276" w:lineRule="auto"/>
        <w:rPr>
          <w:rFonts w:ascii="Times New Roman" w:hAnsi="Times New Roman" w:cs="Times New Roman"/>
        </w:rPr>
      </w:pPr>
    </w:p>
    <w:p w14:paraId="2A1E8EF1" w14:textId="715E7BEE" w:rsidR="00712BBB" w:rsidRDefault="00712BBB" w:rsidP="00712BBB">
      <w:pPr>
        <w:pStyle w:val="ListParagraph"/>
        <w:spacing w:after="0" w:line="276" w:lineRule="auto"/>
        <w:rPr>
          <w:rFonts w:ascii="Times New Roman" w:hAnsi="Times New Roman" w:cs="Times New Roman"/>
        </w:rPr>
      </w:pPr>
    </w:p>
    <w:p w14:paraId="50C54522" w14:textId="7BA4622B" w:rsidR="00712BBB" w:rsidRPr="00164082" w:rsidRDefault="00A07F3D" w:rsidP="00164082">
      <w:pPr>
        <w:spacing w:after="0" w:line="276" w:lineRule="auto"/>
        <w:rPr>
          <w:rFonts w:ascii="Times New Roman" w:hAnsi="Times New Roman" w:cs="Times New Roman"/>
          <w:b/>
          <w:bCs/>
          <w:sz w:val="28"/>
          <w:szCs w:val="28"/>
        </w:rPr>
      </w:pPr>
      <w:r w:rsidRPr="00164082">
        <w:rPr>
          <w:rFonts w:ascii="Times New Roman" w:hAnsi="Times New Roman" w:cs="Times New Roman"/>
          <w:b/>
          <w:bCs/>
          <w:sz w:val="28"/>
          <w:szCs w:val="28"/>
        </w:rPr>
        <w:t>TOWN HALL</w:t>
      </w:r>
    </w:p>
    <w:p w14:paraId="6C56FB30" w14:textId="5FEF4C1C" w:rsidR="00A07F3D" w:rsidRDefault="00A07F3D" w:rsidP="00712BBB">
      <w:pPr>
        <w:pStyle w:val="ListParagraph"/>
        <w:spacing w:after="0" w:line="276" w:lineRule="auto"/>
        <w:rPr>
          <w:rFonts w:ascii="Times New Roman" w:hAnsi="Times New Roman" w:cs="Times New Roman"/>
          <w:b/>
          <w:bCs/>
          <w:sz w:val="28"/>
          <w:szCs w:val="28"/>
        </w:rPr>
      </w:pPr>
    </w:p>
    <w:p w14:paraId="7A47A8C2" w14:textId="08E0E574" w:rsidR="00A07F3D" w:rsidRPr="00164082" w:rsidRDefault="00A07F3D" w:rsidP="00164082">
      <w:pPr>
        <w:spacing w:after="0" w:line="276" w:lineRule="auto"/>
        <w:rPr>
          <w:rFonts w:ascii="Times New Roman" w:hAnsi="Times New Roman" w:cs="Times New Roman"/>
        </w:rPr>
      </w:pPr>
      <w:r w:rsidRPr="00164082">
        <w:rPr>
          <w:rFonts w:ascii="Times New Roman" w:hAnsi="Times New Roman" w:cs="Times New Roman"/>
        </w:rPr>
        <w:t xml:space="preserve">Offices of the Town Clerk, </w:t>
      </w:r>
      <w:r w:rsidR="005E6F16" w:rsidRPr="00164082">
        <w:rPr>
          <w:rFonts w:ascii="Times New Roman" w:hAnsi="Times New Roman" w:cs="Times New Roman"/>
        </w:rPr>
        <w:t xml:space="preserve">Treasurer, Marshal, and a central meeting room are located on the second floor of the Town Hall which is located on East Park Avenue in the center of the business district. Town </w:t>
      </w:r>
      <w:r w:rsidR="00837A5B" w:rsidRPr="00164082">
        <w:rPr>
          <w:rFonts w:ascii="Times New Roman" w:hAnsi="Times New Roman" w:cs="Times New Roman"/>
        </w:rPr>
        <w:t>offices are not ADA (Americans with Disabilities Act) accessible. Ground floor retail space is leased from the Town</w:t>
      </w:r>
      <w:r w:rsidR="00035586" w:rsidRPr="00164082">
        <w:rPr>
          <w:rFonts w:ascii="Times New Roman" w:hAnsi="Times New Roman" w:cs="Times New Roman"/>
        </w:rPr>
        <w:t>.</w:t>
      </w:r>
    </w:p>
    <w:p w14:paraId="36CF5694" w14:textId="4B393186" w:rsidR="00035586" w:rsidRPr="00164082" w:rsidRDefault="00035586" w:rsidP="00164082">
      <w:pPr>
        <w:spacing w:after="0" w:line="276" w:lineRule="auto"/>
        <w:rPr>
          <w:rFonts w:ascii="Times New Roman" w:hAnsi="Times New Roman" w:cs="Times New Roman"/>
        </w:rPr>
      </w:pPr>
    </w:p>
    <w:p w14:paraId="6C2DBFA3" w14:textId="7212BA2B" w:rsidR="00035586" w:rsidRPr="00164082" w:rsidRDefault="00035586" w:rsidP="00164082">
      <w:pPr>
        <w:spacing w:after="0" w:line="276" w:lineRule="auto"/>
        <w:rPr>
          <w:rFonts w:ascii="Times New Roman" w:hAnsi="Times New Roman" w:cs="Times New Roman"/>
        </w:rPr>
      </w:pPr>
      <w:r w:rsidRPr="00164082">
        <w:rPr>
          <w:rFonts w:ascii="Times New Roman" w:hAnsi="Times New Roman" w:cs="Times New Roman"/>
        </w:rPr>
        <w:t xml:space="preserve">Empire Town Hall is listed on the Colorado Register of Historic Places and a grant has been secured from the </w:t>
      </w:r>
      <w:r w:rsidR="004A0D7D" w:rsidRPr="00164082">
        <w:rPr>
          <w:rFonts w:ascii="Times New Roman" w:hAnsi="Times New Roman" w:cs="Times New Roman"/>
        </w:rPr>
        <w:t>State Historical Fund to restore the interiors and exterior of the building. The work should be completed by 2002.</w:t>
      </w:r>
    </w:p>
    <w:p w14:paraId="537D0399" w14:textId="07F9723D" w:rsidR="004A0D7D" w:rsidRDefault="004A0D7D" w:rsidP="00712BBB">
      <w:pPr>
        <w:pStyle w:val="ListParagraph"/>
        <w:spacing w:after="0" w:line="276" w:lineRule="auto"/>
        <w:rPr>
          <w:rFonts w:ascii="Times New Roman" w:hAnsi="Times New Roman" w:cs="Times New Roman"/>
        </w:rPr>
      </w:pPr>
    </w:p>
    <w:p w14:paraId="07A04D54" w14:textId="61EAD83D" w:rsidR="009B7101" w:rsidRPr="00164082" w:rsidRDefault="009B7101" w:rsidP="00164082">
      <w:pPr>
        <w:spacing w:after="0" w:line="276" w:lineRule="auto"/>
        <w:rPr>
          <w:rFonts w:ascii="Times New Roman" w:hAnsi="Times New Roman" w:cs="Times New Roman"/>
          <w:b/>
          <w:bCs/>
          <w:sz w:val="24"/>
          <w:szCs w:val="24"/>
        </w:rPr>
      </w:pPr>
      <w:r w:rsidRPr="00164082">
        <w:rPr>
          <w:rFonts w:ascii="Times New Roman" w:hAnsi="Times New Roman" w:cs="Times New Roman"/>
          <w:b/>
          <w:bCs/>
          <w:sz w:val="24"/>
          <w:szCs w:val="24"/>
        </w:rPr>
        <w:t>GOAL</w:t>
      </w:r>
      <w:r w:rsidR="00650EB5" w:rsidRPr="00164082">
        <w:rPr>
          <w:rFonts w:ascii="Times New Roman" w:hAnsi="Times New Roman" w:cs="Times New Roman"/>
          <w:b/>
          <w:bCs/>
          <w:sz w:val="24"/>
          <w:szCs w:val="24"/>
        </w:rPr>
        <w:t>S</w:t>
      </w:r>
    </w:p>
    <w:p w14:paraId="0AAEEBFA" w14:textId="5ECC4DE0" w:rsidR="009B7101" w:rsidRPr="00164082" w:rsidRDefault="009B7101" w:rsidP="00164082">
      <w:pPr>
        <w:spacing w:after="0" w:line="276" w:lineRule="auto"/>
        <w:rPr>
          <w:rFonts w:ascii="Times New Roman" w:hAnsi="Times New Roman" w:cs="Times New Roman"/>
        </w:rPr>
      </w:pPr>
      <w:r w:rsidRPr="00164082">
        <w:rPr>
          <w:rFonts w:ascii="Times New Roman" w:hAnsi="Times New Roman" w:cs="Times New Roman"/>
        </w:rPr>
        <w:t>To make Town Hall facilities as accessible as possible to all citizens</w:t>
      </w:r>
      <w:r w:rsidR="003E57BD" w:rsidRPr="00164082">
        <w:rPr>
          <w:rFonts w:ascii="Times New Roman" w:hAnsi="Times New Roman" w:cs="Times New Roman"/>
        </w:rPr>
        <w:t>.</w:t>
      </w:r>
    </w:p>
    <w:p w14:paraId="3F1EBFC0" w14:textId="736BAB6B" w:rsidR="003E57BD" w:rsidRPr="00164082" w:rsidRDefault="003E57BD" w:rsidP="00164082">
      <w:pPr>
        <w:spacing w:after="0" w:line="276" w:lineRule="auto"/>
        <w:rPr>
          <w:rFonts w:ascii="Times New Roman" w:hAnsi="Times New Roman" w:cs="Times New Roman"/>
        </w:rPr>
      </w:pPr>
      <w:r w:rsidRPr="00164082">
        <w:rPr>
          <w:rFonts w:ascii="Times New Roman" w:hAnsi="Times New Roman" w:cs="Times New Roman"/>
        </w:rPr>
        <w:t>Renovate the Town Hall to its original historical configuration and appearance.</w:t>
      </w:r>
    </w:p>
    <w:p w14:paraId="61E7DCB8" w14:textId="1B671EEB" w:rsidR="003E57BD" w:rsidRPr="00164082" w:rsidRDefault="003E57BD" w:rsidP="00164082">
      <w:pPr>
        <w:spacing w:after="0" w:line="276" w:lineRule="auto"/>
        <w:rPr>
          <w:rFonts w:ascii="Times New Roman" w:hAnsi="Times New Roman" w:cs="Times New Roman"/>
        </w:rPr>
      </w:pPr>
      <w:r w:rsidRPr="00164082">
        <w:rPr>
          <w:rFonts w:ascii="Times New Roman" w:hAnsi="Times New Roman" w:cs="Times New Roman"/>
        </w:rPr>
        <w:t xml:space="preserve">Increase </w:t>
      </w:r>
      <w:r w:rsidR="00650EB5" w:rsidRPr="00164082">
        <w:rPr>
          <w:rFonts w:ascii="Times New Roman" w:hAnsi="Times New Roman" w:cs="Times New Roman"/>
        </w:rPr>
        <w:t xml:space="preserve">access to public information. </w:t>
      </w:r>
    </w:p>
    <w:p w14:paraId="53A50BAC" w14:textId="01EF4532" w:rsidR="00164082" w:rsidRDefault="00164082" w:rsidP="0016408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533E3228" w14:textId="50AAC411" w:rsidR="00164082" w:rsidRDefault="00F86485" w:rsidP="00F37DD8">
      <w:pPr>
        <w:pStyle w:val="ListParagraph"/>
        <w:numPr>
          <w:ilvl w:val="0"/>
          <w:numId w:val="35"/>
        </w:numPr>
        <w:spacing w:after="0" w:line="276" w:lineRule="auto"/>
        <w:rPr>
          <w:rFonts w:ascii="Times New Roman" w:hAnsi="Times New Roman" w:cs="Times New Roman"/>
        </w:rPr>
      </w:pPr>
      <w:r>
        <w:rPr>
          <w:rFonts w:ascii="Times New Roman" w:hAnsi="Times New Roman" w:cs="Times New Roman"/>
        </w:rPr>
        <w:t>The Town Hall community room is available to citizens and community service organizations</w:t>
      </w:r>
      <w:r w:rsidR="00FE0B79">
        <w:rPr>
          <w:rFonts w:ascii="Times New Roman" w:hAnsi="Times New Roman" w:cs="Times New Roman"/>
        </w:rPr>
        <w:t xml:space="preserve"> without charge. A rental fee is charged to organizations deriving profit from use of the facility.</w:t>
      </w:r>
    </w:p>
    <w:p w14:paraId="42309179" w14:textId="6A9CAB3D" w:rsidR="00FE0B79" w:rsidRDefault="00FE0B79" w:rsidP="00F37DD8">
      <w:pPr>
        <w:pStyle w:val="ListParagraph"/>
        <w:numPr>
          <w:ilvl w:val="0"/>
          <w:numId w:val="35"/>
        </w:numPr>
        <w:spacing w:after="0" w:line="276" w:lineRule="auto"/>
        <w:rPr>
          <w:rFonts w:ascii="Times New Roman" w:hAnsi="Times New Roman" w:cs="Times New Roman"/>
        </w:rPr>
      </w:pPr>
      <w:r>
        <w:rPr>
          <w:rFonts w:ascii="Times New Roman" w:hAnsi="Times New Roman" w:cs="Times New Roman"/>
        </w:rPr>
        <w:t>Continually monitor and update</w:t>
      </w:r>
      <w:r w:rsidR="00B43E6C">
        <w:rPr>
          <w:rFonts w:ascii="Times New Roman" w:hAnsi="Times New Roman" w:cs="Times New Roman"/>
        </w:rPr>
        <w:t xml:space="preserve"> information systems.</w:t>
      </w:r>
    </w:p>
    <w:p w14:paraId="65EAE681" w14:textId="763D407F" w:rsidR="00B43E6C" w:rsidRDefault="00B43E6C" w:rsidP="00B43E6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26E04412" w14:textId="38339B09" w:rsidR="00B43E6C" w:rsidRDefault="007B5807" w:rsidP="00F37DD8">
      <w:pPr>
        <w:pStyle w:val="ListParagraph"/>
        <w:numPr>
          <w:ilvl w:val="0"/>
          <w:numId w:val="36"/>
        </w:numPr>
        <w:spacing w:after="0" w:line="276" w:lineRule="auto"/>
        <w:rPr>
          <w:rFonts w:ascii="Times New Roman" w:hAnsi="Times New Roman" w:cs="Times New Roman"/>
        </w:rPr>
      </w:pPr>
      <w:r>
        <w:rPr>
          <w:rFonts w:ascii="Times New Roman" w:hAnsi="Times New Roman" w:cs="Times New Roman"/>
        </w:rPr>
        <w:t>Use the conference phone during official town functions.</w:t>
      </w:r>
    </w:p>
    <w:p w14:paraId="2ECF80B0" w14:textId="10DAB9CD" w:rsidR="007B5807" w:rsidRDefault="007B5807" w:rsidP="00F37DD8">
      <w:pPr>
        <w:pStyle w:val="ListParagraph"/>
        <w:numPr>
          <w:ilvl w:val="0"/>
          <w:numId w:val="36"/>
        </w:numPr>
        <w:spacing w:after="0" w:line="276" w:lineRule="auto"/>
        <w:rPr>
          <w:rFonts w:ascii="Times New Roman" w:hAnsi="Times New Roman" w:cs="Times New Roman"/>
        </w:rPr>
      </w:pPr>
      <w:r>
        <w:rPr>
          <w:rFonts w:ascii="Times New Roman" w:hAnsi="Times New Roman" w:cs="Times New Roman"/>
        </w:rPr>
        <w:t>Investigate the possibilities for disability access, including</w:t>
      </w:r>
      <w:r w:rsidR="00052330">
        <w:rPr>
          <w:rFonts w:ascii="Times New Roman" w:hAnsi="Times New Roman" w:cs="Times New Roman"/>
        </w:rPr>
        <w:t xml:space="preserve"> the feasibility of an elevator.</w:t>
      </w:r>
    </w:p>
    <w:p w14:paraId="3216A512" w14:textId="7C3D600C" w:rsidR="00052330" w:rsidRDefault="00052330" w:rsidP="00F37DD8">
      <w:pPr>
        <w:pStyle w:val="ListParagraph"/>
        <w:numPr>
          <w:ilvl w:val="0"/>
          <w:numId w:val="36"/>
        </w:numPr>
        <w:spacing w:after="0" w:line="276" w:lineRule="auto"/>
        <w:rPr>
          <w:rFonts w:ascii="Times New Roman" w:hAnsi="Times New Roman" w:cs="Times New Roman"/>
        </w:rPr>
      </w:pPr>
      <w:r>
        <w:rPr>
          <w:rFonts w:ascii="Times New Roman" w:hAnsi="Times New Roman" w:cs="Times New Roman"/>
        </w:rPr>
        <w:t>Investigate grant funding for creating an Empire Town web site and associated costs.</w:t>
      </w:r>
    </w:p>
    <w:p w14:paraId="599AB840" w14:textId="46BCB197" w:rsidR="00052330" w:rsidRDefault="00052330" w:rsidP="00F37DD8">
      <w:pPr>
        <w:pStyle w:val="ListParagraph"/>
        <w:numPr>
          <w:ilvl w:val="0"/>
          <w:numId w:val="36"/>
        </w:numPr>
        <w:spacing w:after="0" w:line="276" w:lineRule="auto"/>
        <w:rPr>
          <w:rFonts w:ascii="Times New Roman" w:hAnsi="Times New Roman" w:cs="Times New Roman"/>
        </w:rPr>
      </w:pPr>
      <w:r>
        <w:rPr>
          <w:rFonts w:ascii="Times New Roman" w:hAnsi="Times New Roman" w:cs="Times New Roman"/>
        </w:rPr>
        <w:t>Investigate use of Town Hall for Youth Activities.</w:t>
      </w:r>
    </w:p>
    <w:p w14:paraId="4FF5B782" w14:textId="620C012F" w:rsidR="00052330" w:rsidRDefault="00052330" w:rsidP="00F37DD8">
      <w:pPr>
        <w:pStyle w:val="ListParagraph"/>
        <w:numPr>
          <w:ilvl w:val="0"/>
          <w:numId w:val="36"/>
        </w:numPr>
        <w:spacing w:after="0" w:line="276" w:lineRule="auto"/>
        <w:rPr>
          <w:rFonts w:ascii="Times New Roman" w:hAnsi="Times New Roman" w:cs="Times New Roman"/>
        </w:rPr>
      </w:pPr>
      <w:r>
        <w:rPr>
          <w:rFonts w:ascii="Times New Roman" w:hAnsi="Times New Roman" w:cs="Times New Roman"/>
        </w:rPr>
        <w:t>Continue to address maint</w:t>
      </w:r>
      <w:r w:rsidR="00F97F04">
        <w:rPr>
          <w:rFonts w:ascii="Times New Roman" w:hAnsi="Times New Roman" w:cs="Times New Roman"/>
        </w:rPr>
        <w:t>enance and renovation of the Historic Town Hall</w:t>
      </w:r>
      <w:r w:rsidR="00A25FAB">
        <w:rPr>
          <w:rFonts w:ascii="Times New Roman" w:hAnsi="Times New Roman" w:cs="Times New Roman"/>
        </w:rPr>
        <w:t>.</w:t>
      </w:r>
    </w:p>
    <w:p w14:paraId="01965E9D" w14:textId="76A242D5" w:rsidR="00A25FAB" w:rsidRDefault="00A25FAB" w:rsidP="00A25FAB">
      <w:pPr>
        <w:spacing w:after="0" w:line="276" w:lineRule="auto"/>
        <w:rPr>
          <w:rFonts w:ascii="Times New Roman" w:hAnsi="Times New Roman" w:cs="Times New Roman"/>
        </w:rPr>
      </w:pPr>
    </w:p>
    <w:p w14:paraId="49EAE7E7" w14:textId="1CCA4486" w:rsidR="00A25FAB" w:rsidRDefault="00A25FAB" w:rsidP="00A25FAB">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LIBRARY SERVICES</w:t>
      </w:r>
    </w:p>
    <w:p w14:paraId="7133D286" w14:textId="68BCD0E7" w:rsidR="00A25FAB" w:rsidRDefault="00A25FAB" w:rsidP="00A25FAB">
      <w:pPr>
        <w:spacing w:after="0" w:line="276" w:lineRule="auto"/>
        <w:rPr>
          <w:rFonts w:ascii="Times New Roman" w:hAnsi="Times New Roman" w:cs="Times New Roman"/>
        </w:rPr>
      </w:pPr>
      <w:r>
        <w:rPr>
          <w:rFonts w:ascii="Times New Roman" w:hAnsi="Times New Roman" w:cs="Times New Roman"/>
        </w:rPr>
        <w:t>The Empire Library conta</w:t>
      </w:r>
      <w:r w:rsidR="00996726">
        <w:rPr>
          <w:rFonts w:ascii="Times New Roman" w:hAnsi="Times New Roman" w:cs="Times New Roman"/>
        </w:rPr>
        <w:t xml:space="preserve">ins approximately 5,000 holdings. </w:t>
      </w:r>
      <w:r w:rsidR="00E40C37">
        <w:rPr>
          <w:rFonts w:ascii="Times New Roman" w:hAnsi="Times New Roman" w:cs="Times New Roman"/>
        </w:rPr>
        <w:t>Donations and the honor system</w:t>
      </w:r>
      <w:r w:rsidR="002D1639">
        <w:rPr>
          <w:rFonts w:ascii="Times New Roman" w:hAnsi="Times New Roman" w:cs="Times New Roman"/>
        </w:rPr>
        <w:t xml:space="preserve"> </w:t>
      </w:r>
      <w:r w:rsidR="00E40C37">
        <w:rPr>
          <w:rFonts w:ascii="Times New Roman" w:hAnsi="Times New Roman" w:cs="Times New Roman"/>
        </w:rPr>
        <w:t xml:space="preserve">currently </w:t>
      </w:r>
      <w:r w:rsidR="002D1639">
        <w:rPr>
          <w:rFonts w:ascii="Times New Roman" w:hAnsi="Times New Roman" w:cs="Times New Roman"/>
        </w:rPr>
        <w:t>fund the library. At present</w:t>
      </w:r>
      <w:r w:rsidR="00E40C37">
        <w:rPr>
          <w:rFonts w:ascii="Times New Roman" w:hAnsi="Times New Roman" w:cs="Times New Roman"/>
        </w:rPr>
        <w:t>,</w:t>
      </w:r>
      <w:r w:rsidR="002D1639">
        <w:rPr>
          <w:rFonts w:ascii="Times New Roman" w:hAnsi="Times New Roman" w:cs="Times New Roman"/>
        </w:rPr>
        <w:t xml:space="preserve"> the library </w:t>
      </w:r>
      <w:r w:rsidR="00B874FD">
        <w:rPr>
          <w:rFonts w:ascii="Times New Roman" w:hAnsi="Times New Roman" w:cs="Times New Roman"/>
        </w:rPr>
        <w:t>does not have access to CARL (Colorado Alliance Research Library</w:t>
      </w:r>
      <w:r w:rsidR="00E40C37">
        <w:rPr>
          <w:rFonts w:ascii="Times New Roman" w:hAnsi="Times New Roman" w:cs="Times New Roman"/>
        </w:rPr>
        <w:t xml:space="preserve">). </w:t>
      </w:r>
      <w:r w:rsidR="00422CBC">
        <w:rPr>
          <w:rFonts w:ascii="Times New Roman" w:hAnsi="Times New Roman" w:cs="Times New Roman"/>
        </w:rPr>
        <w:t>Libraries with CARL access</w:t>
      </w:r>
      <w:r w:rsidR="00215CF4">
        <w:rPr>
          <w:rFonts w:ascii="Times New Roman" w:hAnsi="Times New Roman" w:cs="Times New Roman"/>
        </w:rPr>
        <w:t xml:space="preserve"> </w:t>
      </w:r>
      <w:proofErr w:type="gramStart"/>
      <w:r w:rsidR="00422CBC">
        <w:rPr>
          <w:rFonts w:ascii="Times New Roman" w:hAnsi="Times New Roman" w:cs="Times New Roman"/>
        </w:rPr>
        <w:t>is</w:t>
      </w:r>
      <w:r w:rsidR="00215CF4">
        <w:rPr>
          <w:rFonts w:ascii="Times New Roman" w:hAnsi="Times New Roman" w:cs="Times New Roman"/>
        </w:rPr>
        <w:t xml:space="preserve"> located in</w:t>
      </w:r>
      <w:proofErr w:type="gramEnd"/>
      <w:r w:rsidR="00215CF4">
        <w:rPr>
          <w:rFonts w:ascii="Times New Roman" w:hAnsi="Times New Roman" w:cs="Times New Roman"/>
        </w:rPr>
        <w:t xml:space="preserve"> Georgetown and Idaho Springs. Currently the library is temporarily located </w:t>
      </w:r>
      <w:r w:rsidR="00422CBC">
        <w:rPr>
          <w:rFonts w:ascii="Times New Roman" w:hAnsi="Times New Roman" w:cs="Times New Roman"/>
        </w:rPr>
        <w:t xml:space="preserve">at the Empire School. </w:t>
      </w:r>
    </w:p>
    <w:p w14:paraId="2EA7213C" w14:textId="5CB2C32D" w:rsidR="00422CBC" w:rsidRDefault="00422CBC" w:rsidP="00A25FAB">
      <w:pPr>
        <w:spacing w:after="0" w:line="276" w:lineRule="auto"/>
        <w:rPr>
          <w:rFonts w:ascii="Times New Roman" w:hAnsi="Times New Roman" w:cs="Times New Roman"/>
        </w:rPr>
      </w:pPr>
    </w:p>
    <w:p w14:paraId="50F68105" w14:textId="5BC38ECC" w:rsidR="00422CBC" w:rsidRDefault="00422CBC" w:rsidP="00A25FA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w:t>
      </w:r>
    </w:p>
    <w:p w14:paraId="784A0D7C" w14:textId="7A596CB4" w:rsidR="00422CBC" w:rsidRDefault="00D81462" w:rsidP="00A25FAB">
      <w:pPr>
        <w:spacing w:after="0" w:line="276" w:lineRule="auto"/>
        <w:rPr>
          <w:rFonts w:ascii="Times New Roman" w:hAnsi="Times New Roman" w:cs="Times New Roman"/>
        </w:rPr>
      </w:pPr>
      <w:r>
        <w:rPr>
          <w:rFonts w:ascii="Times New Roman" w:hAnsi="Times New Roman" w:cs="Times New Roman"/>
        </w:rPr>
        <w:t>To increase and enhance library services to all citizens.</w:t>
      </w:r>
    </w:p>
    <w:p w14:paraId="47B8E568" w14:textId="5CD89230" w:rsidR="00214604" w:rsidRDefault="00214604" w:rsidP="00A25FA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28F6BF51" w14:textId="43AB0ADC" w:rsidR="00214604" w:rsidRDefault="00214604" w:rsidP="00F37DD8">
      <w:pPr>
        <w:pStyle w:val="ListParagraph"/>
        <w:numPr>
          <w:ilvl w:val="0"/>
          <w:numId w:val="37"/>
        </w:numPr>
        <w:spacing w:after="0" w:line="276" w:lineRule="auto"/>
        <w:rPr>
          <w:rFonts w:ascii="Times New Roman" w:hAnsi="Times New Roman" w:cs="Times New Roman"/>
        </w:rPr>
      </w:pPr>
      <w:r>
        <w:rPr>
          <w:rFonts w:ascii="Times New Roman" w:hAnsi="Times New Roman" w:cs="Times New Roman"/>
        </w:rPr>
        <w:t>Support the library as a necessary educational and community resource.</w:t>
      </w:r>
    </w:p>
    <w:p w14:paraId="13CC7F61" w14:textId="2CF53CFC" w:rsidR="00214604" w:rsidRDefault="00214604" w:rsidP="00F37DD8">
      <w:pPr>
        <w:pStyle w:val="ListParagraph"/>
        <w:numPr>
          <w:ilvl w:val="0"/>
          <w:numId w:val="37"/>
        </w:numPr>
        <w:spacing w:after="0" w:line="276" w:lineRule="auto"/>
        <w:rPr>
          <w:rFonts w:ascii="Times New Roman" w:hAnsi="Times New Roman" w:cs="Times New Roman"/>
        </w:rPr>
      </w:pPr>
      <w:r>
        <w:rPr>
          <w:rFonts w:ascii="Times New Roman" w:hAnsi="Times New Roman" w:cs="Times New Roman"/>
        </w:rPr>
        <w:t>Increase services to all library patrons and especially children.</w:t>
      </w:r>
    </w:p>
    <w:p w14:paraId="77648657" w14:textId="4C1B3B27" w:rsidR="006C2CE3" w:rsidRDefault="006C2CE3" w:rsidP="006C2CE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IMPLEMENTAION</w:t>
      </w:r>
    </w:p>
    <w:p w14:paraId="4BB9292C" w14:textId="3E16CC42" w:rsidR="006C2CE3" w:rsidRDefault="006C2CE3" w:rsidP="00F37DD8">
      <w:pPr>
        <w:pStyle w:val="ListParagraph"/>
        <w:numPr>
          <w:ilvl w:val="0"/>
          <w:numId w:val="38"/>
        </w:numPr>
        <w:spacing w:after="0" w:line="276" w:lineRule="auto"/>
        <w:rPr>
          <w:rFonts w:ascii="Times New Roman" w:hAnsi="Times New Roman" w:cs="Times New Roman"/>
        </w:rPr>
      </w:pPr>
      <w:r>
        <w:rPr>
          <w:rFonts w:ascii="Times New Roman" w:hAnsi="Times New Roman" w:cs="Times New Roman"/>
        </w:rPr>
        <w:t>Create a volunteer library</w:t>
      </w:r>
      <w:r w:rsidR="007C4B3C">
        <w:rPr>
          <w:rFonts w:ascii="Times New Roman" w:hAnsi="Times New Roman" w:cs="Times New Roman"/>
        </w:rPr>
        <w:t xml:space="preserve"> guild to develop a long-range plan for acquiring a permanent library</w:t>
      </w:r>
      <w:r w:rsidR="00583D29">
        <w:rPr>
          <w:rFonts w:ascii="Times New Roman" w:hAnsi="Times New Roman" w:cs="Times New Roman"/>
        </w:rPr>
        <w:t xml:space="preserve"> facility.</w:t>
      </w:r>
    </w:p>
    <w:p w14:paraId="63234431" w14:textId="2005181A" w:rsidR="00583D29" w:rsidRDefault="00583D29" w:rsidP="00F37DD8">
      <w:pPr>
        <w:pStyle w:val="ListParagraph"/>
        <w:numPr>
          <w:ilvl w:val="0"/>
          <w:numId w:val="38"/>
        </w:numPr>
        <w:spacing w:after="0" w:line="276" w:lineRule="auto"/>
        <w:rPr>
          <w:rFonts w:ascii="Times New Roman" w:hAnsi="Times New Roman" w:cs="Times New Roman"/>
        </w:rPr>
      </w:pPr>
      <w:r>
        <w:rPr>
          <w:rFonts w:ascii="Times New Roman" w:hAnsi="Times New Roman" w:cs="Times New Roman"/>
        </w:rPr>
        <w:t xml:space="preserve">Offer </w:t>
      </w:r>
      <w:r w:rsidR="00524FA5">
        <w:rPr>
          <w:rFonts w:ascii="Times New Roman" w:hAnsi="Times New Roman" w:cs="Times New Roman"/>
        </w:rPr>
        <w:t>c</w:t>
      </w:r>
      <w:r>
        <w:rPr>
          <w:rFonts w:ascii="Times New Roman" w:hAnsi="Times New Roman" w:cs="Times New Roman"/>
        </w:rPr>
        <w:t>hildren’s story hour.</w:t>
      </w:r>
    </w:p>
    <w:p w14:paraId="63D5E1AD" w14:textId="7E7A6C7E" w:rsidR="00583D29" w:rsidRDefault="00524FA5" w:rsidP="00F37DD8">
      <w:pPr>
        <w:pStyle w:val="ListParagraph"/>
        <w:numPr>
          <w:ilvl w:val="0"/>
          <w:numId w:val="38"/>
        </w:numPr>
        <w:spacing w:after="0" w:line="276" w:lineRule="auto"/>
        <w:rPr>
          <w:rFonts w:ascii="Times New Roman" w:hAnsi="Times New Roman" w:cs="Times New Roman"/>
        </w:rPr>
      </w:pPr>
      <w:r>
        <w:rPr>
          <w:rFonts w:ascii="Times New Roman" w:hAnsi="Times New Roman" w:cs="Times New Roman"/>
        </w:rPr>
        <w:t>Offer access to the computer.</w:t>
      </w:r>
    </w:p>
    <w:p w14:paraId="39A10FD1" w14:textId="38DF5EB0" w:rsidR="00524FA5" w:rsidRDefault="00524FA5" w:rsidP="00524FA5">
      <w:pPr>
        <w:spacing w:after="0" w:line="276" w:lineRule="auto"/>
        <w:rPr>
          <w:rFonts w:ascii="Times New Roman" w:hAnsi="Times New Roman" w:cs="Times New Roman"/>
        </w:rPr>
      </w:pPr>
    </w:p>
    <w:p w14:paraId="6C404D7E" w14:textId="2CD3EEE2" w:rsidR="00524FA5" w:rsidRDefault="00524FA5" w:rsidP="00524FA5">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HOUSING</w:t>
      </w:r>
    </w:p>
    <w:p w14:paraId="168B8DAD" w14:textId="77777777" w:rsidR="0076290F" w:rsidRDefault="0076290F" w:rsidP="00524FA5">
      <w:pPr>
        <w:spacing w:after="0" w:line="276" w:lineRule="auto"/>
        <w:rPr>
          <w:rFonts w:ascii="Times New Roman" w:hAnsi="Times New Roman" w:cs="Times New Roman"/>
        </w:rPr>
      </w:pPr>
    </w:p>
    <w:p w14:paraId="598030F0" w14:textId="7C351E06" w:rsidR="00524FA5" w:rsidRDefault="0076290F" w:rsidP="00524FA5">
      <w:pPr>
        <w:spacing w:after="0" w:line="276" w:lineRule="auto"/>
        <w:rPr>
          <w:rFonts w:ascii="Times New Roman" w:hAnsi="Times New Roman" w:cs="Times New Roman"/>
        </w:rPr>
      </w:pPr>
      <w:r>
        <w:rPr>
          <w:rFonts w:ascii="Times New Roman" w:hAnsi="Times New Roman" w:cs="Times New Roman"/>
        </w:rPr>
        <w:t xml:space="preserve">Shelter is a </w:t>
      </w:r>
      <w:r w:rsidR="00503ACD">
        <w:rPr>
          <w:rFonts w:ascii="Times New Roman" w:hAnsi="Times New Roman" w:cs="Times New Roman"/>
        </w:rPr>
        <w:t>basic need of any community. Empire has limited housing opportunities. A range of housing types, from log cabins, trailers, and late 1880’s structures to modern homes are found with the majority being single</w:t>
      </w:r>
      <w:r w:rsidR="0001641D">
        <w:rPr>
          <w:rFonts w:ascii="Times New Roman" w:hAnsi="Times New Roman" w:cs="Times New Roman"/>
        </w:rPr>
        <w:t>-family.</w:t>
      </w:r>
    </w:p>
    <w:p w14:paraId="1CCDC5A4" w14:textId="1D23E8FD" w:rsidR="0001641D" w:rsidRDefault="0001641D" w:rsidP="00524FA5">
      <w:pPr>
        <w:spacing w:after="0" w:line="276" w:lineRule="auto"/>
        <w:rPr>
          <w:rFonts w:ascii="Times New Roman" w:hAnsi="Times New Roman" w:cs="Times New Roman"/>
        </w:rPr>
      </w:pPr>
    </w:p>
    <w:p w14:paraId="05AE0589" w14:textId="70D39907" w:rsidR="0001641D" w:rsidRDefault="0001641D" w:rsidP="00524FA5">
      <w:pPr>
        <w:spacing w:after="0" w:line="276" w:lineRule="auto"/>
        <w:rPr>
          <w:rFonts w:ascii="Times New Roman" w:hAnsi="Times New Roman" w:cs="Times New Roman"/>
        </w:rPr>
      </w:pPr>
      <w:r>
        <w:rPr>
          <w:rFonts w:ascii="Times New Roman" w:hAnsi="Times New Roman" w:cs="Times New Roman"/>
        </w:rPr>
        <w:t xml:space="preserve">The Advent of limited stakes gaming has resulted in an explosive employment increase in Gilpin County and has </w:t>
      </w:r>
      <w:r w:rsidR="001A1AB5">
        <w:rPr>
          <w:rFonts w:ascii="Times New Roman" w:hAnsi="Times New Roman" w:cs="Times New Roman"/>
        </w:rPr>
        <w:t xml:space="preserve">generated </w:t>
      </w:r>
      <w:proofErr w:type="spellStart"/>
      <w:r w:rsidR="001A1AB5">
        <w:rPr>
          <w:rFonts w:ascii="Times New Roman" w:hAnsi="Times New Roman" w:cs="Times New Roman"/>
        </w:rPr>
        <w:t>spill over</w:t>
      </w:r>
      <w:proofErr w:type="spellEnd"/>
      <w:r w:rsidR="001A1AB5">
        <w:rPr>
          <w:rFonts w:ascii="Times New Roman" w:hAnsi="Times New Roman" w:cs="Times New Roman"/>
        </w:rPr>
        <w:t xml:space="preserve"> effects on social service and housing needs within Clear Creek County and the Town of Empire. While public</w:t>
      </w:r>
      <w:r w:rsidR="007A11CE">
        <w:rPr>
          <w:rFonts w:ascii="Times New Roman" w:hAnsi="Times New Roman" w:cs="Times New Roman"/>
        </w:rPr>
        <w:t xml:space="preserve"> officials recognize the need for housing, the community</w:t>
      </w:r>
      <w:r w:rsidR="00F00EF2">
        <w:rPr>
          <w:rFonts w:ascii="Times New Roman" w:hAnsi="Times New Roman" w:cs="Times New Roman"/>
        </w:rPr>
        <w:t xml:space="preserve"> only wants growth that is slow and that does not impact the town in a negative way.</w:t>
      </w:r>
    </w:p>
    <w:p w14:paraId="00A2966F" w14:textId="7871E195" w:rsidR="00F00EF2" w:rsidRDefault="00F00EF2" w:rsidP="00524FA5">
      <w:pPr>
        <w:spacing w:after="0" w:line="276" w:lineRule="auto"/>
        <w:rPr>
          <w:rFonts w:ascii="Times New Roman" w:hAnsi="Times New Roman" w:cs="Times New Roman"/>
        </w:rPr>
      </w:pPr>
    </w:p>
    <w:p w14:paraId="43E8195A" w14:textId="6DC8EE0E" w:rsidR="00F00EF2" w:rsidRDefault="00F00EF2" w:rsidP="00524FA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GOALS</w:t>
      </w:r>
    </w:p>
    <w:p w14:paraId="50619129" w14:textId="004163A8" w:rsidR="00DE609F" w:rsidRDefault="00DE609F" w:rsidP="00524FA5">
      <w:pPr>
        <w:spacing w:after="0" w:line="276" w:lineRule="auto"/>
        <w:rPr>
          <w:rFonts w:ascii="Times New Roman" w:hAnsi="Times New Roman" w:cs="Times New Roman"/>
        </w:rPr>
      </w:pPr>
      <w:r>
        <w:rPr>
          <w:rFonts w:ascii="Times New Roman" w:hAnsi="Times New Roman" w:cs="Times New Roman"/>
        </w:rPr>
        <w:t>To promote the adequate supply of safe</w:t>
      </w:r>
      <w:r w:rsidR="00552DB2">
        <w:rPr>
          <w:rFonts w:ascii="Times New Roman" w:hAnsi="Times New Roman" w:cs="Times New Roman"/>
        </w:rPr>
        <w:t>, decent, and affordable housing to meet current and future needs of Empire residents</w:t>
      </w:r>
      <w:r w:rsidR="00AC7F8B">
        <w:rPr>
          <w:rFonts w:ascii="Times New Roman" w:hAnsi="Times New Roman" w:cs="Times New Roman"/>
        </w:rPr>
        <w:t>.</w:t>
      </w:r>
    </w:p>
    <w:p w14:paraId="6798C90B" w14:textId="024C712E" w:rsidR="00AC7F8B" w:rsidRDefault="00AC7F8B" w:rsidP="00524FA5">
      <w:pPr>
        <w:spacing w:after="0" w:line="276" w:lineRule="auto"/>
        <w:rPr>
          <w:rFonts w:ascii="Times New Roman" w:hAnsi="Times New Roman" w:cs="Times New Roman"/>
        </w:rPr>
      </w:pPr>
    </w:p>
    <w:p w14:paraId="499E9A9F" w14:textId="1B67DA7A" w:rsidR="00AC7F8B" w:rsidRDefault="00AC7F8B" w:rsidP="00524FA5">
      <w:pPr>
        <w:spacing w:after="0" w:line="276" w:lineRule="auto"/>
        <w:rPr>
          <w:rFonts w:ascii="Times New Roman" w:hAnsi="Times New Roman" w:cs="Times New Roman"/>
        </w:rPr>
      </w:pPr>
      <w:r>
        <w:rPr>
          <w:rFonts w:ascii="Times New Roman" w:hAnsi="Times New Roman" w:cs="Times New Roman"/>
        </w:rPr>
        <w:t>To protect Empire’s single-family residential</w:t>
      </w:r>
      <w:r w:rsidR="00834561">
        <w:rPr>
          <w:rFonts w:ascii="Times New Roman" w:hAnsi="Times New Roman" w:cs="Times New Roman"/>
        </w:rPr>
        <w:t xml:space="preserve"> character. </w:t>
      </w:r>
    </w:p>
    <w:p w14:paraId="7A353D01" w14:textId="67724287" w:rsidR="00834561" w:rsidRDefault="00834561" w:rsidP="00524FA5">
      <w:pPr>
        <w:spacing w:after="0" w:line="276" w:lineRule="auto"/>
        <w:rPr>
          <w:rFonts w:ascii="Times New Roman" w:hAnsi="Times New Roman" w:cs="Times New Roman"/>
        </w:rPr>
      </w:pPr>
    </w:p>
    <w:p w14:paraId="256F15ED" w14:textId="0EFAC810" w:rsidR="00834561" w:rsidRDefault="00834561" w:rsidP="00524FA5">
      <w:pPr>
        <w:spacing w:after="0" w:line="276" w:lineRule="auto"/>
        <w:rPr>
          <w:rFonts w:ascii="Times New Roman" w:hAnsi="Times New Roman" w:cs="Times New Roman"/>
        </w:rPr>
      </w:pPr>
      <w:r>
        <w:rPr>
          <w:rFonts w:ascii="Times New Roman" w:hAnsi="Times New Roman" w:cs="Times New Roman"/>
          <w:b/>
          <w:bCs/>
          <w:sz w:val="24"/>
          <w:szCs w:val="24"/>
        </w:rPr>
        <w:t>POLICIES</w:t>
      </w:r>
    </w:p>
    <w:p w14:paraId="45D9D5E5" w14:textId="3F16252A" w:rsidR="00834561" w:rsidRDefault="00834561"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Encourage up</w:t>
      </w:r>
      <w:r w:rsidR="00D378F2">
        <w:rPr>
          <w:rFonts w:ascii="Times New Roman" w:hAnsi="Times New Roman" w:cs="Times New Roman"/>
        </w:rPr>
        <w:t>grading existing housing stock.</w:t>
      </w:r>
    </w:p>
    <w:p w14:paraId="4F9CA0D0" w14:textId="7BE1ECCE" w:rsidR="00D378F2" w:rsidRDefault="00D378F2"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Preserve historic structures</w:t>
      </w:r>
      <w:r w:rsidR="00446709">
        <w:rPr>
          <w:rFonts w:ascii="Times New Roman" w:hAnsi="Times New Roman" w:cs="Times New Roman"/>
        </w:rPr>
        <w:t xml:space="preserve"> by encouraging maintenance, </w:t>
      </w:r>
      <w:r w:rsidR="00C26B69">
        <w:rPr>
          <w:rFonts w:ascii="Times New Roman" w:hAnsi="Times New Roman" w:cs="Times New Roman"/>
        </w:rPr>
        <w:t>rehabilitation, and registration with state historical society.</w:t>
      </w:r>
    </w:p>
    <w:p w14:paraId="2546883C" w14:textId="1304C4A7" w:rsidR="00C26B69" w:rsidRDefault="00C26B69"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 xml:space="preserve">Encourage site </w:t>
      </w:r>
      <w:r w:rsidR="00B22426">
        <w:rPr>
          <w:rFonts w:ascii="Times New Roman" w:hAnsi="Times New Roman" w:cs="Times New Roman"/>
        </w:rPr>
        <w:t>design of new developments</w:t>
      </w:r>
      <w:r w:rsidR="00C8105B">
        <w:rPr>
          <w:rFonts w:ascii="Times New Roman" w:hAnsi="Times New Roman" w:cs="Times New Roman"/>
        </w:rPr>
        <w:t xml:space="preserve"> consistent with the small, </w:t>
      </w:r>
      <w:r w:rsidR="008E047E">
        <w:rPr>
          <w:rFonts w:ascii="Times New Roman" w:hAnsi="Times New Roman" w:cs="Times New Roman"/>
        </w:rPr>
        <w:t>mountain town atmosphere.</w:t>
      </w:r>
    </w:p>
    <w:p w14:paraId="38F8EB5F" w14:textId="481A905D" w:rsidR="008E047E" w:rsidRDefault="008E047E"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Disallow further R-3 uses in R-C district.</w:t>
      </w:r>
    </w:p>
    <w:p w14:paraId="3E2113A1" w14:textId="70183037" w:rsidR="008E047E" w:rsidRDefault="008E047E"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 xml:space="preserve">Restrict mobile home parks </w:t>
      </w:r>
      <w:r w:rsidR="00837041">
        <w:rPr>
          <w:rFonts w:ascii="Times New Roman" w:hAnsi="Times New Roman" w:cs="Times New Roman"/>
        </w:rPr>
        <w:t>to current locations.</w:t>
      </w:r>
    </w:p>
    <w:p w14:paraId="6AFE9D66" w14:textId="4604AE4F" w:rsidR="00837041" w:rsidRDefault="00837041" w:rsidP="00F37DD8">
      <w:pPr>
        <w:pStyle w:val="ListParagraph"/>
        <w:numPr>
          <w:ilvl w:val="0"/>
          <w:numId w:val="39"/>
        </w:numPr>
        <w:spacing w:after="0" w:line="276" w:lineRule="auto"/>
        <w:rPr>
          <w:rFonts w:ascii="Times New Roman" w:hAnsi="Times New Roman" w:cs="Times New Roman"/>
        </w:rPr>
      </w:pPr>
      <w:r>
        <w:rPr>
          <w:rFonts w:ascii="Times New Roman" w:hAnsi="Times New Roman" w:cs="Times New Roman"/>
        </w:rPr>
        <w:t>Encourage mobile home parks to be compliant with all applicable building, fire mechanical and other applicable codes.</w:t>
      </w:r>
    </w:p>
    <w:p w14:paraId="2ED15056" w14:textId="77777777" w:rsidR="00E8346C" w:rsidRDefault="00E8346C" w:rsidP="00837041">
      <w:pPr>
        <w:spacing w:after="0" w:line="276" w:lineRule="auto"/>
        <w:rPr>
          <w:rFonts w:ascii="Times New Roman" w:hAnsi="Times New Roman" w:cs="Times New Roman"/>
          <w:b/>
          <w:bCs/>
          <w:sz w:val="24"/>
          <w:szCs w:val="24"/>
        </w:rPr>
      </w:pPr>
    </w:p>
    <w:p w14:paraId="2686E386" w14:textId="58076598" w:rsidR="00E8346C" w:rsidRPr="000F5180" w:rsidRDefault="00E8346C" w:rsidP="00837041">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IMPLEMENTAION</w:t>
      </w:r>
    </w:p>
    <w:p w14:paraId="184592EF" w14:textId="4794714A" w:rsidR="00214604" w:rsidRDefault="007A3307"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Sponsor programs to promote home maintenance (e.g. paint-up</w:t>
      </w:r>
      <w:r w:rsidR="002F08E9">
        <w:rPr>
          <w:rFonts w:ascii="Times New Roman" w:hAnsi="Times New Roman" w:cs="Times New Roman"/>
        </w:rPr>
        <w:t>, fix-up week, annual trash clean up, contests).</w:t>
      </w:r>
    </w:p>
    <w:p w14:paraId="24CAF781" w14:textId="7E7E05C5" w:rsidR="002F08E9" w:rsidRDefault="002F08E9"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Sponsor a paint-up</w:t>
      </w:r>
      <w:r w:rsidR="00F12606">
        <w:rPr>
          <w:rFonts w:ascii="Times New Roman" w:hAnsi="Times New Roman" w:cs="Times New Roman"/>
        </w:rPr>
        <w:t>; fix-up event for a deserving family.</w:t>
      </w:r>
    </w:p>
    <w:p w14:paraId="43B048AF" w14:textId="315A8BCE" w:rsidR="00F12606" w:rsidRDefault="00F12606"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 xml:space="preserve">Strictly adhere to non-expansion of Zoning Ordinance I70 of mobile home parks. </w:t>
      </w:r>
    </w:p>
    <w:p w14:paraId="79B23DAB" w14:textId="072A8420" w:rsidR="00E7600A" w:rsidRDefault="00E7600A"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 xml:space="preserve">Amend Zoning Ordinance I70 to restrict R-3 housing within R-C </w:t>
      </w:r>
      <w:r w:rsidR="0030704D">
        <w:rPr>
          <w:rFonts w:ascii="Times New Roman" w:hAnsi="Times New Roman" w:cs="Times New Roman"/>
        </w:rPr>
        <w:t>district.</w:t>
      </w:r>
    </w:p>
    <w:p w14:paraId="051B8709" w14:textId="63DC8B4A" w:rsidR="0030704D" w:rsidRDefault="0030704D"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Encourage energy efficient housing.</w:t>
      </w:r>
    </w:p>
    <w:p w14:paraId="1ED877BE" w14:textId="1713D865" w:rsidR="0030704D" w:rsidRDefault="0030704D"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Work with coun</w:t>
      </w:r>
      <w:r w:rsidR="008B56E1">
        <w:rPr>
          <w:rFonts w:ascii="Times New Roman" w:hAnsi="Times New Roman" w:cs="Times New Roman"/>
        </w:rPr>
        <w:t>ty agencies on housing needs and opportunities.</w:t>
      </w:r>
    </w:p>
    <w:p w14:paraId="6F615F53" w14:textId="770264FD" w:rsidR="008B56E1" w:rsidRDefault="008B56E1"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 xml:space="preserve">Take an account of existing </w:t>
      </w:r>
      <w:r w:rsidR="00080288">
        <w:rPr>
          <w:rFonts w:ascii="Times New Roman" w:hAnsi="Times New Roman" w:cs="Times New Roman"/>
        </w:rPr>
        <w:t>housing stock to better analyze future needs.</w:t>
      </w:r>
    </w:p>
    <w:p w14:paraId="31E92DA1" w14:textId="75A24C60" w:rsidR="00080288" w:rsidRDefault="00080288" w:rsidP="00F37DD8">
      <w:pPr>
        <w:pStyle w:val="ListParagraph"/>
        <w:numPr>
          <w:ilvl w:val="0"/>
          <w:numId w:val="40"/>
        </w:numPr>
        <w:spacing w:after="0" w:line="276" w:lineRule="auto"/>
        <w:rPr>
          <w:rFonts w:ascii="Times New Roman" w:hAnsi="Times New Roman" w:cs="Times New Roman"/>
        </w:rPr>
      </w:pPr>
      <w:r>
        <w:rPr>
          <w:rFonts w:ascii="Times New Roman" w:hAnsi="Times New Roman" w:cs="Times New Roman"/>
        </w:rPr>
        <w:t>Designate new residential areas, which are contiguous with existing development to minimize</w:t>
      </w:r>
      <w:r w:rsidR="00F37DD8">
        <w:rPr>
          <w:rFonts w:ascii="Times New Roman" w:hAnsi="Times New Roman" w:cs="Times New Roman"/>
        </w:rPr>
        <w:t xml:space="preserve"> infrastructure costs. </w:t>
      </w:r>
    </w:p>
    <w:p w14:paraId="6E58FF86" w14:textId="73F586E0" w:rsidR="00F37DD8" w:rsidRDefault="00F37DD8" w:rsidP="00F37DD8">
      <w:pPr>
        <w:spacing w:after="0" w:line="276" w:lineRule="auto"/>
        <w:rPr>
          <w:rFonts w:ascii="Times New Roman" w:hAnsi="Times New Roman" w:cs="Times New Roman"/>
        </w:rPr>
      </w:pPr>
    </w:p>
    <w:p w14:paraId="2D444400" w14:textId="2EF17AF5" w:rsidR="00D455A3" w:rsidRDefault="00D455A3" w:rsidP="00F37DD8">
      <w:pPr>
        <w:spacing w:after="0" w:line="276" w:lineRule="auto"/>
        <w:rPr>
          <w:rFonts w:ascii="Times New Roman" w:hAnsi="Times New Roman" w:cs="Times New Roman"/>
        </w:rPr>
      </w:pPr>
    </w:p>
    <w:p w14:paraId="0106E35F" w14:textId="004D693D" w:rsidR="00D455A3" w:rsidRDefault="00D455A3" w:rsidP="00F37DD8">
      <w:pPr>
        <w:spacing w:after="0" w:line="276" w:lineRule="auto"/>
        <w:rPr>
          <w:rFonts w:ascii="Times New Roman" w:hAnsi="Times New Roman" w:cs="Times New Roman"/>
        </w:rPr>
      </w:pPr>
    </w:p>
    <w:p w14:paraId="34CB05B4" w14:textId="6BA6A6BC" w:rsidR="00D455A3" w:rsidRDefault="00D455A3" w:rsidP="00F37DD8">
      <w:pPr>
        <w:spacing w:after="0" w:line="276" w:lineRule="auto"/>
        <w:rPr>
          <w:rFonts w:ascii="Times New Roman" w:hAnsi="Times New Roman" w:cs="Times New Roman"/>
        </w:rPr>
      </w:pPr>
    </w:p>
    <w:p w14:paraId="735774A7" w14:textId="1E30025E" w:rsidR="00D455A3" w:rsidRDefault="00CB4C9B" w:rsidP="00F37DD8">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LAND USE PLAN</w:t>
      </w:r>
    </w:p>
    <w:p w14:paraId="32D79588" w14:textId="139063E4" w:rsidR="00CB4C9B" w:rsidRDefault="00CB4C9B" w:rsidP="00F37DD8">
      <w:pPr>
        <w:spacing w:after="0" w:line="276" w:lineRule="auto"/>
        <w:rPr>
          <w:rFonts w:ascii="Times New Roman" w:hAnsi="Times New Roman" w:cs="Times New Roman"/>
        </w:rPr>
      </w:pPr>
    </w:p>
    <w:p w14:paraId="2554E15F" w14:textId="18033730" w:rsidR="00CB4C9B" w:rsidRPr="006D0293" w:rsidRDefault="00CB4C9B" w:rsidP="00F37DD8">
      <w:pPr>
        <w:spacing w:after="0" w:line="276" w:lineRule="auto"/>
        <w:rPr>
          <w:rFonts w:ascii="Times New Roman" w:hAnsi="Times New Roman" w:cs="Times New Roman"/>
        </w:rPr>
      </w:pPr>
      <w:r w:rsidRPr="006D0293">
        <w:rPr>
          <w:rFonts w:ascii="Times New Roman" w:hAnsi="Times New Roman" w:cs="Times New Roman"/>
        </w:rPr>
        <w:t xml:space="preserve">Land use planning is important because it establishes the character and form of the community. Land use describes the existing land use patterns and recommends policies for future </w:t>
      </w:r>
      <w:r w:rsidR="00BA636D" w:rsidRPr="006D0293">
        <w:rPr>
          <w:rFonts w:ascii="Times New Roman" w:hAnsi="Times New Roman" w:cs="Times New Roman"/>
        </w:rPr>
        <w:t xml:space="preserve">development, which are compatible with the Town’s character. The intent of this section is not to determine </w:t>
      </w:r>
      <w:r w:rsidR="001B6402" w:rsidRPr="006D0293">
        <w:rPr>
          <w:rFonts w:ascii="Times New Roman" w:hAnsi="Times New Roman" w:cs="Times New Roman"/>
        </w:rPr>
        <w:t>whether</w:t>
      </w:r>
      <w:r w:rsidR="00D46F71" w:rsidRPr="006D0293">
        <w:rPr>
          <w:rFonts w:ascii="Times New Roman" w:hAnsi="Times New Roman" w:cs="Times New Roman"/>
        </w:rPr>
        <w:t xml:space="preserve"> growth is desirable, but</w:t>
      </w:r>
      <w:r w:rsidR="00DE4009" w:rsidRPr="006D0293">
        <w:rPr>
          <w:rFonts w:ascii="Times New Roman" w:hAnsi="Times New Roman" w:cs="Times New Roman"/>
        </w:rPr>
        <w:t xml:space="preserve"> to provide </w:t>
      </w:r>
      <w:r w:rsidR="004117E4" w:rsidRPr="006D0293">
        <w:rPr>
          <w:rFonts w:ascii="Times New Roman" w:hAnsi="Times New Roman" w:cs="Times New Roman"/>
        </w:rPr>
        <w:t>a framework whereby Empire’s development cons</w:t>
      </w:r>
      <w:r w:rsidR="00740107" w:rsidRPr="006D0293">
        <w:rPr>
          <w:rFonts w:ascii="Times New Roman" w:hAnsi="Times New Roman" w:cs="Times New Roman"/>
        </w:rPr>
        <w:t>traints and opportunities can be understood</w:t>
      </w:r>
      <w:r w:rsidR="00E923E9" w:rsidRPr="006D0293">
        <w:rPr>
          <w:rFonts w:ascii="Times New Roman" w:hAnsi="Times New Roman" w:cs="Times New Roman"/>
        </w:rPr>
        <w:t>. The Town accepts that some growth is inevitable. Taken in association</w:t>
      </w:r>
      <w:r w:rsidR="001B6402" w:rsidRPr="006D0293">
        <w:rPr>
          <w:rFonts w:ascii="Times New Roman" w:hAnsi="Times New Roman" w:cs="Times New Roman"/>
        </w:rPr>
        <w:t xml:space="preserve"> with town ordinances, and inter-</w:t>
      </w:r>
      <w:r w:rsidR="00E210A4" w:rsidRPr="006D0293">
        <w:rPr>
          <w:rFonts w:ascii="Times New Roman" w:hAnsi="Times New Roman" w:cs="Times New Roman"/>
        </w:rPr>
        <w:t xml:space="preserve">governmental agreements, land use planning will help to regulate the timing and location of growth based in part on the availability of public </w:t>
      </w:r>
      <w:r w:rsidR="001D6E57" w:rsidRPr="006D0293">
        <w:rPr>
          <w:rFonts w:ascii="Times New Roman" w:hAnsi="Times New Roman" w:cs="Times New Roman"/>
        </w:rPr>
        <w:t>services, community need and community desire for growth. By publishing this plan, it is hoped that developers and owners of land will know, before</w:t>
      </w:r>
      <w:r w:rsidR="002A47E3" w:rsidRPr="006D0293">
        <w:rPr>
          <w:rFonts w:ascii="Times New Roman" w:hAnsi="Times New Roman" w:cs="Times New Roman"/>
        </w:rPr>
        <w:t xml:space="preserve"> they purchase or design developments, what the policies are for the Town and surrounding area. Growth must pay its own way.</w:t>
      </w:r>
    </w:p>
    <w:p w14:paraId="4E68FB1D" w14:textId="2C7656BC" w:rsidR="002A47E3" w:rsidRPr="006D0293" w:rsidRDefault="002A47E3" w:rsidP="00F37DD8">
      <w:pPr>
        <w:spacing w:after="0" w:line="276" w:lineRule="auto"/>
        <w:rPr>
          <w:rFonts w:ascii="Times New Roman" w:hAnsi="Times New Roman" w:cs="Times New Roman"/>
        </w:rPr>
      </w:pPr>
    </w:p>
    <w:p w14:paraId="52EA43E9" w14:textId="0B15D10E" w:rsidR="002A47E3" w:rsidRPr="006D0293" w:rsidRDefault="002A47E3" w:rsidP="00F37DD8">
      <w:pPr>
        <w:spacing w:after="0" w:line="276" w:lineRule="auto"/>
        <w:rPr>
          <w:rFonts w:ascii="Times New Roman" w:hAnsi="Times New Roman" w:cs="Times New Roman"/>
        </w:rPr>
      </w:pPr>
      <w:r w:rsidRPr="006D0293">
        <w:rPr>
          <w:rFonts w:ascii="Times New Roman" w:hAnsi="Times New Roman" w:cs="Times New Roman"/>
        </w:rPr>
        <w:t xml:space="preserve">Within Town limits, zoning, water supply, and the ability to provide services are recognized as the process to regulate land use </w:t>
      </w:r>
      <w:r w:rsidR="002119BF" w:rsidRPr="006D0293">
        <w:rPr>
          <w:rFonts w:ascii="Times New Roman" w:hAnsi="Times New Roman" w:cs="Times New Roman"/>
        </w:rPr>
        <w:t>and town character. Surrounding the town are large parcels of privately owned and federally owned lands. It is in these areas in which Empire</w:t>
      </w:r>
      <w:r w:rsidR="00AE1D37" w:rsidRPr="006D0293">
        <w:rPr>
          <w:rFonts w:ascii="Times New Roman" w:hAnsi="Times New Roman" w:cs="Times New Roman"/>
        </w:rPr>
        <w:t xml:space="preserve"> must be proactive in voicing Town attitudes regarding potential development.</w:t>
      </w:r>
    </w:p>
    <w:p w14:paraId="669C92F0" w14:textId="317DBFB6" w:rsidR="00616A23" w:rsidRPr="006D0293" w:rsidRDefault="00616A23" w:rsidP="00F37DD8">
      <w:pPr>
        <w:spacing w:after="0" w:line="276" w:lineRule="auto"/>
        <w:rPr>
          <w:rFonts w:ascii="Times New Roman" w:hAnsi="Times New Roman" w:cs="Times New Roman"/>
        </w:rPr>
      </w:pPr>
    </w:p>
    <w:p w14:paraId="40307A0A" w14:textId="721C265C" w:rsidR="00616A23" w:rsidRPr="006D0293" w:rsidRDefault="00616A23" w:rsidP="00F37DD8">
      <w:pPr>
        <w:spacing w:after="0" w:line="276" w:lineRule="auto"/>
        <w:rPr>
          <w:rFonts w:ascii="Times New Roman" w:hAnsi="Times New Roman" w:cs="Times New Roman"/>
        </w:rPr>
      </w:pPr>
      <w:r w:rsidRPr="006D0293">
        <w:rPr>
          <w:rFonts w:ascii="Times New Roman" w:hAnsi="Times New Roman" w:cs="Times New Roman"/>
        </w:rPr>
        <w:t>A first step in land use planning is identification of de</w:t>
      </w:r>
      <w:r w:rsidR="00636EAD" w:rsidRPr="006D0293">
        <w:rPr>
          <w:rFonts w:ascii="Times New Roman" w:hAnsi="Times New Roman" w:cs="Times New Roman"/>
        </w:rPr>
        <w:t xml:space="preserve">velopable land and establishing an acceptable density for future development based </w:t>
      </w:r>
      <w:r w:rsidR="00480F47" w:rsidRPr="006D0293">
        <w:rPr>
          <w:rFonts w:ascii="Times New Roman" w:hAnsi="Times New Roman" w:cs="Times New Roman"/>
        </w:rPr>
        <w:t xml:space="preserve">on the ability to provide local services to those areas. </w:t>
      </w:r>
    </w:p>
    <w:p w14:paraId="25533C5C" w14:textId="14670971" w:rsidR="00DD3EE7" w:rsidRPr="006D0293" w:rsidRDefault="00DD3EE7" w:rsidP="00F37DD8">
      <w:pPr>
        <w:spacing w:after="0" w:line="276" w:lineRule="auto"/>
        <w:rPr>
          <w:rFonts w:ascii="Times New Roman" w:hAnsi="Times New Roman" w:cs="Times New Roman"/>
        </w:rPr>
      </w:pPr>
    </w:p>
    <w:p w14:paraId="4FE1E85A" w14:textId="695292F6" w:rsidR="00DD3EE7" w:rsidRPr="006D0293" w:rsidRDefault="00024615" w:rsidP="00F37DD8">
      <w:pPr>
        <w:spacing w:after="0" w:line="276" w:lineRule="auto"/>
        <w:rPr>
          <w:rFonts w:ascii="Times New Roman" w:hAnsi="Times New Roman" w:cs="Times New Roman"/>
        </w:rPr>
      </w:pPr>
      <w:r w:rsidRPr="006D0293">
        <w:rPr>
          <w:rFonts w:ascii="Times New Roman" w:hAnsi="Times New Roman" w:cs="Times New Roman"/>
        </w:rPr>
        <w:t>This plan is based partially on a study</w:t>
      </w:r>
      <w:r w:rsidR="00DE0129" w:rsidRPr="006D0293">
        <w:rPr>
          <w:rFonts w:ascii="Times New Roman" w:hAnsi="Times New Roman" w:cs="Times New Roman"/>
        </w:rPr>
        <w:t xml:space="preserve"> of the environmental constraints of the area, natural resources, and carrying capacity of the land, which is identified in a series of maps and descriptions</w:t>
      </w:r>
      <w:r w:rsidR="0036761B" w:rsidRPr="006D0293">
        <w:rPr>
          <w:rFonts w:ascii="Times New Roman" w:hAnsi="Times New Roman" w:cs="Times New Roman"/>
        </w:rPr>
        <w:t xml:space="preserve"> following this section. If some lands have attributes making it difficult </w:t>
      </w:r>
      <w:r w:rsidR="009E1DD7" w:rsidRPr="006D0293">
        <w:rPr>
          <w:rFonts w:ascii="Times New Roman" w:hAnsi="Times New Roman" w:cs="Times New Roman"/>
        </w:rPr>
        <w:t>for construction</w:t>
      </w:r>
      <w:r w:rsidR="00591257" w:rsidRPr="006D0293">
        <w:rPr>
          <w:rFonts w:ascii="Times New Roman" w:hAnsi="Times New Roman" w:cs="Times New Roman"/>
        </w:rPr>
        <w:t xml:space="preserve">, they have </w:t>
      </w:r>
      <w:r w:rsidR="00792ABA" w:rsidRPr="006D0293">
        <w:rPr>
          <w:rFonts w:ascii="Times New Roman" w:hAnsi="Times New Roman" w:cs="Times New Roman"/>
        </w:rPr>
        <w:t xml:space="preserve">less carrying </w:t>
      </w:r>
      <w:r w:rsidR="007748B8" w:rsidRPr="006D0293">
        <w:rPr>
          <w:rFonts w:ascii="Times New Roman" w:hAnsi="Times New Roman" w:cs="Times New Roman"/>
        </w:rPr>
        <w:t xml:space="preserve">capacity. If other lands have </w:t>
      </w:r>
      <w:r w:rsidR="00BD7D0D" w:rsidRPr="006D0293">
        <w:rPr>
          <w:rFonts w:ascii="Times New Roman" w:hAnsi="Times New Roman" w:cs="Times New Roman"/>
        </w:rPr>
        <w:t>resourced</w:t>
      </w:r>
      <w:r w:rsidR="007748B8" w:rsidRPr="006D0293">
        <w:rPr>
          <w:rFonts w:ascii="Times New Roman" w:hAnsi="Times New Roman" w:cs="Times New Roman"/>
        </w:rPr>
        <w:t xml:space="preserve"> the community values and wish to </w:t>
      </w:r>
      <w:r w:rsidR="00A9348E" w:rsidRPr="006D0293">
        <w:rPr>
          <w:rFonts w:ascii="Times New Roman" w:hAnsi="Times New Roman" w:cs="Times New Roman"/>
        </w:rPr>
        <w:t>preserve, such as view corridors</w:t>
      </w:r>
      <w:r w:rsidR="00021003" w:rsidRPr="006D0293">
        <w:rPr>
          <w:rFonts w:ascii="Times New Roman" w:hAnsi="Times New Roman" w:cs="Times New Roman"/>
        </w:rPr>
        <w:t xml:space="preserve"> or wildlife habitat</w:t>
      </w:r>
      <w:r w:rsidR="00BD7D0D" w:rsidRPr="006D0293">
        <w:rPr>
          <w:rFonts w:ascii="Times New Roman" w:hAnsi="Times New Roman" w:cs="Times New Roman"/>
        </w:rPr>
        <w:t>, they have little or no carrying capacity. Those lands that have neither resources nor construction</w:t>
      </w:r>
      <w:r w:rsidR="009E3E25" w:rsidRPr="006D0293">
        <w:rPr>
          <w:rFonts w:ascii="Times New Roman" w:hAnsi="Times New Roman" w:cs="Times New Roman"/>
        </w:rPr>
        <w:t xml:space="preserve"> limitation should be considered for future growth.</w:t>
      </w:r>
    </w:p>
    <w:p w14:paraId="1FDCC9AD" w14:textId="7431B14F" w:rsidR="009E3E25" w:rsidRDefault="009E3E25" w:rsidP="00F37DD8">
      <w:pPr>
        <w:spacing w:after="0" w:line="276" w:lineRule="auto"/>
        <w:rPr>
          <w:rFonts w:ascii="Times New Roman" w:hAnsi="Times New Roman" w:cs="Times New Roman"/>
        </w:rPr>
      </w:pPr>
    </w:p>
    <w:p w14:paraId="316C1E22" w14:textId="2670FA11" w:rsidR="009E3E25" w:rsidRDefault="009E3E25" w:rsidP="00F37DD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GOALS</w:t>
      </w:r>
    </w:p>
    <w:p w14:paraId="57362D86" w14:textId="3D66A5BB" w:rsidR="0067358A" w:rsidRDefault="0067358A" w:rsidP="00F37DD8">
      <w:pPr>
        <w:spacing w:after="0" w:line="276" w:lineRule="auto"/>
        <w:rPr>
          <w:rFonts w:ascii="Times New Roman" w:hAnsi="Times New Roman" w:cs="Times New Roman"/>
        </w:rPr>
      </w:pPr>
      <w:r>
        <w:rPr>
          <w:rFonts w:ascii="Times New Roman" w:hAnsi="Times New Roman" w:cs="Times New Roman"/>
        </w:rPr>
        <w:t>To ensure directed and fiscally sound development within the guideline of preserving Empire as a small, mountain community.</w:t>
      </w:r>
    </w:p>
    <w:p w14:paraId="25F0BBDF" w14:textId="1F6411B0" w:rsidR="0067358A" w:rsidRDefault="0067358A" w:rsidP="00F37DD8">
      <w:pPr>
        <w:spacing w:after="0" w:line="276" w:lineRule="auto"/>
        <w:rPr>
          <w:rFonts w:ascii="Times New Roman" w:hAnsi="Times New Roman" w:cs="Times New Roman"/>
        </w:rPr>
      </w:pPr>
    </w:p>
    <w:p w14:paraId="5D073ED7" w14:textId="64F77430" w:rsidR="0067358A" w:rsidRDefault="0067358A" w:rsidP="00F37DD8">
      <w:pPr>
        <w:spacing w:after="0" w:line="276" w:lineRule="auto"/>
        <w:rPr>
          <w:rFonts w:ascii="Times New Roman" w:hAnsi="Times New Roman" w:cs="Times New Roman"/>
        </w:rPr>
      </w:pPr>
      <w:r>
        <w:rPr>
          <w:rFonts w:ascii="Times New Roman" w:hAnsi="Times New Roman" w:cs="Times New Roman"/>
        </w:rPr>
        <w:t xml:space="preserve">Preserve as much as possible, the </w:t>
      </w:r>
      <w:r w:rsidR="00B82FEC">
        <w:rPr>
          <w:rFonts w:ascii="Times New Roman" w:hAnsi="Times New Roman" w:cs="Times New Roman"/>
        </w:rPr>
        <w:t>natural character of the valley and surrounding mountains, including view corridors, fragile environments</w:t>
      </w:r>
      <w:r w:rsidR="00D54BC0">
        <w:rPr>
          <w:rFonts w:ascii="Times New Roman" w:hAnsi="Times New Roman" w:cs="Times New Roman"/>
        </w:rPr>
        <w:t xml:space="preserve">, wetlands, wilderness, and bird sanctuaries. </w:t>
      </w:r>
    </w:p>
    <w:p w14:paraId="04313B7E" w14:textId="6FC41362" w:rsidR="00D54BC0" w:rsidRDefault="00D54BC0" w:rsidP="00F37DD8">
      <w:pPr>
        <w:spacing w:after="0" w:line="276" w:lineRule="auto"/>
        <w:rPr>
          <w:rFonts w:ascii="Times New Roman" w:hAnsi="Times New Roman" w:cs="Times New Roman"/>
        </w:rPr>
      </w:pPr>
    </w:p>
    <w:p w14:paraId="502882CC" w14:textId="001B2FFF" w:rsidR="00D54BC0" w:rsidRDefault="00D54BC0" w:rsidP="00F37DD8">
      <w:pPr>
        <w:spacing w:after="0" w:line="276" w:lineRule="auto"/>
        <w:rPr>
          <w:rFonts w:ascii="Times New Roman" w:hAnsi="Times New Roman" w:cs="Times New Roman"/>
        </w:rPr>
      </w:pPr>
      <w:r>
        <w:rPr>
          <w:rFonts w:ascii="Times New Roman" w:hAnsi="Times New Roman" w:cs="Times New Roman"/>
        </w:rPr>
        <w:t>Recognize the limitations the environment</w:t>
      </w:r>
      <w:r w:rsidR="002F4F2B">
        <w:rPr>
          <w:rFonts w:ascii="Times New Roman" w:hAnsi="Times New Roman" w:cs="Times New Roman"/>
        </w:rPr>
        <w:t xml:space="preserve"> and Town resources places on safe and healthy human activities.</w:t>
      </w:r>
    </w:p>
    <w:p w14:paraId="2E0D00DC" w14:textId="43E6CCBE" w:rsidR="002F4F2B" w:rsidRDefault="002F4F2B" w:rsidP="00F37DD8">
      <w:pPr>
        <w:spacing w:after="0" w:line="276" w:lineRule="auto"/>
        <w:rPr>
          <w:rFonts w:ascii="Times New Roman" w:hAnsi="Times New Roman" w:cs="Times New Roman"/>
        </w:rPr>
      </w:pPr>
    </w:p>
    <w:p w14:paraId="08496E91" w14:textId="441F5AC5" w:rsidR="002F4F2B" w:rsidRDefault="002F4F2B" w:rsidP="00F37DD8">
      <w:pPr>
        <w:spacing w:after="0" w:line="276" w:lineRule="auto"/>
        <w:rPr>
          <w:rFonts w:ascii="Times New Roman" w:hAnsi="Times New Roman" w:cs="Times New Roman"/>
        </w:rPr>
      </w:pPr>
      <w:r>
        <w:rPr>
          <w:rFonts w:ascii="Times New Roman" w:hAnsi="Times New Roman" w:cs="Times New Roman"/>
        </w:rPr>
        <w:t>Protect the health, safety</w:t>
      </w:r>
      <w:r w:rsidR="00D31D1C">
        <w:rPr>
          <w:rFonts w:ascii="Times New Roman" w:hAnsi="Times New Roman" w:cs="Times New Roman"/>
        </w:rPr>
        <w:t>, and welfare of the public by preventing inappropriate land use.</w:t>
      </w:r>
    </w:p>
    <w:p w14:paraId="51CB684E" w14:textId="2371CF90" w:rsidR="00D31D1C" w:rsidRDefault="00D31D1C" w:rsidP="00F37DD8">
      <w:pPr>
        <w:spacing w:after="0" w:line="276" w:lineRule="auto"/>
        <w:rPr>
          <w:rFonts w:ascii="Times New Roman" w:hAnsi="Times New Roman" w:cs="Times New Roman"/>
        </w:rPr>
      </w:pPr>
      <w:r>
        <w:rPr>
          <w:rFonts w:ascii="Times New Roman" w:hAnsi="Times New Roman" w:cs="Times New Roman"/>
        </w:rPr>
        <w:t xml:space="preserve">Maintain the availability and quality of water in Empire’s watershed, and recognize the important issues associated with being at the headwaters of seven states. </w:t>
      </w:r>
    </w:p>
    <w:p w14:paraId="6034814E" w14:textId="59517DCD" w:rsidR="00D31D1C" w:rsidRDefault="00D31D1C" w:rsidP="00F37DD8">
      <w:pPr>
        <w:spacing w:after="0" w:line="276" w:lineRule="auto"/>
        <w:rPr>
          <w:rFonts w:ascii="Times New Roman" w:hAnsi="Times New Roman" w:cs="Times New Roman"/>
        </w:rPr>
      </w:pPr>
    </w:p>
    <w:p w14:paraId="265413F7" w14:textId="25A320F6" w:rsidR="00D31D1C" w:rsidRPr="0067358A" w:rsidRDefault="00D31D1C" w:rsidP="00F37DD8">
      <w:pPr>
        <w:spacing w:after="0" w:line="276" w:lineRule="auto"/>
        <w:rPr>
          <w:rFonts w:ascii="Times New Roman" w:hAnsi="Times New Roman" w:cs="Times New Roman"/>
        </w:rPr>
      </w:pPr>
      <w:r>
        <w:rPr>
          <w:rFonts w:ascii="Times New Roman" w:hAnsi="Times New Roman" w:cs="Times New Roman"/>
        </w:rPr>
        <w:t xml:space="preserve">Strive to share the valley </w:t>
      </w:r>
      <w:r w:rsidR="0050101E">
        <w:rPr>
          <w:rFonts w:ascii="Times New Roman" w:hAnsi="Times New Roman" w:cs="Times New Roman"/>
        </w:rPr>
        <w:t xml:space="preserve">with other endogenous species that should be allowed to continue living and thriving in the </w:t>
      </w:r>
      <w:r w:rsidR="00F31EF5">
        <w:rPr>
          <w:rFonts w:ascii="Times New Roman" w:hAnsi="Times New Roman" w:cs="Times New Roman"/>
        </w:rPr>
        <w:t>valley.</w:t>
      </w:r>
    </w:p>
    <w:p w14:paraId="21D31664" w14:textId="58FFC4C8" w:rsidR="00F37DD8" w:rsidRDefault="006D0293" w:rsidP="00F37DD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LAND USE CONT.</w:t>
      </w:r>
    </w:p>
    <w:p w14:paraId="672D0345" w14:textId="47FD1B5D" w:rsidR="006D0293" w:rsidRDefault="006D0293" w:rsidP="00F37DD8">
      <w:pPr>
        <w:spacing w:after="0" w:line="276" w:lineRule="auto"/>
        <w:rPr>
          <w:rFonts w:ascii="Times New Roman" w:hAnsi="Times New Roman" w:cs="Times New Roman"/>
          <w:b/>
          <w:bCs/>
          <w:sz w:val="24"/>
          <w:szCs w:val="24"/>
        </w:rPr>
      </w:pPr>
    </w:p>
    <w:p w14:paraId="540F8884" w14:textId="610F9615" w:rsidR="006D0293" w:rsidRDefault="00295198" w:rsidP="00F37DD8">
      <w:pPr>
        <w:spacing w:after="0" w:line="276" w:lineRule="auto"/>
        <w:rPr>
          <w:rFonts w:ascii="Times New Roman" w:hAnsi="Times New Roman" w:cs="Times New Roman"/>
        </w:rPr>
      </w:pPr>
      <w:r>
        <w:rPr>
          <w:rFonts w:ascii="Times New Roman" w:hAnsi="Times New Roman" w:cs="Times New Roman"/>
          <w:b/>
          <w:bCs/>
          <w:sz w:val="24"/>
          <w:szCs w:val="24"/>
        </w:rPr>
        <w:t>POLICIES</w:t>
      </w:r>
    </w:p>
    <w:p w14:paraId="2DFD9453" w14:textId="4D77FDCC" w:rsidR="00295198" w:rsidRDefault="00E803A7"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Ensure future growth does not negatively impact the town.</w:t>
      </w:r>
    </w:p>
    <w:p w14:paraId="0F50545A" w14:textId="704A9462" w:rsidR="00E803A7" w:rsidRDefault="003C5D54"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Evaluate development on a case-by-case basis within guideline of maintaining</w:t>
      </w:r>
      <w:r w:rsidR="00F62A35">
        <w:rPr>
          <w:rFonts w:ascii="Times New Roman" w:hAnsi="Times New Roman" w:cs="Times New Roman"/>
        </w:rPr>
        <w:t xml:space="preserve"> Empire’s historic integrity, and mountain town atmosphere.</w:t>
      </w:r>
    </w:p>
    <w:p w14:paraId="782B74B3" w14:textId="00B75F65" w:rsidR="00F62A35" w:rsidRDefault="00F62A35"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Encourage </w:t>
      </w:r>
      <w:r w:rsidR="000F4FC6">
        <w:rPr>
          <w:rFonts w:ascii="Times New Roman" w:hAnsi="Times New Roman" w:cs="Times New Roman"/>
        </w:rPr>
        <w:t>in-fill development over annexation.</w:t>
      </w:r>
    </w:p>
    <w:p w14:paraId="15D34B3C" w14:textId="27FEA6C7" w:rsidR="000F4FC6" w:rsidRDefault="000F4FC6"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Promote development </w:t>
      </w:r>
      <w:r w:rsidR="004327A9">
        <w:rPr>
          <w:rFonts w:ascii="Times New Roman" w:hAnsi="Times New Roman" w:cs="Times New Roman"/>
        </w:rPr>
        <w:t>in an orderly manner according to the Town’s ability to provide services.</w:t>
      </w:r>
    </w:p>
    <w:p w14:paraId="6F50F76F" w14:textId="622274F4" w:rsidR="004327A9" w:rsidRDefault="00A66E55"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Protect Empire’s </w:t>
      </w:r>
      <w:r w:rsidR="00C562E4">
        <w:rPr>
          <w:rFonts w:ascii="Times New Roman" w:hAnsi="Times New Roman" w:cs="Times New Roman"/>
        </w:rPr>
        <w:t xml:space="preserve">watershed, and the alluvial plain of the municipal water well, ensuring </w:t>
      </w:r>
      <w:r w:rsidR="00A22F9E">
        <w:rPr>
          <w:rFonts w:ascii="Times New Roman" w:hAnsi="Times New Roman" w:cs="Times New Roman"/>
        </w:rPr>
        <w:t xml:space="preserve">water quality and quantity. </w:t>
      </w:r>
    </w:p>
    <w:p w14:paraId="5EEDA136" w14:textId="6690284B" w:rsidR="00A22F9E" w:rsidRDefault="00A22F9E"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Discourage development that will </w:t>
      </w:r>
      <w:r w:rsidR="006676F9">
        <w:rPr>
          <w:rFonts w:ascii="Times New Roman" w:hAnsi="Times New Roman" w:cs="Times New Roman"/>
        </w:rPr>
        <w:t>adversely impact wildlife, wildlife habitat, migration corridors</w:t>
      </w:r>
      <w:r w:rsidR="00687A6C">
        <w:rPr>
          <w:rFonts w:ascii="Times New Roman" w:hAnsi="Times New Roman" w:cs="Times New Roman"/>
        </w:rPr>
        <w:t xml:space="preserve"> or riparian areas. </w:t>
      </w:r>
    </w:p>
    <w:p w14:paraId="4366B44A" w14:textId="169FF740" w:rsidR="00687A6C" w:rsidRDefault="00687A6C"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Require devel</w:t>
      </w:r>
      <w:r w:rsidR="007D20DF">
        <w:rPr>
          <w:rFonts w:ascii="Times New Roman" w:hAnsi="Times New Roman" w:cs="Times New Roman"/>
        </w:rPr>
        <w:t xml:space="preserve">opers </w:t>
      </w:r>
      <w:r w:rsidR="00C65AB0">
        <w:rPr>
          <w:rFonts w:ascii="Times New Roman" w:hAnsi="Times New Roman" w:cs="Times New Roman"/>
        </w:rPr>
        <w:t xml:space="preserve">to recognize </w:t>
      </w:r>
      <w:r w:rsidR="00A97AA6">
        <w:rPr>
          <w:rFonts w:ascii="Times New Roman" w:hAnsi="Times New Roman" w:cs="Times New Roman"/>
        </w:rPr>
        <w:t xml:space="preserve">environmental </w:t>
      </w:r>
      <w:r w:rsidR="00AC0A62">
        <w:rPr>
          <w:rFonts w:ascii="Times New Roman" w:hAnsi="Times New Roman" w:cs="Times New Roman"/>
        </w:rPr>
        <w:t>constraints i.e. 30% slope flood</w:t>
      </w:r>
      <w:r w:rsidR="00A85505">
        <w:rPr>
          <w:rFonts w:ascii="Times New Roman" w:hAnsi="Times New Roman" w:cs="Times New Roman"/>
        </w:rPr>
        <w:t xml:space="preserve"> plains, wetlands (see land use studies). </w:t>
      </w:r>
    </w:p>
    <w:p w14:paraId="11DD0D72" w14:textId="2C8A3322" w:rsidR="00FF4753" w:rsidRDefault="00FF4753"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Minimize pollution to land, air, water, </w:t>
      </w:r>
      <w:r w:rsidR="003E46D0">
        <w:rPr>
          <w:rFonts w:ascii="Times New Roman" w:hAnsi="Times New Roman" w:cs="Times New Roman"/>
        </w:rPr>
        <w:t>disposal sites, etc., through proper location of industry</w:t>
      </w:r>
      <w:r w:rsidR="00301F15">
        <w:rPr>
          <w:rFonts w:ascii="Times New Roman" w:hAnsi="Times New Roman" w:cs="Times New Roman"/>
        </w:rPr>
        <w:t>, commercial and residential properties.</w:t>
      </w:r>
    </w:p>
    <w:p w14:paraId="4CD86290" w14:textId="0B535A10" w:rsidR="00301F15" w:rsidRDefault="00301F15"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Protect</w:t>
      </w:r>
      <w:r w:rsidR="00625ED5">
        <w:rPr>
          <w:rFonts w:ascii="Times New Roman" w:hAnsi="Times New Roman" w:cs="Times New Roman"/>
        </w:rPr>
        <w:t xml:space="preserve"> the openness of the valley, by encouraging developers</w:t>
      </w:r>
      <w:r w:rsidR="00A14265">
        <w:rPr>
          <w:rFonts w:ascii="Times New Roman" w:hAnsi="Times New Roman" w:cs="Times New Roman"/>
        </w:rPr>
        <w:t xml:space="preserve"> to donate open space.</w:t>
      </w:r>
    </w:p>
    <w:p w14:paraId="17B2D5A2" w14:textId="2513EDD1" w:rsidR="00A14265" w:rsidRDefault="00A14265"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Protect view corridors.</w:t>
      </w:r>
    </w:p>
    <w:p w14:paraId="08972D04" w14:textId="6CDDFBF4" w:rsidR="00A14265" w:rsidRDefault="00D96053"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Provide adequate provisions for parks and recreation.</w:t>
      </w:r>
    </w:p>
    <w:p w14:paraId="1B17B881" w14:textId="0A6F3CEB" w:rsidR="00D96053" w:rsidRDefault="00D96053"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Annex areas that would be </w:t>
      </w:r>
      <w:r w:rsidR="005469E6">
        <w:rPr>
          <w:rFonts w:ascii="Times New Roman" w:hAnsi="Times New Roman" w:cs="Times New Roman"/>
        </w:rPr>
        <w:t>logical extensions of Empire boundaries, town facilities</w:t>
      </w:r>
      <w:r w:rsidR="00E12439">
        <w:rPr>
          <w:rFonts w:ascii="Times New Roman" w:hAnsi="Times New Roman" w:cs="Times New Roman"/>
        </w:rPr>
        <w:t xml:space="preserve"> and services.</w:t>
      </w:r>
    </w:p>
    <w:p w14:paraId="6880B19A" w14:textId="76149355" w:rsidR="00E12439" w:rsidRDefault="00E12439"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Provide adequate provisions</w:t>
      </w:r>
      <w:r w:rsidR="00065382">
        <w:rPr>
          <w:rFonts w:ascii="Times New Roman" w:hAnsi="Times New Roman" w:cs="Times New Roman"/>
        </w:rPr>
        <w:t xml:space="preserve"> for non-motorized transportation </w:t>
      </w:r>
      <w:r w:rsidR="000D61C7">
        <w:rPr>
          <w:rFonts w:ascii="Times New Roman" w:hAnsi="Times New Roman" w:cs="Times New Roman"/>
        </w:rPr>
        <w:t>throughout</w:t>
      </w:r>
      <w:r w:rsidR="00065382">
        <w:rPr>
          <w:rFonts w:ascii="Times New Roman" w:hAnsi="Times New Roman" w:cs="Times New Roman"/>
        </w:rPr>
        <w:t xml:space="preserve"> the valley and inter</w:t>
      </w:r>
      <w:r w:rsidR="00275B4D">
        <w:rPr>
          <w:rFonts w:ascii="Times New Roman" w:hAnsi="Times New Roman" w:cs="Times New Roman"/>
        </w:rPr>
        <w:t>-county connections.</w:t>
      </w:r>
    </w:p>
    <w:p w14:paraId="38EA027B" w14:textId="20D748E6" w:rsidR="00275B4D" w:rsidRDefault="00275B4D"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Development should be pay its own way.</w:t>
      </w:r>
    </w:p>
    <w:p w14:paraId="7E146589" w14:textId="1E3769A8" w:rsidR="00275B4D" w:rsidRDefault="0047456D"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Encourage the single-family character of the community.</w:t>
      </w:r>
    </w:p>
    <w:p w14:paraId="4EDD13D1" w14:textId="4E4E2914" w:rsidR="0047456D" w:rsidRDefault="0047456D"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 xml:space="preserve">Prohibit </w:t>
      </w:r>
      <w:r w:rsidR="00BE13A8">
        <w:rPr>
          <w:rFonts w:ascii="Times New Roman" w:hAnsi="Times New Roman" w:cs="Times New Roman"/>
        </w:rPr>
        <w:t>expansion of the Mobile Home Districts.</w:t>
      </w:r>
    </w:p>
    <w:p w14:paraId="278AB2B8" w14:textId="0AD5B7DC" w:rsidR="00BE13A8" w:rsidRDefault="00BE13A8" w:rsidP="00295198">
      <w:pPr>
        <w:pStyle w:val="ListParagraph"/>
        <w:numPr>
          <w:ilvl w:val="0"/>
          <w:numId w:val="41"/>
        </w:numPr>
        <w:spacing w:after="0" w:line="276" w:lineRule="auto"/>
        <w:rPr>
          <w:rFonts w:ascii="Times New Roman" w:hAnsi="Times New Roman" w:cs="Times New Roman"/>
        </w:rPr>
      </w:pPr>
      <w:r>
        <w:rPr>
          <w:rFonts w:ascii="Times New Roman" w:hAnsi="Times New Roman" w:cs="Times New Roman"/>
        </w:rPr>
        <w:t>Retain the mixed-use pattern of development along Park Avenue</w:t>
      </w:r>
      <w:r w:rsidR="00594489">
        <w:rPr>
          <w:rFonts w:ascii="Times New Roman" w:hAnsi="Times New Roman" w:cs="Times New Roman"/>
        </w:rPr>
        <w:t>, with no R3.</w:t>
      </w:r>
    </w:p>
    <w:p w14:paraId="30ABFB51" w14:textId="4C75EF99" w:rsidR="00594489" w:rsidRDefault="00594489" w:rsidP="00594489">
      <w:pPr>
        <w:spacing w:after="0" w:line="276" w:lineRule="auto"/>
        <w:rPr>
          <w:rFonts w:ascii="Times New Roman" w:hAnsi="Times New Roman" w:cs="Times New Roman"/>
        </w:rPr>
      </w:pPr>
    </w:p>
    <w:p w14:paraId="63759B18" w14:textId="7BD11CCD" w:rsidR="00594489" w:rsidRDefault="00594489" w:rsidP="0059448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204AF0BE" w14:textId="2FF6B5BE" w:rsidR="00594489" w:rsidRDefault="00594489"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Develop a current land use map for both town and the Urban Boundary area to identify suitable areas for development.</w:t>
      </w:r>
    </w:p>
    <w:p w14:paraId="26A70315" w14:textId="08BC4AE2" w:rsidR="00594489" w:rsidRDefault="001B1B24"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Determine the density those areas could support based of local services.</w:t>
      </w:r>
    </w:p>
    <w:p w14:paraId="3A91765A" w14:textId="6909B52D" w:rsidR="001B1B24" w:rsidRDefault="001B1B24"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Eliminate non-suitable areas</w:t>
      </w:r>
      <w:r w:rsidR="00214DE2">
        <w:rPr>
          <w:rFonts w:ascii="Times New Roman" w:hAnsi="Times New Roman" w:cs="Times New Roman"/>
        </w:rPr>
        <w:t xml:space="preserve"> from development consideration.</w:t>
      </w:r>
    </w:p>
    <w:p w14:paraId="34785E5C" w14:textId="7862832D" w:rsidR="00214DE2" w:rsidRDefault="00214DE2"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Allow additional water taps </w:t>
      </w:r>
      <w:r w:rsidR="00976CCB">
        <w:rPr>
          <w:rFonts w:ascii="Times New Roman" w:hAnsi="Times New Roman" w:cs="Times New Roman"/>
        </w:rPr>
        <w:t>on parcels that satisfy the requirements of the Comprehensive Master Plan</w:t>
      </w:r>
      <w:r w:rsidR="00465A3F">
        <w:rPr>
          <w:rFonts w:ascii="Times New Roman" w:hAnsi="Times New Roman" w:cs="Times New Roman"/>
        </w:rPr>
        <w:t>.</w:t>
      </w:r>
    </w:p>
    <w:p w14:paraId="764F4B82" w14:textId="134718F0" w:rsidR="00465A3F" w:rsidRDefault="00465A3F"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Require the full cost of extension </w:t>
      </w:r>
      <w:r w:rsidR="002C02ED">
        <w:rPr>
          <w:rFonts w:ascii="Times New Roman" w:hAnsi="Times New Roman" w:cs="Times New Roman"/>
        </w:rPr>
        <w:t>of water and other utility services to be paid by the developer requesting the extension.</w:t>
      </w:r>
    </w:p>
    <w:p w14:paraId="29946E47" w14:textId="2BEBBE53" w:rsidR="002C02ED" w:rsidRDefault="00AD0B21"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Monitor growth and development through the recording of building </w:t>
      </w:r>
      <w:r w:rsidR="00CD32CB">
        <w:rPr>
          <w:rFonts w:ascii="Times New Roman" w:hAnsi="Times New Roman" w:cs="Times New Roman"/>
        </w:rPr>
        <w:t>permits and subdivision requests in order to assess yearly growth.</w:t>
      </w:r>
    </w:p>
    <w:p w14:paraId="4014ED7D" w14:textId="77777777" w:rsidR="00C51BCB" w:rsidRDefault="00676ABC"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Restrict development to the provision </w:t>
      </w:r>
      <w:r w:rsidR="00184431">
        <w:rPr>
          <w:rFonts w:ascii="Times New Roman" w:hAnsi="Times New Roman" w:cs="Times New Roman"/>
        </w:rPr>
        <w:t xml:space="preserve">of ordinances: I70 Zoning, </w:t>
      </w:r>
      <w:r w:rsidR="00C51BCB">
        <w:rPr>
          <w:rFonts w:ascii="Times New Roman" w:hAnsi="Times New Roman" w:cs="Times New Roman"/>
        </w:rPr>
        <w:t>1</w:t>
      </w:r>
      <w:r w:rsidR="00184431">
        <w:rPr>
          <w:rFonts w:ascii="Times New Roman" w:hAnsi="Times New Roman" w:cs="Times New Roman"/>
        </w:rPr>
        <w:t>86 Subdivisions,</w:t>
      </w:r>
      <w:r w:rsidR="00C51BCB">
        <w:rPr>
          <w:rFonts w:ascii="Times New Roman" w:hAnsi="Times New Roman" w:cs="Times New Roman"/>
        </w:rPr>
        <w:t xml:space="preserve"> 187 Watershed and 216 Storm Drainage.</w:t>
      </w:r>
    </w:p>
    <w:p w14:paraId="3A720A0D" w14:textId="77777777" w:rsidR="00D751D5" w:rsidRDefault="00C51BCB"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Update land use </w:t>
      </w:r>
      <w:r w:rsidR="00D751D5">
        <w:rPr>
          <w:rFonts w:ascii="Times New Roman" w:hAnsi="Times New Roman" w:cs="Times New Roman"/>
        </w:rPr>
        <w:t>ordinances to reflect the goals of the Comprehensive Master Plan.</w:t>
      </w:r>
    </w:p>
    <w:p w14:paraId="6D9314EB" w14:textId="77777777" w:rsidR="00D700BD" w:rsidRDefault="00D751D5"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Require </w:t>
      </w:r>
      <w:r w:rsidR="00D700BD">
        <w:rPr>
          <w:rFonts w:ascii="Times New Roman" w:hAnsi="Times New Roman" w:cs="Times New Roman"/>
        </w:rPr>
        <w:t>adequate provisions for open space in development plans.</w:t>
      </w:r>
    </w:p>
    <w:p w14:paraId="758B306F" w14:textId="77777777" w:rsidR="004A53F6" w:rsidRDefault="00D700BD"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Eliminate R3 uses in the R-C District</w:t>
      </w:r>
      <w:r w:rsidR="004A53F6">
        <w:rPr>
          <w:rFonts w:ascii="Times New Roman" w:hAnsi="Times New Roman" w:cs="Times New Roman"/>
        </w:rPr>
        <w:t xml:space="preserve"> through zoning.</w:t>
      </w:r>
    </w:p>
    <w:p w14:paraId="73E5A31A" w14:textId="77777777" w:rsidR="00874466" w:rsidRPr="000D61C7" w:rsidRDefault="00874466" w:rsidP="000D61C7">
      <w:pPr>
        <w:spacing w:after="0" w:line="276" w:lineRule="auto"/>
        <w:ind w:left="360"/>
        <w:rPr>
          <w:rFonts w:ascii="Times New Roman" w:hAnsi="Times New Roman" w:cs="Times New Roman"/>
        </w:rPr>
      </w:pPr>
    </w:p>
    <w:p w14:paraId="13D48D21" w14:textId="1A4E5ADA" w:rsidR="00874466" w:rsidRDefault="00874466" w:rsidP="0087446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LAND USE CONT.</w:t>
      </w:r>
    </w:p>
    <w:p w14:paraId="4B0029FF" w14:textId="77777777" w:rsidR="00874466" w:rsidRPr="00874466" w:rsidRDefault="00874466" w:rsidP="00874466">
      <w:pPr>
        <w:spacing w:after="0" w:line="276" w:lineRule="auto"/>
        <w:rPr>
          <w:rFonts w:ascii="Times New Roman" w:hAnsi="Times New Roman" w:cs="Times New Roman"/>
          <w:b/>
          <w:bCs/>
          <w:sz w:val="24"/>
          <w:szCs w:val="24"/>
        </w:rPr>
      </w:pPr>
    </w:p>
    <w:p w14:paraId="5999D195" w14:textId="4BAF0160" w:rsidR="003169EE" w:rsidRDefault="004A53F6"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Require development to incorporate erosion</w:t>
      </w:r>
      <w:r w:rsidR="00D90B74">
        <w:rPr>
          <w:rFonts w:ascii="Times New Roman" w:hAnsi="Times New Roman" w:cs="Times New Roman"/>
        </w:rPr>
        <w:t xml:space="preserve"> control features and re-veg</w:t>
      </w:r>
      <w:r w:rsidR="003169EE">
        <w:rPr>
          <w:rFonts w:ascii="Times New Roman" w:hAnsi="Times New Roman" w:cs="Times New Roman"/>
        </w:rPr>
        <w:t>etation plans as well as wildlife mitigation measures.</w:t>
      </w:r>
    </w:p>
    <w:p w14:paraId="6BCB0A42" w14:textId="77777777" w:rsidR="00874466" w:rsidRDefault="003169EE"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 xml:space="preserve">Develop a </w:t>
      </w:r>
      <w:r w:rsidR="00874466">
        <w:rPr>
          <w:rFonts w:ascii="Times New Roman" w:hAnsi="Times New Roman" w:cs="Times New Roman"/>
        </w:rPr>
        <w:t>checklist for private developers describing land use rules and regulations</w:t>
      </w:r>
    </w:p>
    <w:p w14:paraId="5733528E" w14:textId="77777777" w:rsidR="00031F24" w:rsidRDefault="00874466" w:rsidP="00594489">
      <w:pPr>
        <w:pStyle w:val="ListParagraph"/>
        <w:numPr>
          <w:ilvl w:val="0"/>
          <w:numId w:val="42"/>
        </w:numPr>
        <w:spacing w:after="0" w:line="276" w:lineRule="auto"/>
        <w:rPr>
          <w:rFonts w:ascii="Times New Roman" w:hAnsi="Times New Roman" w:cs="Times New Roman"/>
        </w:rPr>
      </w:pPr>
      <w:r>
        <w:rPr>
          <w:rFonts w:ascii="Times New Roman" w:hAnsi="Times New Roman" w:cs="Times New Roman"/>
        </w:rPr>
        <w:t>Develop clear intergovernmental agreements for a regional approach to land use decision-making.</w:t>
      </w:r>
    </w:p>
    <w:p w14:paraId="687F2435" w14:textId="77777777" w:rsidR="00031F24" w:rsidRDefault="00031F24" w:rsidP="00031F24">
      <w:pPr>
        <w:spacing w:after="0" w:line="276" w:lineRule="auto"/>
        <w:rPr>
          <w:rFonts w:ascii="Times New Roman" w:hAnsi="Times New Roman" w:cs="Times New Roman"/>
          <w:b/>
          <w:bCs/>
        </w:rPr>
      </w:pPr>
    </w:p>
    <w:p w14:paraId="0804302F" w14:textId="77777777" w:rsidR="00D426B0" w:rsidRDefault="00031F24" w:rsidP="00031F24">
      <w:pPr>
        <w:spacing w:after="0" w:line="276" w:lineRule="auto"/>
        <w:rPr>
          <w:rFonts w:ascii="Times New Roman" w:hAnsi="Times New Roman" w:cs="Times New Roman"/>
          <w:b/>
          <w:bCs/>
        </w:rPr>
      </w:pPr>
      <w:r>
        <w:rPr>
          <w:rFonts w:ascii="Times New Roman" w:hAnsi="Times New Roman" w:cs="Times New Roman"/>
          <w:b/>
          <w:bCs/>
        </w:rPr>
        <w:t>Internal Land Use Control Mechanisms</w:t>
      </w:r>
      <w:r w:rsidR="00D426B0">
        <w:rPr>
          <w:rFonts w:ascii="Times New Roman" w:hAnsi="Times New Roman" w:cs="Times New Roman"/>
          <w:b/>
          <w:bCs/>
        </w:rPr>
        <w:t>:</w:t>
      </w:r>
    </w:p>
    <w:p w14:paraId="0DF14D86" w14:textId="2295742A" w:rsidR="00CD32CB" w:rsidRDefault="00D426B0"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Zoning Ordinance I70</w:t>
      </w:r>
    </w:p>
    <w:p w14:paraId="5A962EA5" w14:textId="1283C3AD" w:rsidR="00D426B0" w:rsidRDefault="00D426B0"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 xml:space="preserve">Zoning Map </w:t>
      </w:r>
    </w:p>
    <w:p w14:paraId="7577AC15" w14:textId="111FF6C5" w:rsidR="00D426B0" w:rsidRDefault="00D426B0"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Land Use Map and potential build out analysis</w:t>
      </w:r>
    </w:p>
    <w:p w14:paraId="124A95EC" w14:textId="48C2DA47" w:rsidR="00D426B0" w:rsidRDefault="00D426B0"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 xml:space="preserve">Ordinance </w:t>
      </w:r>
      <w:r w:rsidR="00A2154E">
        <w:rPr>
          <w:rFonts w:ascii="Times New Roman" w:hAnsi="Times New Roman" w:cs="Times New Roman"/>
        </w:rPr>
        <w:t>186 regulating subdivisions</w:t>
      </w:r>
    </w:p>
    <w:p w14:paraId="763CB4CD" w14:textId="10997835" w:rsidR="00A2154E" w:rsidRDefault="00A2154E"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Ordinance 212 Storm drainage</w:t>
      </w:r>
    </w:p>
    <w:p w14:paraId="6AA53B3B" w14:textId="78947696" w:rsidR="00A2154E" w:rsidRDefault="00A2154E"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Ordinance 187 Watershed</w:t>
      </w:r>
    </w:p>
    <w:p w14:paraId="72964B5B" w14:textId="70B21517" w:rsidR="00A2154E" w:rsidRDefault="00A2154E"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Major</w:t>
      </w:r>
      <w:r w:rsidR="00552EDB">
        <w:rPr>
          <w:rFonts w:ascii="Times New Roman" w:hAnsi="Times New Roman" w:cs="Times New Roman"/>
        </w:rPr>
        <w:t xml:space="preserve"> Street Plan, applicable statues</w:t>
      </w:r>
    </w:p>
    <w:p w14:paraId="7AE00744" w14:textId="5458A145" w:rsidR="00552EDB" w:rsidRDefault="00552EDB"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Capital budget provisions for streets</w:t>
      </w:r>
      <w:r w:rsidR="0042349B">
        <w:rPr>
          <w:rFonts w:ascii="Times New Roman" w:hAnsi="Times New Roman" w:cs="Times New Roman"/>
        </w:rPr>
        <w:t>, water, sewer, and other services</w:t>
      </w:r>
    </w:p>
    <w:p w14:paraId="672FB9E4" w14:textId="2DE33F32" w:rsidR="0042349B" w:rsidRDefault="0042349B"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The public purse (including taxation policies</w:t>
      </w:r>
      <w:r w:rsidR="00EE540D">
        <w:rPr>
          <w:rFonts w:ascii="Times New Roman" w:hAnsi="Times New Roman" w:cs="Times New Roman"/>
        </w:rPr>
        <w:t>)</w:t>
      </w:r>
    </w:p>
    <w:p w14:paraId="01FC2760" w14:textId="036EAC19" w:rsidR="00EE540D" w:rsidRDefault="00EE540D" w:rsidP="00D426B0">
      <w:pPr>
        <w:pStyle w:val="ListParagraph"/>
        <w:numPr>
          <w:ilvl w:val="0"/>
          <w:numId w:val="43"/>
        </w:numPr>
        <w:spacing w:after="0" w:line="276" w:lineRule="auto"/>
        <w:rPr>
          <w:rFonts w:ascii="Times New Roman" w:hAnsi="Times New Roman" w:cs="Times New Roman"/>
        </w:rPr>
      </w:pPr>
      <w:r>
        <w:rPr>
          <w:rFonts w:ascii="Times New Roman" w:hAnsi="Times New Roman" w:cs="Times New Roman"/>
        </w:rPr>
        <w:t>Health codes, fire codes, and similar regulations</w:t>
      </w:r>
    </w:p>
    <w:p w14:paraId="47CCE0D9" w14:textId="4546985B" w:rsidR="00EE540D" w:rsidRDefault="00EE540D" w:rsidP="00EE540D">
      <w:pPr>
        <w:spacing w:after="0" w:line="276" w:lineRule="auto"/>
        <w:rPr>
          <w:rFonts w:ascii="Times New Roman" w:hAnsi="Times New Roman" w:cs="Times New Roman"/>
        </w:rPr>
      </w:pPr>
    </w:p>
    <w:p w14:paraId="404FC1C9" w14:textId="70E36C07" w:rsidR="002419C8" w:rsidRDefault="002419C8" w:rsidP="00EE540D">
      <w:pPr>
        <w:spacing w:after="0" w:line="276" w:lineRule="auto"/>
        <w:rPr>
          <w:rFonts w:ascii="Times New Roman" w:hAnsi="Times New Roman" w:cs="Times New Roman"/>
          <w:b/>
          <w:bCs/>
        </w:rPr>
      </w:pPr>
      <w:r>
        <w:rPr>
          <w:rFonts w:ascii="Times New Roman" w:hAnsi="Times New Roman" w:cs="Times New Roman"/>
          <w:b/>
          <w:bCs/>
        </w:rPr>
        <w:t>Extra</w:t>
      </w:r>
      <w:r w:rsidR="00033D70">
        <w:rPr>
          <w:rFonts w:ascii="Times New Roman" w:hAnsi="Times New Roman" w:cs="Times New Roman"/>
          <w:b/>
          <w:bCs/>
        </w:rPr>
        <w:t>territorial Land Use Review Mechanisms:</w:t>
      </w:r>
    </w:p>
    <w:p w14:paraId="5FB43A0F" w14:textId="084AEF44" w:rsidR="00033D70" w:rsidRDefault="00033D70"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Ordinance 187 Watershed Protection and Colorado Revised S</w:t>
      </w:r>
      <w:r w:rsidR="00D51735">
        <w:rPr>
          <w:rFonts w:ascii="Times New Roman" w:hAnsi="Times New Roman" w:cs="Times New Roman"/>
        </w:rPr>
        <w:t>tature (C.R.S.). 31-15-707</w:t>
      </w:r>
      <w:r w:rsidR="0057619A">
        <w:rPr>
          <w:rFonts w:ascii="Times New Roman" w:hAnsi="Times New Roman" w:cs="Times New Roman"/>
        </w:rPr>
        <w:t xml:space="preserve">(l)(b) Five Miles </w:t>
      </w:r>
      <w:r w:rsidR="002F34A6">
        <w:rPr>
          <w:rFonts w:ascii="Times New Roman" w:hAnsi="Times New Roman" w:cs="Times New Roman"/>
        </w:rPr>
        <w:t>outside</w:t>
      </w:r>
      <w:r w:rsidR="0057619A">
        <w:rPr>
          <w:rFonts w:ascii="Times New Roman" w:hAnsi="Times New Roman" w:cs="Times New Roman"/>
        </w:rPr>
        <w:t xml:space="preserve"> town boundary within watershed area</w:t>
      </w:r>
    </w:p>
    <w:p w14:paraId="36E17A02" w14:textId="59AACB6D" w:rsidR="0057619A" w:rsidRDefault="0057619A"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Major Street Plan for the three</w:t>
      </w:r>
      <w:r w:rsidR="00883B16">
        <w:rPr>
          <w:rFonts w:ascii="Times New Roman" w:hAnsi="Times New Roman" w:cs="Times New Roman"/>
        </w:rPr>
        <w:t>-mile area-surrounding town, C.R.S. 31-</w:t>
      </w:r>
      <w:r w:rsidR="00EB7A4C">
        <w:rPr>
          <w:rFonts w:ascii="Times New Roman" w:hAnsi="Times New Roman" w:cs="Times New Roman"/>
        </w:rPr>
        <w:t>23</w:t>
      </w:r>
      <w:r w:rsidR="004463AA">
        <w:rPr>
          <w:rFonts w:ascii="Times New Roman" w:hAnsi="Times New Roman" w:cs="Times New Roman"/>
        </w:rPr>
        <w:t>-212&amp;213</w:t>
      </w:r>
    </w:p>
    <w:p w14:paraId="3BECF9C0" w14:textId="47327980" w:rsidR="004463AA" w:rsidRDefault="004463AA"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Extra</w:t>
      </w:r>
      <w:r w:rsidR="0027702D">
        <w:rPr>
          <w:rFonts w:ascii="Times New Roman" w:hAnsi="Times New Roman" w:cs="Times New Roman"/>
        </w:rPr>
        <w:t>territorial</w:t>
      </w:r>
      <w:r w:rsidR="00217AFC">
        <w:rPr>
          <w:rFonts w:ascii="Times New Roman" w:hAnsi="Times New Roman" w:cs="Times New Roman"/>
        </w:rPr>
        <w:t>/Urban boundary subsection Land Use Plan</w:t>
      </w:r>
    </w:p>
    <w:p w14:paraId="5F03DB4D" w14:textId="671C63ED" w:rsidR="00217AFC" w:rsidRDefault="00217AFC"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3-Mile planning</w:t>
      </w:r>
      <w:r w:rsidR="009A157E">
        <w:rPr>
          <w:rFonts w:ascii="Times New Roman" w:hAnsi="Times New Roman" w:cs="Times New Roman"/>
        </w:rPr>
        <w:t xml:space="preserve"> maps</w:t>
      </w:r>
    </w:p>
    <w:p w14:paraId="1CF86D72" w14:textId="2B3864F5" w:rsidR="009A157E" w:rsidRDefault="009A157E"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Annexation Policies and related Colorado Revised Statues in following section</w:t>
      </w:r>
      <w:r w:rsidR="00C31223">
        <w:rPr>
          <w:rFonts w:ascii="Times New Roman" w:hAnsi="Times New Roman" w:cs="Times New Roman"/>
        </w:rPr>
        <w:t>.</w:t>
      </w:r>
    </w:p>
    <w:p w14:paraId="2D85C646" w14:textId="0C2EB4C2" w:rsidR="00C31223" w:rsidRDefault="00C31223"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Intergovernmental Agreements</w:t>
      </w:r>
    </w:p>
    <w:p w14:paraId="76D9320B" w14:textId="183444D6" w:rsidR="00C31223" w:rsidRDefault="00C31223" w:rsidP="00033D70">
      <w:pPr>
        <w:pStyle w:val="ListParagraph"/>
        <w:numPr>
          <w:ilvl w:val="0"/>
          <w:numId w:val="44"/>
        </w:numPr>
        <w:spacing w:after="0" w:line="276" w:lineRule="auto"/>
        <w:rPr>
          <w:rFonts w:ascii="Times New Roman" w:hAnsi="Times New Roman" w:cs="Times New Roman"/>
        </w:rPr>
      </w:pPr>
      <w:r>
        <w:rPr>
          <w:rFonts w:ascii="Times New Roman" w:hAnsi="Times New Roman" w:cs="Times New Roman"/>
        </w:rPr>
        <w:t>C.R.S.</w:t>
      </w:r>
      <w:r w:rsidR="00CD3935">
        <w:rPr>
          <w:rFonts w:ascii="Times New Roman" w:hAnsi="Times New Roman" w:cs="Times New Roman"/>
        </w:rPr>
        <w:t xml:space="preserve"> 30-28-110 (5)(a) and 30-28-</w:t>
      </w:r>
      <w:r w:rsidR="0062655D">
        <w:rPr>
          <w:rFonts w:ascii="Times New Roman" w:hAnsi="Times New Roman" w:cs="Times New Roman"/>
        </w:rPr>
        <w:t>136 (l)(b) County’s requirements to sub</w:t>
      </w:r>
      <w:r w:rsidR="00B63413">
        <w:rPr>
          <w:rFonts w:ascii="Times New Roman" w:hAnsi="Times New Roman" w:cs="Times New Roman"/>
        </w:rPr>
        <w:t xml:space="preserve">mit to a municipality copy of any preliminary plan as defined by C.R.S. </w:t>
      </w:r>
      <w:r w:rsidR="00FB705F">
        <w:rPr>
          <w:rFonts w:ascii="Times New Roman" w:hAnsi="Times New Roman" w:cs="Times New Roman"/>
        </w:rPr>
        <w:t>30-28-101(6) within two miles of town.</w:t>
      </w:r>
    </w:p>
    <w:p w14:paraId="28418090" w14:textId="080B3E0F" w:rsidR="00FB705F" w:rsidRDefault="00FB705F" w:rsidP="00FB705F">
      <w:pPr>
        <w:spacing w:after="0" w:line="276" w:lineRule="auto"/>
        <w:rPr>
          <w:rFonts w:ascii="Times New Roman" w:hAnsi="Times New Roman" w:cs="Times New Roman"/>
        </w:rPr>
      </w:pPr>
    </w:p>
    <w:p w14:paraId="325870D5" w14:textId="71344FA3" w:rsidR="00FB705F" w:rsidRDefault="00FB705F" w:rsidP="00FB705F">
      <w:pPr>
        <w:spacing w:after="0" w:line="276" w:lineRule="auto"/>
        <w:rPr>
          <w:rFonts w:ascii="Times New Roman" w:hAnsi="Times New Roman" w:cs="Times New Roman"/>
        </w:rPr>
      </w:pPr>
      <w:r>
        <w:rPr>
          <w:rFonts w:ascii="Times New Roman" w:hAnsi="Times New Roman" w:cs="Times New Roman"/>
        </w:rPr>
        <w:t>These are current statues</w:t>
      </w:r>
      <w:r w:rsidR="003837A9">
        <w:rPr>
          <w:rFonts w:ascii="Times New Roman" w:hAnsi="Times New Roman" w:cs="Times New Roman"/>
        </w:rPr>
        <w:t>, ordinances, and regulations</w:t>
      </w:r>
      <w:r w:rsidR="001A73BA">
        <w:rPr>
          <w:rFonts w:ascii="Times New Roman" w:hAnsi="Times New Roman" w:cs="Times New Roman"/>
        </w:rPr>
        <w:t xml:space="preserve"> that apply, but as with the entire comprehensive master plan, there will be additions and deletions</w:t>
      </w:r>
      <w:r w:rsidR="006934A0">
        <w:rPr>
          <w:rFonts w:ascii="Times New Roman" w:hAnsi="Times New Roman" w:cs="Times New Roman"/>
        </w:rPr>
        <w:t xml:space="preserve"> as new laws are passed to help</w:t>
      </w:r>
      <w:r w:rsidR="00720FBB">
        <w:rPr>
          <w:rFonts w:ascii="Times New Roman" w:hAnsi="Times New Roman" w:cs="Times New Roman"/>
        </w:rPr>
        <w:t xml:space="preserve"> guide growth and development.</w:t>
      </w:r>
    </w:p>
    <w:p w14:paraId="7EE01FBD" w14:textId="772E9BDB" w:rsidR="00720FBB" w:rsidRDefault="00720FBB" w:rsidP="00FB705F">
      <w:pPr>
        <w:spacing w:after="0" w:line="276" w:lineRule="auto"/>
        <w:rPr>
          <w:rFonts w:ascii="Times New Roman" w:hAnsi="Times New Roman" w:cs="Times New Roman"/>
        </w:rPr>
      </w:pPr>
    </w:p>
    <w:p w14:paraId="521E06AF" w14:textId="1D8C32DA" w:rsidR="00720FBB" w:rsidRDefault="00720FBB" w:rsidP="00FB705F">
      <w:pPr>
        <w:spacing w:after="0" w:line="276" w:lineRule="auto"/>
        <w:rPr>
          <w:rFonts w:ascii="Times New Roman" w:hAnsi="Times New Roman" w:cs="Times New Roman"/>
        </w:rPr>
      </w:pPr>
      <w:r>
        <w:rPr>
          <w:rFonts w:ascii="Times New Roman" w:hAnsi="Times New Roman" w:cs="Times New Roman"/>
        </w:rPr>
        <w:t>Empire and the Empire Valley are so closely related</w:t>
      </w:r>
      <w:r w:rsidR="00CB1793">
        <w:rPr>
          <w:rFonts w:ascii="Times New Roman" w:hAnsi="Times New Roman" w:cs="Times New Roman"/>
        </w:rPr>
        <w:t xml:space="preserve"> that the following land use studies apply to both. To separate them would be illogi</w:t>
      </w:r>
      <w:r w:rsidR="00975C1D">
        <w:rPr>
          <w:rFonts w:ascii="Times New Roman" w:hAnsi="Times New Roman" w:cs="Times New Roman"/>
        </w:rPr>
        <w:t>cal and ill serve the needs of the citizens of Empire and the Valley.</w:t>
      </w:r>
    </w:p>
    <w:p w14:paraId="26878A79" w14:textId="38D7FD0E" w:rsidR="00B47942" w:rsidRDefault="00B47942" w:rsidP="00FB705F">
      <w:pPr>
        <w:spacing w:after="0" w:line="276" w:lineRule="auto"/>
        <w:rPr>
          <w:rFonts w:ascii="Times New Roman" w:hAnsi="Times New Roman" w:cs="Times New Roman"/>
        </w:rPr>
      </w:pPr>
    </w:p>
    <w:p w14:paraId="5113C54C" w14:textId="588DD6A7" w:rsidR="00B47942" w:rsidRDefault="00B47942" w:rsidP="00FB705F">
      <w:pPr>
        <w:spacing w:after="0" w:line="276" w:lineRule="auto"/>
        <w:rPr>
          <w:rFonts w:ascii="Times New Roman" w:hAnsi="Times New Roman" w:cs="Times New Roman"/>
        </w:rPr>
      </w:pPr>
      <w:r>
        <w:rPr>
          <w:rFonts w:ascii="Times New Roman" w:hAnsi="Times New Roman" w:cs="Times New Roman"/>
        </w:rPr>
        <w:t>The Extraterritorial Land Use plan is a subsection of the overall land use plan, sharing the goals, and s</w:t>
      </w:r>
      <w:r w:rsidR="00AB1C26">
        <w:rPr>
          <w:rFonts w:ascii="Times New Roman" w:hAnsi="Times New Roman" w:cs="Times New Roman"/>
        </w:rPr>
        <w:t>tudies of the area, and is an element of the overall Comprehensive Master Plan for planning purposes. The extraterri</w:t>
      </w:r>
      <w:r w:rsidR="005D6CEA">
        <w:rPr>
          <w:rFonts w:ascii="Times New Roman" w:hAnsi="Times New Roman" w:cs="Times New Roman"/>
        </w:rPr>
        <w:t>torial land use plan also stands alone with limited jurisdiction for implem</w:t>
      </w:r>
      <w:r w:rsidR="002D73C7">
        <w:rPr>
          <w:rFonts w:ascii="Times New Roman" w:hAnsi="Times New Roman" w:cs="Times New Roman"/>
        </w:rPr>
        <w:t>entation of policy and meets requirements of annexation rules.</w:t>
      </w:r>
    </w:p>
    <w:p w14:paraId="4315DEE1" w14:textId="5470A300" w:rsidR="002D73C7" w:rsidRDefault="002D73C7" w:rsidP="00FB705F">
      <w:pPr>
        <w:spacing w:after="0" w:line="276" w:lineRule="auto"/>
        <w:rPr>
          <w:rFonts w:ascii="Times New Roman" w:hAnsi="Times New Roman" w:cs="Times New Roman"/>
        </w:rPr>
      </w:pPr>
    </w:p>
    <w:p w14:paraId="002A2B25" w14:textId="6CC5CC62" w:rsidR="002D73C7" w:rsidRDefault="002D73C7" w:rsidP="00FB705F">
      <w:pPr>
        <w:spacing w:after="0" w:line="276" w:lineRule="auto"/>
        <w:rPr>
          <w:rFonts w:ascii="Times New Roman" w:hAnsi="Times New Roman" w:cs="Times New Roman"/>
        </w:rPr>
      </w:pPr>
    </w:p>
    <w:p w14:paraId="7B3EB04E" w14:textId="2EFE8D5C" w:rsidR="002D73C7" w:rsidRDefault="002D73C7" w:rsidP="00FB705F">
      <w:pPr>
        <w:spacing w:after="0" w:line="276" w:lineRule="auto"/>
        <w:rPr>
          <w:rFonts w:ascii="Times New Roman" w:hAnsi="Times New Roman" w:cs="Times New Roman"/>
        </w:rPr>
      </w:pPr>
    </w:p>
    <w:p w14:paraId="71E4212B" w14:textId="0FF8B398" w:rsidR="00611B3D" w:rsidRDefault="00611B3D" w:rsidP="00611B3D">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LAND USE STUDIES</w:t>
      </w:r>
    </w:p>
    <w:p w14:paraId="530E8358" w14:textId="6ED1987D" w:rsidR="00611B3D" w:rsidRDefault="00611B3D" w:rsidP="00611B3D">
      <w:pPr>
        <w:spacing w:after="0" w:line="276" w:lineRule="auto"/>
        <w:rPr>
          <w:rFonts w:ascii="Times New Roman" w:hAnsi="Times New Roman" w:cs="Times New Roman"/>
          <w:b/>
          <w:bCs/>
          <w:sz w:val="28"/>
          <w:szCs w:val="28"/>
        </w:rPr>
      </w:pPr>
    </w:p>
    <w:p w14:paraId="79D3E539" w14:textId="1720D590" w:rsidR="00611B3D" w:rsidRDefault="00611B3D" w:rsidP="00611B3D">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ENVIRONMENTAL CONSTRAINTS</w:t>
      </w:r>
    </w:p>
    <w:p w14:paraId="61ADA783" w14:textId="5E004140" w:rsidR="00611B3D" w:rsidRDefault="00611B3D" w:rsidP="00611B3D">
      <w:pPr>
        <w:spacing w:after="0" w:line="276" w:lineRule="auto"/>
        <w:rPr>
          <w:rFonts w:ascii="Times New Roman" w:hAnsi="Times New Roman" w:cs="Times New Roman"/>
          <w:b/>
          <w:bCs/>
          <w:sz w:val="28"/>
          <w:szCs w:val="28"/>
        </w:rPr>
      </w:pPr>
    </w:p>
    <w:p w14:paraId="4AD42D55" w14:textId="11475A59" w:rsidR="00611B3D" w:rsidRDefault="00611B3D" w:rsidP="00611B3D">
      <w:pPr>
        <w:spacing w:after="0" w:line="276" w:lineRule="auto"/>
        <w:rPr>
          <w:rFonts w:ascii="Times New Roman" w:hAnsi="Times New Roman" w:cs="Times New Roman"/>
        </w:rPr>
      </w:pPr>
      <w:r>
        <w:rPr>
          <w:rFonts w:ascii="Times New Roman" w:hAnsi="Times New Roman" w:cs="Times New Roman"/>
        </w:rPr>
        <w:t xml:space="preserve">Many physical conditions can create constraints to future expansion and development of the </w:t>
      </w:r>
      <w:r w:rsidR="00834DB9">
        <w:rPr>
          <w:rFonts w:ascii="Times New Roman" w:hAnsi="Times New Roman" w:cs="Times New Roman"/>
        </w:rPr>
        <w:t>town;</w:t>
      </w:r>
      <w:r>
        <w:rPr>
          <w:rFonts w:ascii="Times New Roman" w:hAnsi="Times New Roman" w:cs="Times New Roman"/>
        </w:rPr>
        <w:t xml:space="preserve"> </w:t>
      </w:r>
      <w:r w:rsidR="00834DB9">
        <w:rPr>
          <w:rFonts w:ascii="Times New Roman" w:hAnsi="Times New Roman" w:cs="Times New Roman"/>
        </w:rPr>
        <w:t>therefore,</w:t>
      </w:r>
      <w:r>
        <w:rPr>
          <w:rFonts w:ascii="Times New Roman" w:hAnsi="Times New Roman" w:cs="Times New Roman"/>
        </w:rPr>
        <w:t xml:space="preserve"> an </w:t>
      </w:r>
      <w:r w:rsidR="00CB2234">
        <w:rPr>
          <w:rFonts w:ascii="Times New Roman" w:hAnsi="Times New Roman" w:cs="Times New Roman"/>
        </w:rPr>
        <w:t>environmental analysis is presented to plan future development.</w:t>
      </w:r>
    </w:p>
    <w:p w14:paraId="656355E5" w14:textId="2EE3165F" w:rsidR="00CB2234" w:rsidRDefault="00CB2234" w:rsidP="00611B3D">
      <w:pPr>
        <w:spacing w:after="0" w:line="276" w:lineRule="auto"/>
        <w:rPr>
          <w:rFonts w:ascii="Times New Roman" w:hAnsi="Times New Roman" w:cs="Times New Roman"/>
        </w:rPr>
      </w:pPr>
    </w:p>
    <w:p w14:paraId="58DE0EBB" w14:textId="76CAF463" w:rsidR="00CB2234" w:rsidRDefault="00CB2234" w:rsidP="00611B3D">
      <w:pPr>
        <w:spacing w:after="0" w:line="276" w:lineRule="auto"/>
        <w:rPr>
          <w:rFonts w:ascii="Times New Roman" w:hAnsi="Times New Roman" w:cs="Times New Roman"/>
          <w:b/>
          <w:bCs/>
        </w:rPr>
      </w:pPr>
      <w:r>
        <w:rPr>
          <w:rFonts w:ascii="Times New Roman" w:hAnsi="Times New Roman" w:cs="Times New Roman"/>
          <w:b/>
          <w:bCs/>
        </w:rPr>
        <w:t>Geological Hazards</w:t>
      </w:r>
    </w:p>
    <w:p w14:paraId="630E6ACE" w14:textId="208D3016" w:rsidR="00CB2234" w:rsidRDefault="00CB2234" w:rsidP="00611B3D">
      <w:pPr>
        <w:spacing w:after="0" w:line="276" w:lineRule="auto"/>
        <w:rPr>
          <w:rFonts w:ascii="Times New Roman" w:hAnsi="Times New Roman" w:cs="Times New Roman"/>
        </w:rPr>
      </w:pPr>
      <w:r>
        <w:rPr>
          <w:rFonts w:ascii="Times New Roman" w:hAnsi="Times New Roman" w:cs="Times New Roman"/>
        </w:rPr>
        <w:t>Geological hazards were mapped for Empire and the three-mile planning area and most of Clear Creek</w:t>
      </w:r>
      <w:r w:rsidR="00834DB9">
        <w:rPr>
          <w:rFonts w:ascii="Times New Roman" w:hAnsi="Times New Roman" w:cs="Times New Roman"/>
        </w:rPr>
        <w:t xml:space="preserve"> County by the Colorado Geological Survey (CGS).</w:t>
      </w:r>
      <w:r w:rsidR="00C217FF">
        <w:rPr>
          <w:rFonts w:ascii="Times New Roman" w:hAnsi="Times New Roman" w:cs="Times New Roman"/>
        </w:rPr>
        <w:t xml:space="preserve"> It has been estimated that the significant</w:t>
      </w:r>
      <w:r w:rsidR="001B1535">
        <w:rPr>
          <w:rFonts w:ascii="Times New Roman" w:hAnsi="Times New Roman" w:cs="Times New Roman"/>
        </w:rPr>
        <w:t xml:space="preserve"> property and </w:t>
      </w:r>
      <w:r w:rsidR="000D61C7">
        <w:rPr>
          <w:rFonts w:ascii="Times New Roman" w:hAnsi="Times New Roman" w:cs="Times New Roman"/>
        </w:rPr>
        <w:t>loss</w:t>
      </w:r>
      <w:r w:rsidR="001B1535">
        <w:rPr>
          <w:rFonts w:ascii="Times New Roman" w:hAnsi="Times New Roman" w:cs="Times New Roman"/>
        </w:rPr>
        <w:t xml:space="preserve"> of life resulting from landslides, </w:t>
      </w:r>
      <w:r w:rsidR="00D2161A">
        <w:rPr>
          <w:rFonts w:ascii="Times New Roman" w:hAnsi="Times New Roman" w:cs="Times New Roman"/>
        </w:rPr>
        <w:t>mudflow subsidence avalanches and other common earth movements “ could</w:t>
      </w:r>
      <w:r w:rsidR="00721FDA">
        <w:rPr>
          <w:rFonts w:ascii="Times New Roman" w:hAnsi="Times New Roman" w:cs="Times New Roman"/>
        </w:rPr>
        <w:t xml:space="preserve"> be reduced by 90% or more by a combination</w:t>
      </w:r>
      <w:r w:rsidR="001B40C0">
        <w:rPr>
          <w:rFonts w:ascii="Times New Roman" w:hAnsi="Times New Roman" w:cs="Times New Roman"/>
        </w:rPr>
        <w:t xml:space="preserve"> of appropriate development </w:t>
      </w:r>
      <w:r w:rsidR="000C7536">
        <w:rPr>
          <w:rFonts w:ascii="Times New Roman" w:hAnsi="Times New Roman" w:cs="Times New Roman"/>
        </w:rPr>
        <w:t xml:space="preserve">measures. Measures include adequate enforcement of legal restraints on land use and </w:t>
      </w:r>
      <w:r w:rsidR="00276C32">
        <w:rPr>
          <w:rFonts w:ascii="Times New Roman" w:hAnsi="Times New Roman" w:cs="Times New Roman"/>
        </w:rPr>
        <w:t>disturbance.”</w:t>
      </w:r>
    </w:p>
    <w:p w14:paraId="790F65F3" w14:textId="5EC70DB1" w:rsidR="00276C32" w:rsidRDefault="00276C32" w:rsidP="00611B3D">
      <w:pPr>
        <w:spacing w:after="0" w:line="276" w:lineRule="auto"/>
        <w:rPr>
          <w:rFonts w:ascii="Times New Roman" w:hAnsi="Times New Roman" w:cs="Times New Roman"/>
        </w:rPr>
      </w:pPr>
    </w:p>
    <w:p w14:paraId="1565273B" w14:textId="2077C56D" w:rsidR="00276C32" w:rsidRDefault="00276C32" w:rsidP="00611B3D">
      <w:pPr>
        <w:spacing w:after="0" w:line="276" w:lineRule="auto"/>
        <w:rPr>
          <w:rFonts w:ascii="Times New Roman" w:hAnsi="Times New Roman" w:cs="Times New Roman"/>
        </w:rPr>
      </w:pPr>
      <w:r>
        <w:rPr>
          <w:rFonts w:ascii="Times New Roman" w:hAnsi="Times New Roman" w:cs="Times New Roman"/>
        </w:rPr>
        <w:t>Geological hazards in Empire and the three-mile</w:t>
      </w:r>
      <w:r w:rsidR="003162DA">
        <w:rPr>
          <w:rFonts w:ascii="Times New Roman" w:hAnsi="Times New Roman" w:cs="Times New Roman"/>
        </w:rPr>
        <w:t xml:space="preserve"> planning area are natural</w:t>
      </w:r>
      <w:r w:rsidR="001552EB">
        <w:rPr>
          <w:rFonts w:ascii="Times New Roman" w:hAnsi="Times New Roman" w:cs="Times New Roman"/>
        </w:rPr>
        <w:t xml:space="preserve"> geologic</w:t>
      </w:r>
      <w:r w:rsidR="00782160">
        <w:rPr>
          <w:rFonts w:ascii="Times New Roman" w:hAnsi="Times New Roman" w:cs="Times New Roman"/>
        </w:rPr>
        <w:t xml:space="preserve"> conditions</w:t>
      </w:r>
      <w:r w:rsidR="00373FBC">
        <w:rPr>
          <w:rFonts w:ascii="Times New Roman" w:hAnsi="Times New Roman" w:cs="Times New Roman"/>
        </w:rPr>
        <w:t xml:space="preserve">, and processes that, if unrecognized or </w:t>
      </w:r>
      <w:r w:rsidR="00E90860">
        <w:rPr>
          <w:rFonts w:ascii="Times New Roman" w:hAnsi="Times New Roman" w:cs="Times New Roman"/>
        </w:rPr>
        <w:t xml:space="preserve">inadequately planned for, can result in damage to structures </w:t>
      </w:r>
      <w:r w:rsidR="001540DC">
        <w:rPr>
          <w:rFonts w:ascii="Times New Roman" w:hAnsi="Times New Roman" w:cs="Times New Roman"/>
        </w:rPr>
        <w:t>and costly maintenance, (especially for homes, other buildings, roads</w:t>
      </w:r>
      <w:r w:rsidR="00E20281">
        <w:rPr>
          <w:rFonts w:ascii="Times New Roman" w:hAnsi="Times New Roman" w:cs="Times New Roman"/>
        </w:rPr>
        <w:t xml:space="preserve"> and utilities) or loss of life.</w:t>
      </w:r>
    </w:p>
    <w:p w14:paraId="2DDDB01B" w14:textId="2CB9B68E" w:rsidR="00E20281" w:rsidRDefault="00E20281" w:rsidP="00611B3D">
      <w:pPr>
        <w:spacing w:after="0" w:line="276" w:lineRule="auto"/>
        <w:rPr>
          <w:rFonts w:ascii="Times New Roman" w:hAnsi="Times New Roman" w:cs="Times New Roman"/>
        </w:rPr>
      </w:pPr>
    </w:p>
    <w:p w14:paraId="6B9D28A5" w14:textId="41E8A3E3" w:rsidR="00E20281" w:rsidRDefault="00E20281" w:rsidP="00611B3D">
      <w:pPr>
        <w:spacing w:after="0" w:line="276" w:lineRule="auto"/>
        <w:rPr>
          <w:rFonts w:ascii="Times New Roman" w:hAnsi="Times New Roman" w:cs="Times New Roman"/>
          <w:b/>
          <w:bCs/>
        </w:rPr>
      </w:pPr>
      <w:r>
        <w:rPr>
          <w:rFonts w:ascii="Times New Roman" w:hAnsi="Times New Roman" w:cs="Times New Roman"/>
          <w:b/>
          <w:bCs/>
        </w:rPr>
        <w:t>Slopes</w:t>
      </w:r>
    </w:p>
    <w:p w14:paraId="14E40A84" w14:textId="0698BBEC" w:rsidR="00E20281" w:rsidRDefault="00A160CB" w:rsidP="00611B3D">
      <w:pPr>
        <w:spacing w:after="0" w:line="276" w:lineRule="auto"/>
        <w:rPr>
          <w:rFonts w:ascii="Times New Roman" w:hAnsi="Times New Roman" w:cs="Times New Roman"/>
        </w:rPr>
      </w:pPr>
      <w:r>
        <w:rPr>
          <w:rFonts w:ascii="Times New Roman" w:hAnsi="Times New Roman" w:cs="Times New Roman"/>
        </w:rPr>
        <w:t>Most</w:t>
      </w:r>
      <w:r w:rsidR="00ED22C8">
        <w:rPr>
          <w:rFonts w:ascii="Times New Roman" w:hAnsi="Times New Roman" w:cs="Times New Roman"/>
        </w:rPr>
        <w:t xml:space="preserve"> slopes that offer an opportunity for development</w:t>
      </w:r>
      <w:r w:rsidR="0033239D">
        <w:rPr>
          <w:rFonts w:ascii="Times New Roman" w:hAnsi="Times New Roman" w:cs="Times New Roman"/>
        </w:rPr>
        <w:t xml:space="preserve"> with views in Empire and the extraterritorial area are in </w:t>
      </w:r>
      <w:r w:rsidR="00BD4CB3">
        <w:rPr>
          <w:rFonts w:ascii="Times New Roman" w:hAnsi="Times New Roman" w:cs="Times New Roman"/>
        </w:rPr>
        <w:t>excess of 30% slope and are restricted from development. In certain parts of the area, slopes may be less than 30% but still undesirable</w:t>
      </w:r>
      <w:r w:rsidR="00F70134">
        <w:rPr>
          <w:rFonts w:ascii="Times New Roman" w:hAnsi="Times New Roman" w:cs="Times New Roman"/>
        </w:rPr>
        <w:t xml:space="preserve"> for future development because of the potential to interrupt the </w:t>
      </w:r>
      <w:r>
        <w:rPr>
          <w:rFonts w:ascii="Times New Roman" w:hAnsi="Times New Roman" w:cs="Times New Roman"/>
        </w:rPr>
        <w:t xml:space="preserve">views and vistas of the town. Some </w:t>
      </w:r>
      <w:r w:rsidR="00E179C4">
        <w:rPr>
          <w:rFonts w:ascii="Times New Roman" w:hAnsi="Times New Roman" w:cs="Times New Roman"/>
        </w:rPr>
        <w:t>hillsides are prominent, attractive</w:t>
      </w:r>
      <w:r w:rsidR="00A52D44">
        <w:rPr>
          <w:rFonts w:ascii="Times New Roman" w:hAnsi="Times New Roman" w:cs="Times New Roman"/>
        </w:rPr>
        <w:t>, or fragile and should be preserved in their natural state. Others may be suitable for development</w:t>
      </w:r>
      <w:r w:rsidR="006C6A19">
        <w:rPr>
          <w:rFonts w:ascii="Times New Roman" w:hAnsi="Times New Roman" w:cs="Times New Roman"/>
        </w:rPr>
        <w:t xml:space="preserve">, provided it is carried out </w:t>
      </w:r>
      <w:r w:rsidR="000C5CA3">
        <w:rPr>
          <w:rFonts w:ascii="Times New Roman" w:hAnsi="Times New Roman" w:cs="Times New Roman"/>
        </w:rPr>
        <w:t xml:space="preserve">sensitively </w:t>
      </w:r>
      <w:r w:rsidR="00AE43C7">
        <w:rPr>
          <w:rFonts w:ascii="Times New Roman" w:hAnsi="Times New Roman" w:cs="Times New Roman"/>
        </w:rPr>
        <w:t>and within acceptable</w:t>
      </w:r>
      <w:r w:rsidR="001D2A51">
        <w:rPr>
          <w:rFonts w:ascii="Times New Roman" w:hAnsi="Times New Roman" w:cs="Times New Roman"/>
        </w:rPr>
        <w:t xml:space="preserve"> limits. The town’s height restriction of 36 feet shall be applicable within the three-mile</w:t>
      </w:r>
      <w:r w:rsidR="0008468C">
        <w:rPr>
          <w:rFonts w:ascii="Times New Roman" w:hAnsi="Times New Roman" w:cs="Times New Roman"/>
        </w:rPr>
        <w:t xml:space="preserve"> territorial area.</w:t>
      </w:r>
    </w:p>
    <w:p w14:paraId="2C6E036F" w14:textId="256F21E8" w:rsidR="007357EE" w:rsidRDefault="007357EE" w:rsidP="00611B3D">
      <w:pPr>
        <w:spacing w:after="0" w:line="276" w:lineRule="auto"/>
        <w:rPr>
          <w:rFonts w:ascii="Times New Roman" w:hAnsi="Times New Roman" w:cs="Times New Roman"/>
        </w:rPr>
      </w:pPr>
    </w:p>
    <w:p w14:paraId="0935F1AF" w14:textId="577923D6" w:rsidR="0008468C" w:rsidRDefault="000A1701" w:rsidP="00611B3D">
      <w:pPr>
        <w:spacing w:after="0" w:line="276" w:lineRule="auto"/>
        <w:rPr>
          <w:rFonts w:ascii="Times New Roman" w:hAnsi="Times New Roman" w:cs="Times New Roman"/>
        </w:rPr>
      </w:pPr>
      <w:r>
        <w:rPr>
          <w:rFonts w:ascii="Times New Roman" w:hAnsi="Times New Roman" w:cs="Times New Roman"/>
        </w:rPr>
        <w:t>Slopes from 1% to 4% are usable for all kinds of intensive activity. Slopes between</w:t>
      </w:r>
      <w:r w:rsidR="0059201C">
        <w:rPr>
          <w:rFonts w:ascii="Times New Roman" w:hAnsi="Times New Roman" w:cs="Times New Roman"/>
        </w:rPr>
        <w:t xml:space="preserve"> 4% and 10% are suitable for informal movement activity. </w:t>
      </w:r>
      <w:r w:rsidR="00465D81">
        <w:rPr>
          <w:rFonts w:ascii="Times New Roman" w:hAnsi="Times New Roman" w:cs="Times New Roman"/>
        </w:rPr>
        <w:t>Slopes over ten percent seem</w:t>
      </w:r>
      <w:r w:rsidR="00643977">
        <w:rPr>
          <w:rFonts w:ascii="Times New Roman" w:hAnsi="Times New Roman" w:cs="Times New Roman"/>
        </w:rPr>
        <w:t xml:space="preserve"> steep</w:t>
      </w:r>
      <w:r w:rsidR="009417F7">
        <w:rPr>
          <w:rFonts w:ascii="Times New Roman" w:hAnsi="Times New Roman" w:cs="Times New Roman"/>
        </w:rPr>
        <w:t xml:space="preserve">, make unfavorable roads, and can be actively used only for </w:t>
      </w:r>
      <w:r w:rsidR="00B33BB8">
        <w:rPr>
          <w:rFonts w:ascii="Times New Roman" w:hAnsi="Times New Roman" w:cs="Times New Roman"/>
        </w:rPr>
        <w:t xml:space="preserve">hill sports or free play. </w:t>
      </w:r>
      <w:r w:rsidR="003E38CD">
        <w:rPr>
          <w:rFonts w:ascii="Times New Roman" w:hAnsi="Times New Roman" w:cs="Times New Roman"/>
        </w:rPr>
        <w:t xml:space="preserve">Gradients above this point require noticeable effort to </w:t>
      </w:r>
      <w:r w:rsidR="00B0259A">
        <w:rPr>
          <w:rFonts w:ascii="Times New Roman" w:hAnsi="Times New Roman" w:cs="Times New Roman"/>
        </w:rPr>
        <w:t xml:space="preserve">surmount. </w:t>
      </w:r>
      <w:r w:rsidR="006A1FC5">
        <w:rPr>
          <w:rFonts w:ascii="Times New Roman" w:hAnsi="Times New Roman" w:cs="Times New Roman"/>
        </w:rPr>
        <w:t>Streets and roads</w:t>
      </w:r>
      <w:r w:rsidR="00C142B8">
        <w:rPr>
          <w:rFonts w:ascii="Times New Roman" w:hAnsi="Times New Roman" w:cs="Times New Roman"/>
        </w:rPr>
        <w:t xml:space="preserve"> should never be over 8%</w:t>
      </w:r>
      <w:r w:rsidR="00A90653">
        <w:rPr>
          <w:rFonts w:ascii="Times New Roman" w:hAnsi="Times New Roman" w:cs="Times New Roman"/>
        </w:rPr>
        <w:t xml:space="preserve"> </w:t>
      </w:r>
      <w:r w:rsidR="00BA5C4F">
        <w:rPr>
          <w:rFonts w:ascii="Times New Roman" w:hAnsi="Times New Roman" w:cs="Times New Roman"/>
        </w:rPr>
        <w:t xml:space="preserve">maximum grade. </w:t>
      </w:r>
      <w:r w:rsidR="005C69E9">
        <w:rPr>
          <w:rFonts w:ascii="Times New Roman" w:hAnsi="Times New Roman" w:cs="Times New Roman"/>
        </w:rPr>
        <w:t>Maximum road gradients must be reduced in consideration</w:t>
      </w:r>
      <w:r w:rsidR="00DB5B9C">
        <w:rPr>
          <w:rFonts w:ascii="Times New Roman" w:hAnsi="Times New Roman" w:cs="Times New Roman"/>
        </w:rPr>
        <w:t xml:space="preserve"> of snow and icy conditions. </w:t>
      </w:r>
      <w:r w:rsidR="00F96042">
        <w:rPr>
          <w:rFonts w:ascii="Times New Roman" w:hAnsi="Times New Roman" w:cs="Times New Roman"/>
        </w:rPr>
        <w:t xml:space="preserve">Driveways over 10% exceed the County Fire Authority’s recommendation. </w:t>
      </w:r>
      <w:r w:rsidR="0077135F">
        <w:rPr>
          <w:rFonts w:ascii="Times New Roman" w:hAnsi="Times New Roman" w:cs="Times New Roman"/>
        </w:rPr>
        <w:t xml:space="preserve">15% slopes approach the limit that an ordinary </w:t>
      </w:r>
      <w:r w:rsidR="003E634E">
        <w:rPr>
          <w:rFonts w:ascii="Times New Roman" w:hAnsi="Times New Roman" w:cs="Times New Roman"/>
        </w:rPr>
        <w:t xml:space="preserve">loaded vehicle </w:t>
      </w:r>
      <w:r w:rsidR="00355A8E">
        <w:rPr>
          <w:rFonts w:ascii="Times New Roman" w:hAnsi="Times New Roman" w:cs="Times New Roman"/>
        </w:rPr>
        <w:t xml:space="preserve">can climb for a sustained period. Lawn areas should </w:t>
      </w:r>
      <w:r w:rsidR="00C864AF">
        <w:rPr>
          <w:rFonts w:ascii="Times New Roman" w:hAnsi="Times New Roman" w:cs="Times New Roman"/>
        </w:rPr>
        <w:t xml:space="preserve">not exceed 25% slope, as this is the steepest </w:t>
      </w:r>
      <w:r w:rsidR="00814EA7">
        <w:rPr>
          <w:rFonts w:ascii="Times New Roman" w:hAnsi="Times New Roman" w:cs="Times New Roman"/>
        </w:rPr>
        <w:t xml:space="preserve">grade recommended for a power mower. Excessive slopes, those </w:t>
      </w:r>
      <w:r w:rsidR="009D68BF">
        <w:rPr>
          <w:rFonts w:ascii="Times New Roman" w:hAnsi="Times New Roman" w:cs="Times New Roman"/>
        </w:rPr>
        <w:t xml:space="preserve">30% and greater are depicted on the </w:t>
      </w:r>
      <w:r w:rsidR="006E5435">
        <w:rPr>
          <w:rFonts w:ascii="Times New Roman" w:hAnsi="Times New Roman" w:cs="Times New Roman"/>
        </w:rPr>
        <w:t>30% slope map.</w:t>
      </w:r>
    </w:p>
    <w:p w14:paraId="5D60B9CF" w14:textId="62C517B5" w:rsidR="006E5435" w:rsidRDefault="006E5435" w:rsidP="00611B3D">
      <w:pPr>
        <w:spacing w:after="0" w:line="276" w:lineRule="auto"/>
        <w:rPr>
          <w:rFonts w:ascii="Times New Roman" w:hAnsi="Times New Roman" w:cs="Times New Roman"/>
        </w:rPr>
      </w:pPr>
    </w:p>
    <w:p w14:paraId="3E2B6EF8" w14:textId="2EC86573" w:rsidR="006E5435" w:rsidRDefault="00D42799" w:rsidP="00611B3D">
      <w:pPr>
        <w:spacing w:after="0" w:line="276" w:lineRule="auto"/>
        <w:rPr>
          <w:rFonts w:ascii="Times New Roman" w:hAnsi="Times New Roman" w:cs="Times New Roman"/>
          <w:b/>
          <w:bCs/>
        </w:rPr>
      </w:pPr>
      <w:r>
        <w:rPr>
          <w:rFonts w:ascii="Times New Roman" w:hAnsi="Times New Roman" w:cs="Times New Roman"/>
          <w:b/>
          <w:bCs/>
        </w:rPr>
        <w:t>Wildlife</w:t>
      </w:r>
      <w:r w:rsidR="00731525">
        <w:rPr>
          <w:rFonts w:ascii="Times New Roman" w:hAnsi="Times New Roman" w:cs="Times New Roman"/>
          <w:b/>
          <w:bCs/>
        </w:rPr>
        <w:t xml:space="preserve"> Hazards</w:t>
      </w:r>
    </w:p>
    <w:p w14:paraId="58E8A9B1" w14:textId="121CC710" w:rsidR="00731525" w:rsidRPr="00731525" w:rsidRDefault="00731525" w:rsidP="00611B3D">
      <w:pPr>
        <w:spacing w:after="0" w:line="276" w:lineRule="auto"/>
        <w:rPr>
          <w:rFonts w:ascii="Times New Roman" w:hAnsi="Times New Roman" w:cs="Times New Roman"/>
        </w:rPr>
      </w:pPr>
      <w:r>
        <w:rPr>
          <w:rFonts w:ascii="Times New Roman" w:hAnsi="Times New Roman" w:cs="Times New Roman"/>
        </w:rPr>
        <w:t xml:space="preserve">Colorado defines a wildlife </w:t>
      </w:r>
      <w:r w:rsidR="00D4234E">
        <w:rPr>
          <w:rFonts w:ascii="Times New Roman" w:hAnsi="Times New Roman" w:cs="Times New Roman"/>
        </w:rPr>
        <w:t xml:space="preserve">as: a wildfire phenomenon which is so </w:t>
      </w:r>
      <w:r w:rsidR="00791E13">
        <w:rPr>
          <w:rFonts w:ascii="Times New Roman" w:hAnsi="Times New Roman" w:cs="Times New Roman"/>
        </w:rPr>
        <w:t>averse</w:t>
      </w:r>
      <w:r w:rsidR="00D4234E">
        <w:rPr>
          <w:rFonts w:ascii="Times New Roman" w:hAnsi="Times New Roman" w:cs="Times New Roman"/>
        </w:rPr>
        <w:t xml:space="preserve"> to past, current, or </w:t>
      </w:r>
      <w:r w:rsidR="00BA6D01">
        <w:rPr>
          <w:rFonts w:ascii="Times New Roman" w:hAnsi="Times New Roman" w:cs="Times New Roman"/>
        </w:rPr>
        <w:t xml:space="preserve">foreseeable construction or land use as to constitute a significant hazard to public health </w:t>
      </w:r>
      <w:r w:rsidR="00DE5D31">
        <w:rPr>
          <w:rFonts w:ascii="Times New Roman" w:hAnsi="Times New Roman" w:cs="Times New Roman"/>
        </w:rPr>
        <w:t xml:space="preserve">and safety or to property. The term includes, but is not limited </w:t>
      </w:r>
      <w:r w:rsidR="00791E13">
        <w:rPr>
          <w:rFonts w:ascii="Times New Roman" w:hAnsi="Times New Roman" w:cs="Times New Roman"/>
        </w:rPr>
        <w:t>to</w:t>
      </w:r>
      <w:r w:rsidR="00FD6776">
        <w:rPr>
          <w:rFonts w:ascii="Times New Roman" w:hAnsi="Times New Roman" w:cs="Times New Roman"/>
        </w:rPr>
        <w:t xml:space="preserve"> slope and aspect, wildfire behavior characteristics, </w:t>
      </w:r>
      <w:r w:rsidR="00D1525E">
        <w:rPr>
          <w:rFonts w:ascii="Times New Roman" w:hAnsi="Times New Roman" w:cs="Times New Roman"/>
        </w:rPr>
        <w:t>and existing vegetation types</w:t>
      </w:r>
      <w:r w:rsidR="002E555F">
        <w:rPr>
          <w:rFonts w:ascii="Times New Roman" w:hAnsi="Times New Roman" w:cs="Times New Roman"/>
        </w:rPr>
        <w:t>. The</w:t>
      </w:r>
      <w:r w:rsidR="00D1525E">
        <w:rPr>
          <w:rFonts w:ascii="Times New Roman" w:hAnsi="Times New Roman" w:cs="Times New Roman"/>
        </w:rPr>
        <w:t xml:space="preserve"> three major criteria </w:t>
      </w:r>
      <w:r w:rsidR="00153FFD">
        <w:rPr>
          <w:rFonts w:ascii="Times New Roman" w:hAnsi="Times New Roman" w:cs="Times New Roman"/>
        </w:rPr>
        <w:t xml:space="preserve">in determining wildfire hazard are fuels, slope, and aspect. </w:t>
      </w:r>
    </w:p>
    <w:p w14:paraId="5563346E" w14:textId="59DF500D" w:rsidR="002D73C7" w:rsidRDefault="002D73C7" w:rsidP="00FB705F">
      <w:pPr>
        <w:spacing w:after="0" w:line="276" w:lineRule="auto"/>
        <w:rPr>
          <w:rFonts w:ascii="Times New Roman" w:hAnsi="Times New Roman" w:cs="Times New Roman"/>
        </w:rPr>
      </w:pPr>
    </w:p>
    <w:p w14:paraId="670EF8BC" w14:textId="77777777" w:rsidR="002D73C7" w:rsidRPr="00FB705F" w:rsidRDefault="002D73C7" w:rsidP="00FB705F">
      <w:pPr>
        <w:spacing w:after="0" w:line="276" w:lineRule="auto"/>
        <w:rPr>
          <w:rFonts w:ascii="Times New Roman" w:hAnsi="Times New Roman" w:cs="Times New Roman"/>
        </w:rPr>
      </w:pPr>
    </w:p>
    <w:p w14:paraId="610EBF6B" w14:textId="0DD25D17" w:rsidR="00F37DD8" w:rsidRDefault="00F37DD8" w:rsidP="00F37DD8">
      <w:pPr>
        <w:spacing w:after="0" w:line="276" w:lineRule="auto"/>
        <w:rPr>
          <w:rFonts w:ascii="Times New Roman" w:hAnsi="Times New Roman" w:cs="Times New Roman"/>
        </w:rPr>
      </w:pPr>
    </w:p>
    <w:p w14:paraId="5A4A0070" w14:textId="444B7E76" w:rsidR="00F37DD8" w:rsidRDefault="0072565A" w:rsidP="00F37DD8">
      <w:pPr>
        <w:spacing w:after="0" w:line="276" w:lineRule="auto"/>
        <w:rPr>
          <w:rFonts w:ascii="Times New Roman" w:hAnsi="Times New Roman" w:cs="Times New Roman"/>
        </w:rPr>
      </w:pPr>
      <w:r>
        <w:rPr>
          <w:rFonts w:ascii="Times New Roman" w:hAnsi="Times New Roman" w:cs="Times New Roman"/>
          <w:b/>
          <w:bCs/>
          <w:sz w:val="28"/>
          <w:szCs w:val="28"/>
        </w:rPr>
        <w:t>ENVIRONMENTAL CONSTRAINTS CONT.</w:t>
      </w:r>
    </w:p>
    <w:p w14:paraId="1F3F5F1E" w14:textId="5D30CB1A" w:rsidR="0072565A" w:rsidRDefault="0072565A" w:rsidP="00F37DD8">
      <w:pPr>
        <w:spacing w:after="0" w:line="276" w:lineRule="auto"/>
        <w:rPr>
          <w:rFonts w:ascii="Times New Roman" w:hAnsi="Times New Roman" w:cs="Times New Roman"/>
          <w:b/>
          <w:bCs/>
        </w:rPr>
      </w:pPr>
    </w:p>
    <w:p w14:paraId="33EC900B" w14:textId="0CBA3387" w:rsidR="0072565A" w:rsidRDefault="0072565A" w:rsidP="00F37DD8">
      <w:pPr>
        <w:spacing w:after="0" w:line="276" w:lineRule="auto"/>
        <w:rPr>
          <w:rFonts w:ascii="Times New Roman" w:hAnsi="Times New Roman" w:cs="Times New Roman"/>
        </w:rPr>
      </w:pPr>
      <w:r>
        <w:rPr>
          <w:rFonts w:ascii="Times New Roman" w:hAnsi="Times New Roman" w:cs="Times New Roman"/>
          <w:b/>
          <w:bCs/>
        </w:rPr>
        <w:t>Wildfire Hazard Cont</w:t>
      </w:r>
      <w:r w:rsidR="00F84CEA">
        <w:rPr>
          <w:rFonts w:ascii="Times New Roman" w:hAnsi="Times New Roman" w:cs="Times New Roman"/>
          <w:b/>
          <w:bCs/>
        </w:rPr>
        <w:t>.</w:t>
      </w:r>
    </w:p>
    <w:p w14:paraId="5E578866" w14:textId="7B34D6B2" w:rsidR="00F84CEA" w:rsidRDefault="00F84CEA" w:rsidP="00F37DD8">
      <w:pPr>
        <w:spacing w:after="0" w:line="276" w:lineRule="auto"/>
        <w:rPr>
          <w:rFonts w:ascii="Times New Roman" w:hAnsi="Times New Roman" w:cs="Times New Roman"/>
        </w:rPr>
      </w:pPr>
      <w:r>
        <w:rPr>
          <w:rFonts w:ascii="Times New Roman" w:hAnsi="Times New Roman" w:cs="Times New Roman"/>
        </w:rPr>
        <w:t xml:space="preserve">Land use in wildfire areas should </w:t>
      </w:r>
      <w:r w:rsidR="00164554">
        <w:rPr>
          <w:rFonts w:ascii="Times New Roman" w:hAnsi="Times New Roman" w:cs="Times New Roman"/>
        </w:rPr>
        <w:t>take</w:t>
      </w:r>
      <w:r w:rsidR="007E0B06">
        <w:rPr>
          <w:rFonts w:ascii="Times New Roman" w:hAnsi="Times New Roman" w:cs="Times New Roman"/>
        </w:rPr>
        <w:t xml:space="preserve"> into consideration the fuel type</w:t>
      </w:r>
      <w:r w:rsidR="007673EA">
        <w:rPr>
          <w:rFonts w:ascii="Times New Roman" w:hAnsi="Times New Roman" w:cs="Times New Roman"/>
        </w:rPr>
        <w:t xml:space="preserve"> and the slope</w:t>
      </w:r>
      <w:r w:rsidR="00292A14">
        <w:rPr>
          <w:rFonts w:ascii="Times New Roman" w:hAnsi="Times New Roman" w:cs="Times New Roman"/>
        </w:rPr>
        <w:t xml:space="preserve"> of the hillside. Fire spread </w:t>
      </w:r>
      <w:r w:rsidR="003C6B96">
        <w:rPr>
          <w:rFonts w:ascii="Times New Roman" w:hAnsi="Times New Roman" w:cs="Times New Roman"/>
        </w:rPr>
        <w:t>rates increase with slope. Fire spreads twice as fast on 30% slopes as</w:t>
      </w:r>
      <w:r w:rsidR="00EF5C23">
        <w:rPr>
          <w:rFonts w:ascii="Times New Roman" w:hAnsi="Times New Roman" w:cs="Times New Roman"/>
        </w:rPr>
        <w:t xml:space="preserve"> on flat ground. When the slope reaches 55%</w:t>
      </w:r>
      <w:r w:rsidR="00AC0221">
        <w:rPr>
          <w:rFonts w:ascii="Times New Roman" w:hAnsi="Times New Roman" w:cs="Times New Roman"/>
        </w:rPr>
        <w:t>, the rate of spread doubles again. Due to these natural</w:t>
      </w:r>
      <w:r w:rsidR="00501615">
        <w:rPr>
          <w:rFonts w:ascii="Times New Roman" w:hAnsi="Times New Roman" w:cs="Times New Roman"/>
        </w:rPr>
        <w:t xml:space="preserve"> uphill phenomena, homes </w:t>
      </w:r>
      <w:r w:rsidR="005B78B4">
        <w:rPr>
          <w:rFonts w:ascii="Times New Roman" w:hAnsi="Times New Roman" w:cs="Times New Roman"/>
        </w:rPr>
        <w:t xml:space="preserve">or home sites should be restricted from </w:t>
      </w:r>
      <w:r w:rsidR="002C7221">
        <w:rPr>
          <w:rFonts w:ascii="Times New Roman" w:hAnsi="Times New Roman" w:cs="Times New Roman"/>
        </w:rPr>
        <w:t xml:space="preserve">vegetated hillsides until an </w:t>
      </w:r>
      <w:r w:rsidR="00D22F28">
        <w:rPr>
          <w:rFonts w:ascii="Times New Roman" w:hAnsi="Times New Roman" w:cs="Times New Roman"/>
        </w:rPr>
        <w:t>evaluation</w:t>
      </w:r>
      <w:r w:rsidR="002C7221">
        <w:rPr>
          <w:rFonts w:ascii="Times New Roman" w:hAnsi="Times New Roman" w:cs="Times New Roman"/>
        </w:rPr>
        <w:t xml:space="preserve"> by the Colorado State Forest Service has been completed with recommendations. Developers need to understand</w:t>
      </w:r>
      <w:r w:rsidR="00BF0ADB">
        <w:rPr>
          <w:rFonts w:ascii="Times New Roman" w:hAnsi="Times New Roman" w:cs="Times New Roman"/>
        </w:rPr>
        <w:t xml:space="preserve"> and address wildfire hazard issues and plan for mitigation. Adequate defensible space around structures is recommended. </w:t>
      </w:r>
    </w:p>
    <w:p w14:paraId="351D7655" w14:textId="46516489" w:rsidR="001B3A62" w:rsidRDefault="001B3A62" w:rsidP="00F37DD8">
      <w:pPr>
        <w:spacing w:after="0" w:line="276" w:lineRule="auto"/>
        <w:rPr>
          <w:rFonts w:ascii="Times New Roman" w:hAnsi="Times New Roman" w:cs="Times New Roman"/>
        </w:rPr>
      </w:pPr>
    </w:p>
    <w:p w14:paraId="3B8AA473" w14:textId="00C3E997" w:rsidR="001B3A62" w:rsidRDefault="001B3A62" w:rsidP="00F37DD8">
      <w:pPr>
        <w:spacing w:after="0" w:line="276" w:lineRule="auto"/>
        <w:rPr>
          <w:rFonts w:ascii="Times New Roman" w:hAnsi="Times New Roman" w:cs="Times New Roman"/>
          <w:b/>
          <w:bCs/>
        </w:rPr>
      </w:pPr>
      <w:r>
        <w:rPr>
          <w:rFonts w:ascii="Times New Roman" w:hAnsi="Times New Roman" w:cs="Times New Roman"/>
          <w:b/>
          <w:bCs/>
        </w:rPr>
        <w:t>Sensitive Wildlife Habitats</w:t>
      </w:r>
    </w:p>
    <w:p w14:paraId="76E4F236" w14:textId="55A0121A" w:rsidR="001B3A62" w:rsidRDefault="00943EFD" w:rsidP="00F37DD8">
      <w:pPr>
        <w:spacing w:after="0" w:line="276" w:lineRule="auto"/>
        <w:rPr>
          <w:rFonts w:ascii="Times New Roman" w:hAnsi="Times New Roman" w:cs="Times New Roman"/>
        </w:rPr>
      </w:pPr>
      <w:r>
        <w:rPr>
          <w:rFonts w:ascii="Times New Roman" w:hAnsi="Times New Roman" w:cs="Times New Roman"/>
        </w:rPr>
        <w:t xml:space="preserve">There are several </w:t>
      </w:r>
      <w:r w:rsidR="00596CDD">
        <w:rPr>
          <w:rFonts w:ascii="Times New Roman" w:hAnsi="Times New Roman" w:cs="Times New Roman"/>
        </w:rPr>
        <w:t>wildlife habitats and corridors that are important to the region. These habitats</w:t>
      </w:r>
      <w:r w:rsidR="009A2CAC">
        <w:rPr>
          <w:rFonts w:ascii="Times New Roman" w:hAnsi="Times New Roman" w:cs="Times New Roman"/>
        </w:rPr>
        <w:t xml:space="preserve"> are critical for the survival of the area species</w:t>
      </w:r>
      <w:r w:rsidR="00F27F13">
        <w:rPr>
          <w:rFonts w:ascii="Times New Roman" w:hAnsi="Times New Roman" w:cs="Times New Roman"/>
        </w:rPr>
        <w:t xml:space="preserve"> as well as the quality of life. Wildlife habitat</w:t>
      </w:r>
      <w:r w:rsidR="005F75AE">
        <w:rPr>
          <w:rFonts w:ascii="Times New Roman" w:hAnsi="Times New Roman" w:cs="Times New Roman"/>
        </w:rPr>
        <w:t xml:space="preserve"> and migration corridors  considered as an en</w:t>
      </w:r>
      <w:r w:rsidR="007A1FA7">
        <w:rPr>
          <w:rFonts w:ascii="Times New Roman" w:hAnsi="Times New Roman" w:cs="Times New Roman"/>
        </w:rPr>
        <w:t xml:space="preserve">vironmental constraint </w:t>
      </w:r>
      <w:r w:rsidR="0088300C">
        <w:rPr>
          <w:rFonts w:ascii="Times New Roman" w:hAnsi="Times New Roman" w:cs="Times New Roman"/>
        </w:rPr>
        <w:t>include</w:t>
      </w:r>
      <w:r w:rsidR="00AA1796">
        <w:rPr>
          <w:rFonts w:ascii="Times New Roman" w:hAnsi="Times New Roman" w:cs="Times New Roman"/>
        </w:rPr>
        <w:t xml:space="preserve"> beaver colonies, the winter range, and calving</w:t>
      </w:r>
      <w:r w:rsidR="00E146A2">
        <w:rPr>
          <w:rFonts w:ascii="Times New Roman" w:hAnsi="Times New Roman" w:cs="Times New Roman"/>
        </w:rPr>
        <w:t xml:space="preserve"> area for elk; winter </w:t>
      </w:r>
      <w:r w:rsidR="00736421">
        <w:rPr>
          <w:rFonts w:ascii="Times New Roman" w:hAnsi="Times New Roman" w:cs="Times New Roman"/>
        </w:rPr>
        <w:t>concentration</w:t>
      </w:r>
      <w:r w:rsidR="00077C75">
        <w:rPr>
          <w:rFonts w:ascii="Times New Roman" w:hAnsi="Times New Roman" w:cs="Times New Roman"/>
        </w:rPr>
        <w:t xml:space="preserve"> area for deer;</w:t>
      </w:r>
      <w:r w:rsidR="007F6C71">
        <w:rPr>
          <w:rFonts w:ascii="Times New Roman" w:hAnsi="Times New Roman" w:cs="Times New Roman"/>
        </w:rPr>
        <w:t xml:space="preserve"> winter concentration</w:t>
      </w:r>
      <w:r w:rsidR="00477152">
        <w:rPr>
          <w:rFonts w:ascii="Times New Roman" w:hAnsi="Times New Roman" w:cs="Times New Roman"/>
        </w:rPr>
        <w:t xml:space="preserve"> and lambing area</w:t>
      </w:r>
      <w:r w:rsidR="0088300C">
        <w:rPr>
          <w:rFonts w:ascii="Times New Roman" w:hAnsi="Times New Roman" w:cs="Times New Roman"/>
        </w:rPr>
        <w:t xml:space="preserve"> for Bighorn Sheep. These areas are all mapped. Also mapped out are the </w:t>
      </w:r>
      <w:r w:rsidR="0056693B">
        <w:rPr>
          <w:rFonts w:ascii="Times New Roman" w:hAnsi="Times New Roman" w:cs="Times New Roman"/>
        </w:rPr>
        <w:t>rare sighting of black</w:t>
      </w:r>
      <w:r w:rsidR="00657C6E">
        <w:rPr>
          <w:rFonts w:ascii="Times New Roman" w:hAnsi="Times New Roman" w:cs="Times New Roman"/>
        </w:rPr>
        <w:t xml:space="preserve"> bears and mountain lion. Currently there are known</w:t>
      </w:r>
      <w:r w:rsidR="00015F71">
        <w:rPr>
          <w:rFonts w:ascii="Times New Roman" w:hAnsi="Times New Roman" w:cs="Times New Roman"/>
        </w:rPr>
        <w:t xml:space="preserve"> endangered species found in the area. It is recognized that this status </w:t>
      </w:r>
      <w:r w:rsidR="0039726E">
        <w:rPr>
          <w:rFonts w:ascii="Times New Roman" w:hAnsi="Times New Roman" w:cs="Times New Roman"/>
        </w:rPr>
        <w:t>could change over time and the plan will respond to include those changes.</w:t>
      </w:r>
    </w:p>
    <w:p w14:paraId="78E34084" w14:textId="412EF653" w:rsidR="00B61FA0" w:rsidRDefault="00B61FA0" w:rsidP="00F37DD8">
      <w:pPr>
        <w:spacing w:after="0" w:line="276" w:lineRule="auto"/>
        <w:rPr>
          <w:rFonts w:ascii="Times New Roman" w:hAnsi="Times New Roman" w:cs="Times New Roman"/>
        </w:rPr>
      </w:pPr>
    </w:p>
    <w:p w14:paraId="41AC970F" w14:textId="4784F87B" w:rsidR="00B61FA0" w:rsidRDefault="00E95FCC" w:rsidP="00F37DD8">
      <w:pPr>
        <w:spacing w:after="0" w:line="276" w:lineRule="auto"/>
        <w:rPr>
          <w:rFonts w:ascii="Times New Roman" w:hAnsi="Times New Roman" w:cs="Times New Roman"/>
          <w:b/>
          <w:bCs/>
        </w:rPr>
      </w:pPr>
      <w:r>
        <w:rPr>
          <w:rFonts w:ascii="Times New Roman" w:hAnsi="Times New Roman" w:cs="Times New Roman"/>
          <w:b/>
          <w:bCs/>
        </w:rPr>
        <w:t>Floodplains and Drainage</w:t>
      </w:r>
    </w:p>
    <w:p w14:paraId="533D4EC4" w14:textId="6647C9A2" w:rsidR="00E95FCC" w:rsidRDefault="00E95FCC" w:rsidP="00F37DD8">
      <w:pPr>
        <w:spacing w:after="0" w:line="276" w:lineRule="auto"/>
        <w:rPr>
          <w:rFonts w:ascii="Times New Roman" w:hAnsi="Times New Roman" w:cs="Times New Roman"/>
        </w:rPr>
      </w:pPr>
      <w:r>
        <w:rPr>
          <w:rFonts w:ascii="Times New Roman" w:hAnsi="Times New Roman" w:cs="Times New Roman"/>
        </w:rPr>
        <w:t xml:space="preserve">Empire does not participate in the National Flood Insurance Program because studies by the Federal Emergency Agency identified no special flood hazard </w:t>
      </w:r>
      <w:r w:rsidR="00B2151D">
        <w:rPr>
          <w:rFonts w:ascii="Times New Roman" w:hAnsi="Times New Roman" w:cs="Times New Roman"/>
        </w:rPr>
        <w:t xml:space="preserve">within the corporate boundaries of the town. Development along with the West Fork of Clear Creek could alter </w:t>
      </w:r>
      <w:r w:rsidR="00560C70">
        <w:rPr>
          <w:rFonts w:ascii="Times New Roman" w:hAnsi="Times New Roman" w:cs="Times New Roman"/>
        </w:rPr>
        <w:t xml:space="preserve">those findings. Unincorporated </w:t>
      </w:r>
      <w:r w:rsidR="00B944DC">
        <w:rPr>
          <w:rFonts w:ascii="Times New Roman" w:hAnsi="Times New Roman" w:cs="Times New Roman"/>
        </w:rPr>
        <w:t xml:space="preserve">lands surrounding the town are identified as Zone C: areas of minimal flooding. Minimum building distance </w:t>
      </w:r>
      <w:r w:rsidR="00412C44">
        <w:rPr>
          <w:rFonts w:ascii="Times New Roman" w:hAnsi="Times New Roman" w:cs="Times New Roman"/>
        </w:rPr>
        <w:t>from the creek bed should be considered for these areas.</w:t>
      </w:r>
    </w:p>
    <w:p w14:paraId="6B0F2D68" w14:textId="404DDBA7" w:rsidR="00412C44" w:rsidRDefault="00412C44" w:rsidP="00F37DD8">
      <w:pPr>
        <w:spacing w:after="0" w:line="276" w:lineRule="auto"/>
        <w:rPr>
          <w:rFonts w:ascii="Times New Roman" w:hAnsi="Times New Roman" w:cs="Times New Roman"/>
        </w:rPr>
      </w:pPr>
    </w:p>
    <w:p w14:paraId="05F06CAA" w14:textId="67DD9F4C" w:rsidR="00412C44" w:rsidRDefault="00412C44" w:rsidP="00F37DD8">
      <w:pPr>
        <w:spacing w:after="0" w:line="276" w:lineRule="auto"/>
        <w:rPr>
          <w:rFonts w:ascii="Times New Roman" w:hAnsi="Times New Roman" w:cs="Times New Roman"/>
        </w:rPr>
      </w:pPr>
      <w:r>
        <w:rPr>
          <w:rFonts w:ascii="Times New Roman" w:hAnsi="Times New Roman" w:cs="Times New Roman"/>
        </w:rPr>
        <w:t xml:space="preserve">Flooding is a natural process that has only become a hazard to people since they have located in those areas. The intention of this comprehensive master plan is to </w:t>
      </w:r>
      <w:r w:rsidR="00117A7B">
        <w:rPr>
          <w:rFonts w:ascii="Times New Roman" w:hAnsi="Times New Roman" w:cs="Times New Roman"/>
        </w:rPr>
        <w:t xml:space="preserve">restrict development in the flood-prone areas. </w:t>
      </w:r>
    </w:p>
    <w:p w14:paraId="3C351CD9" w14:textId="5CA07C6F" w:rsidR="00117A7B" w:rsidRDefault="00117A7B" w:rsidP="00F37DD8">
      <w:pPr>
        <w:spacing w:after="0" w:line="276" w:lineRule="auto"/>
        <w:rPr>
          <w:rFonts w:ascii="Times New Roman" w:hAnsi="Times New Roman" w:cs="Times New Roman"/>
        </w:rPr>
      </w:pPr>
    </w:p>
    <w:p w14:paraId="13D292BB" w14:textId="4B45CEF2" w:rsidR="00117A7B" w:rsidRDefault="00117A7B" w:rsidP="00F37DD8">
      <w:pPr>
        <w:spacing w:after="0" w:line="276" w:lineRule="auto"/>
        <w:rPr>
          <w:rFonts w:ascii="Times New Roman" w:hAnsi="Times New Roman" w:cs="Times New Roman"/>
        </w:rPr>
      </w:pPr>
      <w:r>
        <w:rPr>
          <w:rFonts w:ascii="Times New Roman" w:hAnsi="Times New Roman" w:cs="Times New Roman"/>
        </w:rPr>
        <w:t xml:space="preserve">The most cost-effective way to minimize flood damage is to avoid development </w:t>
      </w:r>
      <w:r w:rsidR="00DB54B3">
        <w:rPr>
          <w:rFonts w:ascii="Times New Roman" w:hAnsi="Times New Roman" w:cs="Times New Roman"/>
        </w:rPr>
        <w:t>on floodplains. Essential improvements</w:t>
      </w:r>
      <w:r w:rsidR="00D63389">
        <w:rPr>
          <w:rFonts w:ascii="Times New Roman" w:hAnsi="Times New Roman" w:cs="Times New Roman"/>
        </w:rPr>
        <w:t xml:space="preserve"> such as highways, bridges, and utility lines can be designed to withstand</w:t>
      </w:r>
      <w:r w:rsidR="00254D70">
        <w:rPr>
          <w:rFonts w:ascii="Times New Roman" w:hAnsi="Times New Roman" w:cs="Times New Roman"/>
        </w:rPr>
        <w:t xml:space="preserve"> floods. Preservation of natural drainage</w:t>
      </w:r>
      <w:r w:rsidR="00C705D5">
        <w:rPr>
          <w:rFonts w:ascii="Times New Roman" w:hAnsi="Times New Roman" w:cs="Times New Roman"/>
        </w:rPr>
        <w:t xml:space="preserve"> ways as open space in developed areas permits land to serve </w:t>
      </w:r>
      <w:r w:rsidR="00A47466">
        <w:rPr>
          <w:rFonts w:ascii="Times New Roman" w:hAnsi="Times New Roman" w:cs="Times New Roman"/>
        </w:rPr>
        <w:t>more than one beneficial use. In developing areas, detention basins</w:t>
      </w:r>
      <w:r w:rsidR="009143C8">
        <w:rPr>
          <w:rFonts w:ascii="Times New Roman" w:hAnsi="Times New Roman" w:cs="Times New Roman"/>
        </w:rPr>
        <w:t xml:space="preserve"> can effectively store and slow down the velocity of high water, lessening the lik</w:t>
      </w:r>
      <w:r w:rsidR="00A85407">
        <w:rPr>
          <w:rFonts w:ascii="Times New Roman" w:hAnsi="Times New Roman" w:cs="Times New Roman"/>
        </w:rPr>
        <w:t>elihood of flood damage. These activities are to be encouraged in this plan.</w:t>
      </w:r>
    </w:p>
    <w:p w14:paraId="5020FC4B" w14:textId="1C7BB60B" w:rsidR="00A85407" w:rsidRDefault="00A85407" w:rsidP="00F37DD8">
      <w:pPr>
        <w:spacing w:after="0" w:line="276" w:lineRule="auto"/>
        <w:rPr>
          <w:rFonts w:ascii="Times New Roman" w:hAnsi="Times New Roman" w:cs="Times New Roman"/>
        </w:rPr>
      </w:pPr>
    </w:p>
    <w:p w14:paraId="510393F2" w14:textId="595242DE" w:rsidR="00A85407" w:rsidRDefault="00A85407" w:rsidP="00F37DD8">
      <w:pPr>
        <w:spacing w:after="0" w:line="276" w:lineRule="auto"/>
        <w:rPr>
          <w:rFonts w:ascii="Times New Roman" w:hAnsi="Times New Roman" w:cs="Times New Roman"/>
        </w:rPr>
      </w:pPr>
      <w:r>
        <w:rPr>
          <w:rFonts w:ascii="Times New Roman" w:hAnsi="Times New Roman" w:cs="Times New Roman"/>
        </w:rPr>
        <w:t>I</w:t>
      </w:r>
      <w:r w:rsidR="00FF2E5E">
        <w:rPr>
          <w:rFonts w:ascii="Times New Roman" w:hAnsi="Times New Roman" w:cs="Times New Roman"/>
        </w:rPr>
        <w:t>nformation for the floodplain map for the Empire Comprehensive Master Plan</w:t>
      </w:r>
      <w:r w:rsidR="0017189A">
        <w:rPr>
          <w:rFonts w:ascii="Times New Roman" w:hAnsi="Times New Roman" w:cs="Times New Roman"/>
        </w:rPr>
        <w:t xml:space="preserve"> was taken from the Flood Insurance Rate Map produced for the National Flood Insurance Program</w:t>
      </w:r>
      <w:r w:rsidR="006C1B5E">
        <w:rPr>
          <w:rFonts w:ascii="Times New Roman" w:hAnsi="Times New Roman" w:cs="Times New Roman"/>
        </w:rPr>
        <w:t>, Clear Creek County, Colorado, 1980.</w:t>
      </w:r>
    </w:p>
    <w:p w14:paraId="43DC339D" w14:textId="71B4D643" w:rsidR="006C1B5E" w:rsidRDefault="006C1B5E" w:rsidP="00F37DD8">
      <w:pPr>
        <w:spacing w:after="0" w:line="276" w:lineRule="auto"/>
        <w:rPr>
          <w:rFonts w:ascii="Times New Roman" w:hAnsi="Times New Roman" w:cs="Times New Roman"/>
        </w:rPr>
      </w:pPr>
    </w:p>
    <w:p w14:paraId="418CCC70" w14:textId="518BC784" w:rsidR="006C1B5E" w:rsidRDefault="006C1B5E" w:rsidP="00F37DD8">
      <w:pPr>
        <w:spacing w:after="0" w:line="276" w:lineRule="auto"/>
        <w:rPr>
          <w:rFonts w:ascii="Times New Roman" w:hAnsi="Times New Roman" w:cs="Times New Roman"/>
        </w:rPr>
      </w:pPr>
    </w:p>
    <w:p w14:paraId="7A720331" w14:textId="02F172C1" w:rsidR="006C1B5E" w:rsidRDefault="006C1B5E" w:rsidP="00F37DD8">
      <w:pPr>
        <w:spacing w:after="0" w:line="276" w:lineRule="auto"/>
        <w:rPr>
          <w:rFonts w:ascii="Times New Roman" w:hAnsi="Times New Roman" w:cs="Times New Roman"/>
        </w:rPr>
      </w:pPr>
    </w:p>
    <w:p w14:paraId="03CC04A6" w14:textId="44DB0011" w:rsidR="006C1B5E" w:rsidRDefault="006C1B5E" w:rsidP="00F37DD8">
      <w:pPr>
        <w:spacing w:after="0" w:line="276" w:lineRule="auto"/>
        <w:rPr>
          <w:rFonts w:ascii="Times New Roman" w:hAnsi="Times New Roman" w:cs="Times New Roman"/>
        </w:rPr>
      </w:pPr>
    </w:p>
    <w:p w14:paraId="209E59A5" w14:textId="75E1D273" w:rsidR="006C1B5E" w:rsidRDefault="006C1B5E" w:rsidP="00F37DD8">
      <w:pPr>
        <w:spacing w:after="0" w:line="276" w:lineRule="auto"/>
        <w:rPr>
          <w:rFonts w:ascii="Times New Roman" w:hAnsi="Times New Roman" w:cs="Times New Roman"/>
        </w:rPr>
      </w:pPr>
    </w:p>
    <w:p w14:paraId="735378DD" w14:textId="2593E241" w:rsidR="006C1B5E" w:rsidRDefault="006C1B5E" w:rsidP="00F37DD8">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ENVIRONMENTAL RESOURCES</w:t>
      </w:r>
    </w:p>
    <w:p w14:paraId="355B8EC3" w14:textId="734AFD22" w:rsidR="006C1B5E" w:rsidRDefault="006C1B5E" w:rsidP="00F37DD8">
      <w:pPr>
        <w:spacing w:after="0" w:line="276" w:lineRule="auto"/>
        <w:rPr>
          <w:rFonts w:ascii="Times New Roman" w:hAnsi="Times New Roman" w:cs="Times New Roman"/>
          <w:b/>
          <w:bCs/>
          <w:sz w:val="28"/>
          <w:szCs w:val="28"/>
        </w:rPr>
      </w:pPr>
    </w:p>
    <w:p w14:paraId="1EDE005B" w14:textId="780DA1F9" w:rsidR="005307F8" w:rsidRDefault="005307F8" w:rsidP="00F37DD8">
      <w:pPr>
        <w:spacing w:after="0" w:line="276" w:lineRule="auto"/>
        <w:rPr>
          <w:rFonts w:ascii="Times New Roman" w:hAnsi="Times New Roman" w:cs="Times New Roman"/>
        </w:rPr>
      </w:pPr>
      <w:r>
        <w:rPr>
          <w:rFonts w:ascii="Times New Roman" w:hAnsi="Times New Roman" w:cs="Times New Roman"/>
        </w:rPr>
        <w:t xml:space="preserve">This section briefly describes the various environmental resources </w:t>
      </w:r>
      <w:r w:rsidR="008929C9">
        <w:rPr>
          <w:rFonts w:ascii="Times New Roman" w:hAnsi="Times New Roman" w:cs="Times New Roman"/>
        </w:rPr>
        <w:t>found in the study area, Empire and the Empire Valley. These resources are considered</w:t>
      </w:r>
      <w:r w:rsidR="00BE74A6">
        <w:rPr>
          <w:rFonts w:ascii="Times New Roman" w:hAnsi="Times New Roman" w:cs="Times New Roman"/>
        </w:rPr>
        <w:t xml:space="preserve"> valuable to the community because they </w:t>
      </w:r>
      <w:r w:rsidR="0051640E">
        <w:rPr>
          <w:rFonts w:ascii="Times New Roman" w:hAnsi="Times New Roman" w:cs="Times New Roman"/>
        </w:rPr>
        <w:t xml:space="preserve">contribute to the quality of life enjoyed </w:t>
      </w:r>
      <w:r w:rsidR="005C602A">
        <w:rPr>
          <w:rFonts w:ascii="Times New Roman" w:hAnsi="Times New Roman" w:cs="Times New Roman"/>
        </w:rPr>
        <w:t>by the residents, visitors, and other species. The impact to these resources</w:t>
      </w:r>
      <w:r w:rsidR="00596B24">
        <w:rPr>
          <w:rFonts w:ascii="Times New Roman" w:hAnsi="Times New Roman" w:cs="Times New Roman"/>
        </w:rPr>
        <w:t xml:space="preserve"> should be considered when proposing development. </w:t>
      </w:r>
    </w:p>
    <w:p w14:paraId="3E0BC0D9" w14:textId="63F2142E" w:rsidR="00596B24" w:rsidRDefault="00596B24" w:rsidP="00F37DD8">
      <w:pPr>
        <w:spacing w:after="0" w:line="276" w:lineRule="auto"/>
        <w:rPr>
          <w:rFonts w:ascii="Times New Roman" w:hAnsi="Times New Roman" w:cs="Times New Roman"/>
        </w:rPr>
      </w:pPr>
    </w:p>
    <w:p w14:paraId="58FD1043" w14:textId="3080B96E" w:rsidR="00596B24" w:rsidRDefault="00596B24" w:rsidP="00F37DD8">
      <w:pPr>
        <w:spacing w:after="0" w:line="276" w:lineRule="auto"/>
        <w:rPr>
          <w:rFonts w:ascii="Times New Roman" w:hAnsi="Times New Roman" w:cs="Times New Roman"/>
          <w:b/>
          <w:bCs/>
        </w:rPr>
      </w:pPr>
      <w:r>
        <w:rPr>
          <w:rFonts w:ascii="Times New Roman" w:hAnsi="Times New Roman" w:cs="Times New Roman"/>
          <w:b/>
          <w:bCs/>
        </w:rPr>
        <w:t>Wildlife</w:t>
      </w:r>
    </w:p>
    <w:p w14:paraId="55568DF2" w14:textId="610D4E65" w:rsidR="00596B24" w:rsidRDefault="00596B24" w:rsidP="00F37DD8">
      <w:pPr>
        <w:spacing w:after="0" w:line="276" w:lineRule="auto"/>
        <w:rPr>
          <w:rFonts w:ascii="Times New Roman" w:hAnsi="Times New Roman" w:cs="Times New Roman"/>
        </w:rPr>
      </w:pPr>
      <w:r>
        <w:rPr>
          <w:rFonts w:ascii="Times New Roman" w:hAnsi="Times New Roman" w:cs="Times New Roman"/>
        </w:rPr>
        <w:t xml:space="preserve">The study area supports </w:t>
      </w:r>
      <w:r w:rsidR="0078103D">
        <w:rPr>
          <w:rFonts w:ascii="Times New Roman" w:hAnsi="Times New Roman" w:cs="Times New Roman"/>
        </w:rPr>
        <w:t xml:space="preserve">a variety of mountain wildlife. Common large mammals include elk, deer, </w:t>
      </w:r>
      <w:r w:rsidR="008D5DF0">
        <w:rPr>
          <w:rFonts w:ascii="Times New Roman" w:hAnsi="Times New Roman" w:cs="Times New Roman"/>
        </w:rPr>
        <w:t xml:space="preserve">fox, bobcat, mountain lion, big horn sheep, beaver, porcupine, and black bear. </w:t>
      </w:r>
      <w:r w:rsidR="009C3893">
        <w:rPr>
          <w:rFonts w:ascii="Times New Roman" w:hAnsi="Times New Roman" w:cs="Times New Roman"/>
        </w:rPr>
        <w:t>Small mammals include</w:t>
      </w:r>
      <w:r w:rsidR="006E51F8">
        <w:rPr>
          <w:rFonts w:ascii="Times New Roman" w:hAnsi="Times New Roman" w:cs="Times New Roman"/>
        </w:rPr>
        <w:t xml:space="preserve"> mice, squirrels, martens, </w:t>
      </w:r>
      <w:r w:rsidR="00A0319F">
        <w:rPr>
          <w:rFonts w:ascii="Times New Roman" w:hAnsi="Times New Roman" w:cs="Times New Roman"/>
        </w:rPr>
        <w:t>chipmunks, boreal toads, mountain cottontails, and bush</w:t>
      </w:r>
      <w:r w:rsidR="00F23B5C">
        <w:rPr>
          <w:rFonts w:ascii="Times New Roman" w:hAnsi="Times New Roman" w:cs="Times New Roman"/>
        </w:rPr>
        <w:t>y</w:t>
      </w:r>
      <w:r w:rsidR="00A0319F">
        <w:rPr>
          <w:rFonts w:ascii="Times New Roman" w:hAnsi="Times New Roman" w:cs="Times New Roman"/>
        </w:rPr>
        <w:t xml:space="preserve"> tail</w:t>
      </w:r>
      <w:r w:rsidR="00F23B5C">
        <w:rPr>
          <w:rFonts w:ascii="Times New Roman" w:hAnsi="Times New Roman" w:cs="Times New Roman"/>
        </w:rPr>
        <w:t>ed</w:t>
      </w:r>
      <w:r w:rsidR="003A7950">
        <w:rPr>
          <w:rFonts w:ascii="Times New Roman" w:hAnsi="Times New Roman" w:cs="Times New Roman"/>
        </w:rPr>
        <w:t xml:space="preserve"> woodrats. </w:t>
      </w:r>
      <w:r w:rsidR="00A44AA9">
        <w:rPr>
          <w:rFonts w:ascii="Times New Roman" w:hAnsi="Times New Roman" w:cs="Times New Roman"/>
        </w:rPr>
        <w:t xml:space="preserve">Owls </w:t>
      </w:r>
      <w:r w:rsidR="007002D6">
        <w:rPr>
          <w:rFonts w:ascii="Times New Roman" w:hAnsi="Times New Roman" w:cs="Times New Roman"/>
        </w:rPr>
        <w:t>inhabit most of the area as well. The more common birds are the Mountain Bluebird</w:t>
      </w:r>
      <w:r w:rsidR="001D2860">
        <w:rPr>
          <w:rFonts w:ascii="Times New Roman" w:hAnsi="Times New Roman" w:cs="Times New Roman"/>
        </w:rPr>
        <w:t xml:space="preserve">, </w:t>
      </w:r>
      <w:r w:rsidR="00DB7C19">
        <w:rPr>
          <w:rFonts w:ascii="Times New Roman" w:hAnsi="Times New Roman" w:cs="Times New Roman"/>
        </w:rPr>
        <w:t>C</w:t>
      </w:r>
      <w:r w:rsidR="001D2860">
        <w:rPr>
          <w:rFonts w:ascii="Times New Roman" w:hAnsi="Times New Roman" w:cs="Times New Roman"/>
        </w:rPr>
        <w:t xml:space="preserve">hestnut-backed </w:t>
      </w:r>
      <w:r w:rsidR="00DB7C19">
        <w:rPr>
          <w:rFonts w:ascii="Times New Roman" w:hAnsi="Times New Roman" w:cs="Times New Roman"/>
        </w:rPr>
        <w:t>C</w:t>
      </w:r>
      <w:r w:rsidR="001D2860">
        <w:rPr>
          <w:rFonts w:ascii="Times New Roman" w:hAnsi="Times New Roman" w:cs="Times New Roman"/>
        </w:rPr>
        <w:t xml:space="preserve">hickadee, </w:t>
      </w:r>
      <w:r w:rsidR="00DB7C19">
        <w:rPr>
          <w:rFonts w:ascii="Times New Roman" w:hAnsi="Times New Roman" w:cs="Times New Roman"/>
        </w:rPr>
        <w:t>R</w:t>
      </w:r>
      <w:r w:rsidR="001D2860">
        <w:rPr>
          <w:rFonts w:ascii="Times New Roman" w:hAnsi="Times New Roman" w:cs="Times New Roman"/>
        </w:rPr>
        <w:t>ed-breasted</w:t>
      </w:r>
      <w:r w:rsidR="00706F8A">
        <w:rPr>
          <w:rFonts w:ascii="Times New Roman" w:hAnsi="Times New Roman" w:cs="Times New Roman"/>
        </w:rPr>
        <w:t xml:space="preserve"> </w:t>
      </w:r>
      <w:r w:rsidR="00DB7C19">
        <w:rPr>
          <w:rFonts w:ascii="Times New Roman" w:hAnsi="Times New Roman" w:cs="Times New Roman"/>
        </w:rPr>
        <w:t>N</w:t>
      </w:r>
      <w:r w:rsidR="00706F8A">
        <w:rPr>
          <w:rFonts w:ascii="Times New Roman" w:hAnsi="Times New Roman" w:cs="Times New Roman"/>
        </w:rPr>
        <w:t xml:space="preserve">uthatch, </w:t>
      </w:r>
      <w:r w:rsidR="00DB7C19">
        <w:rPr>
          <w:rFonts w:ascii="Times New Roman" w:hAnsi="Times New Roman" w:cs="Times New Roman"/>
        </w:rPr>
        <w:t>M</w:t>
      </w:r>
      <w:r w:rsidR="00706F8A">
        <w:rPr>
          <w:rFonts w:ascii="Times New Roman" w:hAnsi="Times New Roman" w:cs="Times New Roman"/>
        </w:rPr>
        <w:t xml:space="preserve">agpies, </w:t>
      </w:r>
      <w:r w:rsidR="00DB7C19">
        <w:rPr>
          <w:rFonts w:ascii="Times New Roman" w:hAnsi="Times New Roman" w:cs="Times New Roman"/>
        </w:rPr>
        <w:t>H</w:t>
      </w:r>
      <w:r w:rsidR="00706F8A">
        <w:rPr>
          <w:rFonts w:ascii="Times New Roman" w:hAnsi="Times New Roman" w:cs="Times New Roman"/>
        </w:rPr>
        <w:t>ummingbirds, Ruby-crowned Kinglet, Gray Jay</w:t>
      </w:r>
      <w:r w:rsidR="00DB7C19">
        <w:rPr>
          <w:rFonts w:ascii="Times New Roman" w:hAnsi="Times New Roman" w:cs="Times New Roman"/>
        </w:rPr>
        <w:t>, Stellar</w:t>
      </w:r>
      <w:r w:rsidR="00AE7D46">
        <w:rPr>
          <w:rFonts w:ascii="Times New Roman" w:hAnsi="Times New Roman" w:cs="Times New Roman"/>
        </w:rPr>
        <w:t xml:space="preserve"> Jay, and Clark’s Nutcracker.</w:t>
      </w:r>
      <w:r w:rsidR="00BD2735">
        <w:rPr>
          <w:rFonts w:ascii="Times New Roman" w:hAnsi="Times New Roman" w:cs="Times New Roman"/>
        </w:rPr>
        <w:t xml:space="preserve"> Blue and Ruffed Grouse are the most common upland game birds.</w:t>
      </w:r>
    </w:p>
    <w:p w14:paraId="5685500F" w14:textId="535D2158" w:rsidR="002C4E4F" w:rsidRDefault="002C4E4F" w:rsidP="00F37DD8">
      <w:pPr>
        <w:spacing w:after="0" w:line="276" w:lineRule="auto"/>
        <w:rPr>
          <w:rFonts w:ascii="Times New Roman" w:hAnsi="Times New Roman" w:cs="Times New Roman"/>
        </w:rPr>
      </w:pPr>
    </w:p>
    <w:p w14:paraId="36D51B44" w14:textId="585B467B" w:rsidR="002C4E4F" w:rsidRDefault="00750C75" w:rsidP="00F37DD8">
      <w:pPr>
        <w:spacing w:after="0" w:line="276" w:lineRule="auto"/>
        <w:rPr>
          <w:rFonts w:ascii="Times New Roman" w:hAnsi="Times New Roman" w:cs="Times New Roman"/>
          <w:b/>
          <w:bCs/>
        </w:rPr>
      </w:pPr>
      <w:r>
        <w:rPr>
          <w:rFonts w:ascii="Times New Roman" w:hAnsi="Times New Roman" w:cs="Times New Roman"/>
          <w:b/>
          <w:bCs/>
        </w:rPr>
        <w:t>Physical Character</w:t>
      </w:r>
    </w:p>
    <w:p w14:paraId="09A673A9" w14:textId="33110A10" w:rsidR="00613E8D" w:rsidRDefault="007B44F7" w:rsidP="00F37DD8">
      <w:pPr>
        <w:spacing w:after="0" w:line="276" w:lineRule="auto"/>
        <w:rPr>
          <w:rFonts w:ascii="Times New Roman" w:hAnsi="Times New Roman" w:cs="Times New Roman"/>
        </w:rPr>
      </w:pPr>
      <w:r>
        <w:rPr>
          <w:rFonts w:ascii="Times New Roman" w:hAnsi="Times New Roman" w:cs="Times New Roman"/>
        </w:rPr>
        <w:t xml:space="preserve">Rugged glacier mountains, steep valleys, and rough topography characterize the study area. Elevations </w:t>
      </w:r>
      <w:r w:rsidR="00B65E8A">
        <w:rPr>
          <w:rFonts w:ascii="Times New Roman" w:hAnsi="Times New Roman" w:cs="Times New Roman"/>
        </w:rPr>
        <w:t xml:space="preserve">in Clear Creek County range from </w:t>
      </w:r>
      <w:r w:rsidR="00C76A78">
        <w:rPr>
          <w:rFonts w:ascii="Times New Roman" w:hAnsi="Times New Roman" w:cs="Times New Roman"/>
        </w:rPr>
        <w:t xml:space="preserve">6,880 to 14,270 feet at the top of Gray’s Peak. There are </w:t>
      </w:r>
      <w:r w:rsidR="00E03404">
        <w:rPr>
          <w:rFonts w:ascii="Times New Roman" w:hAnsi="Times New Roman" w:cs="Times New Roman"/>
        </w:rPr>
        <w:t xml:space="preserve">24 peaks rising above 13,000 feet and four peaks with elevations exceeding 14,000 feet. </w:t>
      </w:r>
      <w:r w:rsidR="00BA7735">
        <w:rPr>
          <w:rFonts w:ascii="Times New Roman" w:hAnsi="Times New Roman" w:cs="Times New Roman"/>
        </w:rPr>
        <w:t xml:space="preserve">The core of the Front Range is predominantly pre-Cambrian granite, schist, and </w:t>
      </w:r>
      <w:r w:rsidR="004D3676">
        <w:rPr>
          <w:rFonts w:ascii="Times New Roman" w:hAnsi="Times New Roman" w:cs="Times New Roman"/>
        </w:rPr>
        <w:t>gneiss. Steeply</w:t>
      </w:r>
      <w:r w:rsidR="008A36F9">
        <w:rPr>
          <w:rFonts w:ascii="Times New Roman" w:hAnsi="Times New Roman" w:cs="Times New Roman"/>
        </w:rPr>
        <w:t xml:space="preserve"> tilted </w:t>
      </w:r>
      <w:r w:rsidR="005942E5">
        <w:rPr>
          <w:rFonts w:ascii="Times New Roman" w:hAnsi="Times New Roman" w:cs="Times New Roman"/>
        </w:rPr>
        <w:t>Pale</w:t>
      </w:r>
      <w:r w:rsidR="003D4530">
        <w:rPr>
          <w:rFonts w:ascii="Times New Roman" w:hAnsi="Times New Roman" w:cs="Times New Roman"/>
        </w:rPr>
        <w:t xml:space="preserve">ozoic sedimentary rocks border the </w:t>
      </w:r>
      <w:r w:rsidR="00DD2EB0">
        <w:rPr>
          <w:rFonts w:ascii="Times New Roman" w:hAnsi="Times New Roman" w:cs="Times New Roman"/>
        </w:rPr>
        <w:t xml:space="preserve">eastern edge of Clear Creek County. </w:t>
      </w:r>
      <w:r w:rsidR="00311BEA">
        <w:rPr>
          <w:rFonts w:ascii="Times New Roman" w:hAnsi="Times New Roman" w:cs="Times New Roman"/>
        </w:rPr>
        <w:t xml:space="preserve">The Idaho Springs formation dominates surface geology </w:t>
      </w:r>
      <w:r w:rsidR="00E56A3A">
        <w:rPr>
          <w:rFonts w:ascii="Times New Roman" w:hAnsi="Times New Roman" w:cs="Times New Roman"/>
        </w:rPr>
        <w:t xml:space="preserve">in Clear Creek </w:t>
      </w:r>
      <w:r w:rsidR="00346112">
        <w:rPr>
          <w:rFonts w:ascii="Times New Roman" w:hAnsi="Times New Roman" w:cs="Times New Roman"/>
        </w:rPr>
        <w:t>County and</w:t>
      </w:r>
      <w:r w:rsidR="00E56A3A">
        <w:rPr>
          <w:rFonts w:ascii="Times New Roman" w:hAnsi="Times New Roman" w:cs="Times New Roman"/>
        </w:rPr>
        <w:t xml:space="preserve"> consists of highly metamorphosed</w:t>
      </w:r>
      <w:r w:rsidR="00465B0D">
        <w:rPr>
          <w:rFonts w:ascii="Times New Roman" w:hAnsi="Times New Roman" w:cs="Times New Roman"/>
        </w:rPr>
        <w:t xml:space="preserve"> pre-Cambrian sedimentary rock. Other major formations in Clear Creek </w:t>
      </w:r>
      <w:r w:rsidR="00346112">
        <w:rPr>
          <w:rFonts w:ascii="Times New Roman" w:hAnsi="Times New Roman" w:cs="Times New Roman"/>
        </w:rPr>
        <w:t>County are Boulder Creek granite, Silver Plume granite, and orthogneiss.</w:t>
      </w:r>
      <w:r w:rsidR="001403E4">
        <w:rPr>
          <w:rFonts w:ascii="Times New Roman" w:hAnsi="Times New Roman" w:cs="Times New Roman"/>
        </w:rPr>
        <w:t xml:space="preserve"> The creek bottoms consist of recent alluvial deposits. Most of the higher alpine valleys contain moraines. </w:t>
      </w:r>
      <w:r w:rsidR="00613E8D">
        <w:rPr>
          <w:rFonts w:ascii="Times New Roman" w:hAnsi="Times New Roman" w:cs="Times New Roman"/>
        </w:rPr>
        <w:t>All</w:t>
      </w:r>
      <w:r w:rsidR="001403E4">
        <w:rPr>
          <w:rFonts w:ascii="Times New Roman" w:hAnsi="Times New Roman" w:cs="Times New Roman"/>
        </w:rPr>
        <w:t xml:space="preserve"> these formations are highly </w:t>
      </w:r>
      <w:r w:rsidR="00613E8D">
        <w:rPr>
          <w:rFonts w:ascii="Times New Roman" w:hAnsi="Times New Roman" w:cs="Times New Roman"/>
        </w:rPr>
        <w:t xml:space="preserve">mineralized. </w:t>
      </w:r>
    </w:p>
    <w:p w14:paraId="2FBBC82D" w14:textId="51FB414F" w:rsidR="00613E8D" w:rsidRDefault="00613E8D" w:rsidP="00F37DD8">
      <w:pPr>
        <w:spacing w:after="0" w:line="276" w:lineRule="auto"/>
        <w:rPr>
          <w:rFonts w:ascii="Times New Roman" w:hAnsi="Times New Roman" w:cs="Times New Roman"/>
        </w:rPr>
      </w:pPr>
    </w:p>
    <w:p w14:paraId="2F05612C" w14:textId="7740AAB3" w:rsidR="00613E8D" w:rsidRDefault="00442CE9" w:rsidP="00F37DD8">
      <w:pPr>
        <w:spacing w:after="0" w:line="276" w:lineRule="auto"/>
        <w:rPr>
          <w:rFonts w:ascii="Times New Roman" w:hAnsi="Times New Roman" w:cs="Times New Roman"/>
          <w:b/>
          <w:bCs/>
        </w:rPr>
      </w:pPr>
      <w:r>
        <w:rPr>
          <w:rFonts w:ascii="Times New Roman" w:hAnsi="Times New Roman" w:cs="Times New Roman"/>
          <w:b/>
          <w:bCs/>
        </w:rPr>
        <w:t>Vegetation</w:t>
      </w:r>
    </w:p>
    <w:p w14:paraId="06E19C20" w14:textId="1403F24E" w:rsidR="00442CE9" w:rsidRDefault="00442CE9" w:rsidP="00F37DD8">
      <w:pPr>
        <w:spacing w:after="0" w:line="276" w:lineRule="auto"/>
        <w:rPr>
          <w:rFonts w:ascii="Times New Roman" w:hAnsi="Times New Roman" w:cs="Times New Roman"/>
        </w:rPr>
      </w:pPr>
      <w:r>
        <w:rPr>
          <w:rFonts w:ascii="Times New Roman" w:hAnsi="Times New Roman" w:cs="Times New Roman"/>
        </w:rPr>
        <w:t xml:space="preserve">Well-marked vegetation zones are striking </w:t>
      </w:r>
      <w:r w:rsidR="00222944">
        <w:rPr>
          <w:rFonts w:ascii="Times New Roman" w:hAnsi="Times New Roman" w:cs="Times New Roman"/>
        </w:rPr>
        <w:t>features in the study area. Their distribution is controlled most by a combination of alti</w:t>
      </w:r>
      <w:r w:rsidR="00FD46F8">
        <w:rPr>
          <w:rFonts w:ascii="Times New Roman" w:hAnsi="Times New Roman" w:cs="Times New Roman"/>
        </w:rPr>
        <w:t xml:space="preserve">tude, latitude, direction, or prevailing winds, and slope exposure. The upper </w:t>
      </w:r>
      <w:r w:rsidR="006368CA">
        <w:rPr>
          <w:rFonts w:ascii="Times New Roman" w:hAnsi="Times New Roman" w:cs="Times New Roman"/>
        </w:rPr>
        <w:t>montane zone dominates the study area. It is found just below the</w:t>
      </w:r>
      <w:r w:rsidR="008F58AF">
        <w:rPr>
          <w:rFonts w:ascii="Times New Roman" w:hAnsi="Times New Roman" w:cs="Times New Roman"/>
        </w:rPr>
        <w:t xml:space="preserve"> sub-alpine forests at roughly 8,000 to 9,000 </w:t>
      </w:r>
      <w:r w:rsidR="007F0D87">
        <w:rPr>
          <w:rFonts w:ascii="Times New Roman" w:hAnsi="Times New Roman" w:cs="Times New Roman"/>
        </w:rPr>
        <w:t xml:space="preserve">feet. Willows, alder, birch, grasses, and sedges cover the valley floors. The valley walls and ridge </w:t>
      </w:r>
      <w:r w:rsidR="009D6BE5">
        <w:rPr>
          <w:rFonts w:ascii="Times New Roman" w:hAnsi="Times New Roman" w:cs="Times New Roman"/>
        </w:rPr>
        <w:t xml:space="preserve">tops host </w:t>
      </w:r>
      <w:r w:rsidR="00700FF9">
        <w:rPr>
          <w:rFonts w:ascii="Times New Roman" w:hAnsi="Times New Roman" w:cs="Times New Roman"/>
        </w:rPr>
        <w:t>dense</w:t>
      </w:r>
      <w:r w:rsidR="009D6BE5">
        <w:rPr>
          <w:rFonts w:ascii="Times New Roman" w:hAnsi="Times New Roman" w:cs="Times New Roman"/>
        </w:rPr>
        <w:t xml:space="preserve"> stands of aspen, ponderosa pine, Douglas fir, limber </w:t>
      </w:r>
      <w:r w:rsidR="001F5F34">
        <w:rPr>
          <w:rFonts w:ascii="Times New Roman" w:hAnsi="Times New Roman" w:cs="Times New Roman"/>
        </w:rPr>
        <w:t xml:space="preserve">pine, and lodge pole pine. </w:t>
      </w:r>
    </w:p>
    <w:p w14:paraId="767348DD" w14:textId="0010F162" w:rsidR="00700FF9" w:rsidRDefault="00700FF9" w:rsidP="00F37DD8">
      <w:pPr>
        <w:spacing w:after="0" w:line="276" w:lineRule="auto"/>
        <w:rPr>
          <w:rFonts w:ascii="Times New Roman" w:hAnsi="Times New Roman" w:cs="Times New Roman"/>
        </w:rPr>
      </w:pPr>
    </w:p>
    <w:p w14:paraId="2508F83F" w14:textId="7C421BE6" w:rsidR="00CC3E29" w:rsidRDefault="00CC3E29" w:rsidP="00F37DD8">
      <w:pPr>
        <w:spacing w:after="0" w:line="276" w:lineRule="auto"/>
        <w:rPr>
          <w:rFonts w:ascii="Times New Roman" w:hAnsi="Times New Roman" w:cs="Times New Roman"/>
        </w:rPr>
      </w:pPr>
      <w:r>
        <w:rPr>
          <w:rFonts w:ascii="Times New Roman" w:hAnsi="Times New Roman" w:cs="Times New Roman"/>
        </w:rPr>
        <w:t>Sub-alpine forests of Eng</w:t>
      </w:r>
      <w:r w:rsidR="000A76CD">
        <w:rPr>
          <w:rFonts w:ascii="Times New Roman" w:hAnsi="Times New Roman" w:cs="Times New Roman"/>
        </w:rPr>
        <w:t>el</w:t>
      </w:r>
      <w:r>
        <w:rPr>
          <w:rFonts w:ascii="Times New Roman" w:hAnsi="Times New Roman" w:cs="Times New Roman"/>
        </w:rPr>
        <w:t>mann spruce</w:t>
      </w:r>
      <w:r w:rsidR="000A76CD">
        <w:rPr>
          <w:rFonts w:ascii="Times New Roman" w:hAnsi="Times New Roman" w:cs="Times New Roman"/>
        </w:rPr>
        <w:t xml:space="preserve">, </w:t>
      </w:r>
      <w:r w:rsidR="00057DA3">
        <w:rPr>
          <w:rFonts w:ascii="Times New Roman" w:hAnsi="Times New Roman" w:cs="Times New Roman"/>
        </w:rPr>
        <w:t>sub-alpine fir, limber pine, and br</w:t>
      </w:r>
      <w:r w:rsidR="003D09F8">
        <w:rPr>
          <w:rFonts w:ascii="Times New Roman" w:hAnsi="Times New Roman" w:cs="Times New Roman"/>
        </w:rPr>
        <w:t>istle</w:t>
      </w:r>
      <w:r w:rsidR="0044562F">
        <w:rPr>
          <w:rFonts w:ascii="Times New Roman" w:hAnsi="Times New Roman" w:cs="Times New Roman"/>
        </w:rPr>
        <w:t xml:space="preserve">cone pine occur just below alpine areas in elevations from 9,000 to 11,000 feet. Wet meadows and bogs are common. </w:t>
      </w:r>
      <w:r w:rsidR="00CC70FD">
        <w:rPr>
          <w:rFonts w:ascii="Times New Roman" w:hAnsi="Times New Roman" w:cs="Times New Roman"/>
        </w:rPr>
        <w:t xml:space="preserve">The principal vegetation series are willow-birch and sedge-grass meadows on </w:t>
      </w:r>
      <w:r w:rsidR="003D0134">
        <w:rPr>
          <w:rFonts w:ascii="Times New Roman" w:hAnsi="Times New Roman" w:cs="Times New Roman"/>
        </w:rPr>
        <w:t>the valley floors, with limber pine, lodge pole pine, aspen, Engelmann spruce, and sub-a</w:t>
      </w:r>
      <w:r w:rsidR="003827A5">
        <w:rPr>
          <w:rFonts w:ascii="Times New Roman" w:hAnsi="Times New Roman" w:cs="Times New Roman"/>
        </w:rPr>
        <w:t>l</w:t>
      </w:r>
      <w:r w:rsidR="003D0134">
        <w:rPr>
          <w:rFonts w:ascii="Times New Roman" w:hAnsi="Times New Roman" w:cs="Times New Roman"/>
        </w:rPr>
        <w:t xml:space="preserve">pine fir on the slopes and ridge </w:t>
      </w:r>
      <w:r w:rsidR="003827A5">
        <w:rPr>
          <w:rFonts w:ascii="Times New Roman" w:hAnsi="Times New Roman" w:cs="Times New Roman"/>
        </w:rPr>
        <w:t xml:space="preserve">tops. </w:t>
      </w:r>
    </w:p>
    <w:p w14:paraId="0F354975" w14:textId="0A4FCD92" w:rsidR="003827A5" w:rsidRDefault="003827A5" w:rsidP="00F37DD8">
      <w:pPr>
        <w:spacing w:after="0" w:line="276" w:lineRule="auto"/>
        <w:rPr>
          <w:rFonts w:ascii="Times New Roman" w:hAnsi="Times New Roman" w:cs="Times New Roman"/>
        </w:rPr>
      </w:pPr>
    </w:p>
    <w:p w14:paraId="328E1921" w14:textId="34683C84" w:rsidR="003827A5" w:rsidRDefault="003827A5" w:rsidP="00F37DD8">
      <w:pPr>
        <w:spacing w:after="0" w:line="276" w:lineRule="auto"/>
        <w:rPr>
          <w:rFonts w:ascii="Times New Roman" w:hAnsi="Times New Roman" w:cs="Times New Roman"/>
        </w:rPr>
      </w:pPr>
      <w:r>
        <w:rPr>
          <w:rFonts w:ascii="Times New Roman" w:hAnsi="Times New Roman" w:cs="Times New Roman"/>
        </w:rPr>
        <w:t>Alpine tundra occurs at the highest elevations and consists of low shrubs, cu</w:t>
      </w:r>
      <w:r w:rsidR="003B091E">
        <w:rPr>
          <w:rFonts w:ascii="Times New Roman" w:hAnsi="Times New Roman" w:cs="Times New Roman"/>
        </w:rPr>
        <w:t>shion plants, forbs, sedges, lichens, and mosses. The alpine tundra is found from about 11,000 feet to the tops of the peaks. This tundra occurs</w:t>
      </w:r>
      <w:r w:rsidR="008322C1">
        <w:rPr>
          <w:rFonts w:ascii="Times New Roman" w:hAnsi="Times New Roman" w:cs="Times New Roman"/>
        </w:rPr>
        <w:t xml:space="preserve"> mostly along the Continental Divide. </w:t>
      </w:r>
    </w:p>
    <w:p w14:paraId="1DE6700B" w14:textId="2C65128A" w:rsidR="00B50D25" w:rsidRDefault="00B50D25" w:rsidP="00F37DD8">
      <w:pPr>
        <w:spacing w:after="0" w:line="276" w:lineRule="auto"/>
        <w:rPr>
          <w:rFonts w:ascii="Times New Roman" w:hAnsi="Times New Roman" w:cs="Times New Roman"/>
        </w:rPr>
      </w:pPr>
    </w:p>
    <w:p w14:paraId="3C8508FB" w14:textId="56B65EA6" w:rsidR="00B50D25" w:rsidRDefault="00B50D25" w:rsidP="00F37DD8">
      <w:pPr>
        <w:spacing w:after="0" w:line="276" w:lineRule="auto"/>
        <w:rPr>
          <w:rFonts w:ascii="Times New Roman" w:hAnsi="Times New Roman" w:cs="Times New Roman"/>
        </w:rPr>
      </w:pPr>
    </w:p>
    <w:p w14:paraId="2D59DB80" w14:textId="6B468521" w:rsidR="00B50D25" w:rsidRDefault="00B50D25" w:rsidP="00F37DD8">
      <w:pPr>
        <w:spacing w:after="0" w:line="276" w:lineRule="auto"/>
        <w:rPr>
          <w:rFonts w:ascii="Times New Roman" w:hAnsi="Times New Roman" w:cs="Times New Roman"/>
        </w:rPr>
      </w:pPr>
    </w:p>
    <w:p w14:paraId="0B6E35B5" w14:textId="71D220DC" w:rsidR="00B50D25" w:rsidRDefault="00837104" w:rsidP="00F37DD8">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ENVIRONMENTAL RESOURCES CONT.</w:t>
      </w:r>
    </w:p>
    <w:p w14:paraId="254387F1" w14:textId="2AC2F14F" w:rsidR="00837104" w:rsidRDefault="00837104" w:rsidP="00F37DD8">
      <w:pPr>
        <w:spacing w:after="0" w:line="276" w:lineRule="auto"/>
        <w:rPr>
          <w:rFonts w:ascii="Times New Roman" w:hAnsi="Times New Roman" w:cs="Times New Roman"/>
          <w:b/>
          <w:bCs/>
        </w:rPr>
      </w:pPr>
    </w:p>
    <w:p w14:paraId="13B0257D" w14:textId="0CCA9B31" w:rsidR="00837104" w:rsidRDefault="00837104" w:rsidP="00F37DD8">
      <w:pPr>
        <w:spacing w:after="0" w:line="276" w:lineRule="auto"/>
        <w:rPr>
          <w:rFonts w:ascii="Times New Roman" w:hAnsi="Times New Roman" w:cs="Times New Roman"/>
          <w:b/>
          <w:bCs/>
        </w:rPr>
      </w:pPr>
      <w:r>
        <w:rPr>
          <w:rFonts w:ascii="Times New Roman" w:hAnsi="Times New Roman" w:cs="Times New Roman"/>
          <w:b/>
          <w:bCs/>
        </w:rPr>
        <w:t>Wetlands</w:t>
      </w:r>
    </w:p>
    <w:p w14:paraId="53B07147" w14:textId="6B3FAE1B" w:rsidR="00837104" w:rsidRDefault="00837104" w:rsidP="00F37DD8">
      <w:pPr>
        <w:spacing w:after="0" w:line="276" w:lineRule="auto"/>
        <w:rPr>
          <w:rFonts w:ascii="Times New Roman" w:hAnsi="Times New Roman" w:cs="Times New Roman"/>
        </w:rPr>
      </w:pPr>
      <w:r>
        <w:rPr>
          <w:rFonts w:ascii="Times New Roman" w:hAnsi="Times New Roman" w:cs="Times New Roman"/>
        </w:rPr>
        <w:t xml:space="preserve">The U.S. Department of Interior, Fish, and Wildlife Service’s Office of </w:t>
      </w:r>
      <w:r w:rsidR="00AF6ABD">
        <w:rPr>
          <w:rFonts w:ascii="Times New Roman" w:hAnsi="Times New Roman" w:cs="Times New Roman"/>
        </w:rPr>
        <w:t xml:space="preserve">Biological Services for the National Wetlands Inventory mapped the wetlands of the Empire area. For the purposes of this study, </w:t>
      </w:r>
      <w:r w:rsidR="00A50B06">
        <w:rPr>
          <w:rFonts w:ascii="Times New Roman" w:hAnsi="Times New Roman" w:cs="Times New Roman"/>
        </w:rPr>
        <w:t>wetlands are saturated or flooded, at least seasonally. The abundant water creates unique ecosystems that provide some or all the following</w:t>
      </w:r>
      <w:r w:rsidR="00664816">
        <w:rPr>
          <w:rFonts w:ascii="Times New Roman" w:hAnsi="Times New Roman" w:cs="Times New Roman"/>
        </w:rPr>
        <w:t>:</w:t>
      </w:r>
    </w:p>
    <w:p w14:paraId="2AC4B6A1" w14:textId="611F31EB" w:rsidR="00A50B06" w:rsidRDefault="00664816"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water quality enhancement</w:t>
      </w:r>
      <w:r w:rsidR="00E977BC">
        <w:rPr>
          <w:rFonts w:ascii="Times New Roman" w:hAnsi="Times New Roman" w:cs="Times New Roman"/>
        </w:rPr>
        <w:t>.</w:t>
      </w:r>
    </w:p>
    <w:p w14:paraId="4B18E335" w14:textId="119E5E91" w:rsidR="00664816" w:rsidRDefault="00E977BC"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F</w:t>
      </w:r>
      <w:r w:rsidR="00664816">
        <w:rPr>
          <w:rFonts w:ascii="Times New Roman" w:hAnsi="Times New Roman" w:cs="Times New Roman"/>
        </w:rPr>
        <w:t>ish and wildlife habitat</w:t>
      </w:r>
      <w:r>
        <w:rPr>
          <w:rFonts w:ascii="Times New Roman" w:hAnsi="Times New Roman" w:cs="Times New Roman"/>
        </w:rPr>
        <w:t>.</w:t>
      </w:r>
    </w:p>
    <w:p w14:paraId="7F021076" w14:textId="039E908F" w:rsidR="00664816" w:rsidRDefault="00C664EA"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groundwater recharge</w:t>
      </w:r>
      <w:r w:rsidR="00E977BC">
        <w:rPr>
          <w:rFonts w:ascii="Times New Roman" w:hAnsi="Times New Roman" w:cs="Times New Roman"/>
        </w:rPr>
        <w:t>.</w:t>
      </w:r>
    </w:p>
    <w:p w14:paraId="5ECC543B" w14:textId="20939F7E" w:rsidR="00C664EA" w:rsidRDefault="00C664EA"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flood water retention, detention, and storage</w:t>
      </w:r>
      <w:r w:rsidR="00E977BC">
        <w:rPr>
          <w:rFonts w:ascii="Times New Roman" w:hAnsi="Times New Roman" w:cs="Times New Roman"/>
        </w:rPr>
        <w:t>.</w:t>
      </w:r>
    </w:p>
    <w:p w14:paraId="53AC004B" w14:textId="5F9CCFBE" w:rsidR="00C664EA" w:rsidRDefault="00A66EB0"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shoreline</w:t>
      </w:r>
      <w:r w:rsidR="00C664EA">
        <w:rPr>
          <w:rFonts w:ascii="Times New Roman" w:hAnsi="Times New Roman" w:cs="Times New Roman"/>
        </w:rPr>
        <w:t xml:space="preserve"> anchorage</w:t>
      </w:r>
      <w:r w:rsidR="00E977BC">
        <w:rPr>
          <w:rFonts w:ascii="Times New Roman" w:hAnsi="Times New Roman" w:cs="Times New Roman"/>
        </w:rPr>
        <w:t>.</w:t>
      </w:r>
    </w:p>
    <w:p w14:paraId="2D20F1E9" w14:textId="1DDA8EB5" w:rsidR="00C664EA" w:rsidRDefault="00856DD5"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sediment trapping</w:t>
      </w:r>
      <w:r w:rsidR="00E977BC">
        <w:rPr>
          <w:rFonts w:ascii="Times New Roman" w:hAnsi="Times New Roman" w:cs="Times New Roman"/>
        </w:rPr>
        <w:t>.</w:t>
      </w:r>
    </w:p>
    <w:p w14:paraId="4509166C" w14:textId="5A5A78D7" w:rsidR="00856DD5" w:rsidRDefault="00856DD5" w:rsidP="00A50B06">
      <w:pPr>
        <w:pStyle w:val="ListParagraph"/>
        <w:numPr>
          <w:ilvl w:val="0"/>
          <w:numId w:val="45"/>
        </w:numPr>
        <w:spacing w:after="0" w:line="276" w:lineRule="auto"/>
        <w:rPr>
          <w:rFonts w:ascii="Times New Roman" w:hAnsi="Times New Roman" w:cs="Times New Roman"/>
        </w:rPr>
      </w:pPr>
      <w:r>
        <w:rPr>
          <w:rFonts w:ascii="Times New Roman" w:hAnsi="Times New Roman" w:cs="Times New Roman"/>
        </w:rPr>
        <w:t xml:space="preserve">food chain support and places for active and passive human </w:t>
      </w:r>
      <w:r w:rsidR="00A66EB0">
        <w:rPr>
          <w:rFonts w:ascii="Times New Roman" w:hAnsi="Times New Roman" w:cs="Times New Roman"/>
        </w:rPr>
        <w:t>recreation</w:t>
      </w:r>
      <w:r w:rsidR="00E977BC">
        <w:rPr>
          <w:rFonts w:ascii="Times New Roman" w:hAnsi="Times New Roman" w:cs="Times New Roman"/>
        </w:rPr>
        <w:t>.</w:t>
      </w:r>
    </w:p>
    <w:p w14:paraId="1A2E0B79" w14:textId="67D943D2" w:rsidR="00A66EB0" w:rsidRDefault="00A66EB0" w:rsidP="00A66EB0">
      <w:pPr>
        <w:spacing w:after="0" w:line="276" w:lineRule="auto"/>
        <w:rPr>
          <w:rFonts w:ascii="Times New Roman" w:hAnsi="Times New Roman" w:cs="Times New Roman"/>
        </w:rPr>
      </w:pPr>
    </w:p>
    <w:p w14:paraId="150BBA37" w14:textId="4E42E348" w:rsidR="00A66EB0" w:rsidRDefault="00A66EB0" w:rsidP="00A66EB0">
      <w:pPr>
        <w:spacing w:after="0" w:line="276" w:lineRule="auto"/>
        <w:rPr>
          <w:rFonts w:ascii="Times New Roman" w:hAnsi="Times New Roman" w:cs="Times New Roman"/>
        </w:rPr>
      </w:pPr>
      <w:r>
        <w:rPr>
          <w:rFonts w:ascii="Times New Roman" w:hAnsi="Times New Roman" w:cs="Times New Roman"/>
        </w:rPr>
        <w:t>The abundant water also allows</w:t>
      </w:r>
      <w:r w:rsidR="005353E2">
        <w:rPr>
          <w:rFonts w:ascii="Times New Roman" w:hAnsi="Times New Roman" w:cs="Times New Roman"/>
        </w:rPr>
        <w:t xml:space="preserve"> primary and secondary biological production to be significantly higher in wetlands </w:t>
      </w:r>
      <w:r w:rsidR="00392754">
        <w:rPr>
          <w:rFonts w:ascii="Times New Roman" w:hAnsi="Times New Roman" w:cs="Times New Roman"/>
        </w:rPr>
        <w:t>than in most surrounding uplands.</w:t>
      </w:r>
    </w:p>
    <w:p w14:paraId="77161C44" w14:textId="2647581D" w:rsidR="00392754" w:rsidRDefault="00392754" w:rsidP="00A66EB0">
      <w:pPr>
        <w:spacing w:after="0" w:line="276" w:lineRule="auto"/>
        <w:rPr>
          <w:rFonts w:ascii="Times New Roman" w:hAnsi="Times New Roman" w:cs="Times New Roman"/>
        </w:rPr>
      </w:pPr>
    </w:p>
    <w:p w14:paraId="1A0C0A4F" w14:textId="48206A34" w:rsidR="00392754" w:rsidRDefault="00392754" w:rsidP="00A66EB0">
      <w:pPr>
        <w:spacing w:after="0" w:line="276" w:lineRule="auto"/>
        <w:rPr>
          <w:rFonts w:ascii="Times New Roman" w:hAnsi="Times New Roman" w:cs="Times New Roman"/>
        </w:rPr>
      </w:pPr>
      <w:r>
        <w:rPr>
          <w:rFonts w:ascii="Times New Roman" w:hAnsi="Times New Roman" w:cs="Times New Roman"/>
        </w:rPr>
        <w:t>Riparian areas support many non-</w:t>
      </w:r>
      <w:r w:rsidR="00CC39BA">
        <w:rPr>
          <w:rFonts w:ascii="Times New Roman" w:hAnsi="Times New Roman" w:cs="Times New Roman"/>
        </w:rPr>
        <w:t xml:space="preserve">game species such as beaver and waterfowl. Although there are not species of high </w:t>
      </w:r>
      <w:r w:rsidR="005E2CDE">
        <w:rPr>
          <w:rFonts w:ascii="Times New Roman" w:hAnsi="Times New Roman" w:cs="Times New Roman"/>
        </w:rPr>
        <w:t>concern, environmentally, the riparian area is significant from a biological standpoint due to the large number of species found there.</w:t>
      </w:r>
    </w:p>
    <w:p w14:paraId="1E9718A5" w14:textId="25993DEC" w:rsidR="00CF6FD0" w:rsidRDefault="00CF6FD0" w:rsidP="00A66EB0">
      <w:pPr>
        <w:spacing w:after="0" w:line="276" w:lineRule="auto"/>
        <w:rPr>
          <w:rFonts w:ascii="Times New Roman" w:hAnsi="Times New Roman" w:cs="Times New Roman"/>
        </w:rPr>
      </w:pPr>
    </w:p>
    <w:p w14:paraId="02E94142" w14:textId="49792F22" w:rsidR="00CF6FD0" w:rsidRDefault="00CF6FD0" w:rsidP="00A66EB0">
      <w:pPr>
        <w:spacing w:after="0" w:line="276" w:lineRule="auto"/>
        <w:rPr>
          <w:rFonts w:ascii="Times New Roman" w:hAnsi="Times New Roman" w:cs="Times New Roman"/>
        </w:rPr>
      </w:pPr>
    </w:p>
    <w:p w14:paraId="491200FF" w14:textId="52BD18B8" w:rsidR="00CF6FD0" w:rsidRDefault="00CF6FD0" w:rsidP="00A66EB0">
      <w:pPr>
        <w:spacing w:after="0" w:line="276" w:lineRule="auto"/>
        <w:rPr>
          <w:rFonts w:ascii="Times New Roman" w:hAnsi="Times New Roman" w:cs="Times New Roman"/>
        </w:rPr>
      </w:pPr>
    </w:p>
    <w:p w14:paraId="3B6A1BC4" w14:textId="70B80EA2" w:rsidR="00CF6FD0" w:rsidRDefault="00CF6FD0" w:rsidP="00A66EB0">
      <w:pPr>
        <w:spacing w:after="0" w:line="276" w:lineRule="auto"/>
        <w:rPr>
          <w:rFonts w:ascii="Times New Roman" w:hAnsi="Times New Roman" w:cs="Times New Roman"/>
        </w:rPr>
      </w:pPr>
    </w:p>
    <w:p w14:paraId="60165449" w14:textId="53AC630A" w:rsidR="00CF6FD0" w:rsidRDefault="00CF6FD0" w:rsidP="00A66EB0">
      <w:pPr>
        <w:spacing w:after="0" w:line="276" w:lineRule="auto"/>
        <w:rPr>
          <w:rFonts w:ascii="Times New Roman" w:hAnsi="Times New Roman" w:cs="Times New Roman"/>
        </w:rPr>
      </w:pPr>
    </w:p>
    <w:p w14:paraId="17604D67" w14:textId="648628EE" w:rsidR="00CF6FD0" w:rsidRDefault="00CF6FD0" w:rsidP="00A66EB0">
      <w:pPr>
        <w:spacing w:after="0" w:line="276" w:lineRule="auto"/>
        <w:rPr>
          <w:rFonts w:ascii="Times New Roman" w:hAnsi="Times New Roman" w:cs="Times New Roman"/>
        </w:rPr>
      </w:pPr>
    </w:p>
    <w:p w14:paraId="09DD1B5D" w14:textId="026F7DA7" w:rsidR="00CF6FD0" w:rsidRDefault="00CF6FD0" w:rsidP="00A66EB0">
      <w:pPr>
        <w:spacing w:after="0" w:line="276" w:lineRule="auto"/>
        <w:rPr>
          <w:rFonts w:ascii="Times New Roman" w:hAnsi="Times New Roman" w:cs="Times New Roman"/>
        </w:rPr>
      </w:pPr>
    </w:p>
    <w:p w14:paraId="0A34325C" w14:textId="0F7C99DE" w:rsidR="00CF6FD0" w:rsidRDefault="00CF6FD0" w:rsidP="00A66EB0">
      <w:pPr>
        <w:spacing w:after="0" w:line="276" w:lineRule="auto"/>
        <w:rPr>
          <w:rFonts w:ascii="Times New Roman" w:hAnsi="Times New Roman" w:cs="Times New Roman"/>
        </w:rPr>
      </w:pPr>
    </w:p>
    <w:p w14:paraId="3A2784B9" w14:textId="191B88CF" w:rsidR="00CF6FD0" w:rsidRDefault="00CF6FD0" w:rsidP="00A66EB0">
      <w:pPr>
        <w:spacing w:after="0" w:line="276" w:lineRule="auto"/>
        <w:rPr>
          <w:rFonts w:ascii="Times New Roman" w:hAnsi="Times New Roman" w:cs="Times New Roman"/>
        </w:rPr>
      </w:pPr>
    </w:p>
    <w:p w14:paraId="505C3607" w14:textId="7C9199A9" w:rsidR="00CF6FD0" w:rsidRDefault="00CF6FD0" w:rsidP="00A66EB0">
      <w:pPr>
        <w:spacing w:after="0" w:line="276" w:lineRule="auto"/>
        <w:rPr>
          <w:rFonts w:ascii="Times New Roman" w:hAnsi="Times New Roman" w:cs="Times New Roman"/>
        </w:rPr>
      </w:pPr>
    </w:p>
    <w:p w14:paraId="78C0D08B" w14:textId="180D50EC" w:rsidR="00CF6FD0" w:rsidRDefault="00CF6FD0" w:rsidP="00A66EB0">
      <w:pPr>
        <w:spacing w:after="0" w:line="276" w:lineRule="auto"/>
        <w:rPr>
          <w:rFonts w:ascii="Times New Roman" w:hAnsi="Times New Roman" w:cs="Times New Roman"/>
        </w:rPr>
      </w:pPr>
    </w:p>
    <w:p w14:paraId="51E61AEA" w14:textId="03A37128" w:rsidR="00CF6FD0" w:rsidRDefault="00CF6FD0" w:rsidP="00A66EB0">
      <w:pPr>
        <w:spacing w:after="0" w:line="276" w:lineRule="auto"/>
        <w:rPr>
          <w:rFonts w:ascii="Times New Roman" w:hAnsi="Times New Roman" w:cs="Times New Roman"/>
        </w:rPr>
      </w:pPr>
    </w:p>
    <w:p w14:paraId="3038BF75" w14:textId="0C15C0A0" w:rsidR="00CF6FD0" w:rsidRDefault="00CF6FD0" w:rsidP="00A66EB0">
      <w:pPr>
        <w:spacing w:after="0" w:line="276" w:lineRule="auto"/>
        <w:rPr>
          <w:rFonts w:ascii="Times New Roman" w:hAnsi="Times New Roman" w:cs="Times New Roman"/>
        </w:rPr>
      </w:pPr>
    </w:p>
    <w:p w14:paraId="398B7ACA" w14:textId="36F267DB" w:rsidR="00CF6FD0" w:rsidRDefault="00CF6FD0" w:rsidP="00A66EB0">
      <w:pPr>
        <w:spacing w:after="0" w:line="276" w:lineRule="auto"/>
        <w:rPr>
          <w:rFonts w:ascii="Times New Roman" w:hAnsi="Times New Roman" w:cs="Times New Roman"/>
        </w:rPr>
      </w:pPr>
    </w:p>
    <w:p w14:paraId="0C87198C" w14:textId="35EBD34C" w:rsidR="00CF6FD0" w:rsidRDefault="00CF6FD0" w:rsidP="00A66EB0">
      <w:pPr>
        <w:spacing w:after="0" w:line="276" w:lineRule="auto"/>
        <w:rPr>
          <w:rFonts w:ascii="Times New Roman" w:hAnsi="Times New Roman" w:cs="Times New Roman"/>
        </w:rPr>
      </w:pPr>
    </w:p>
    <w:p w14:paraId="3315D05E" w14:textId="66E7841B" w:rsidR="00CF6FD0" w:rsidRDefault="00CF6FD0" w:rsidP="00A66EB0">
      <w:pPr>
        <w:spacing w:after="0" w:line="276" w:lineRule="auto"/>
        <w:rPr>
          <w:rFonts w:ascii="Times New Roman" w:hAnsi="Times New Roman" w:cs="Times New Roman"/>
        </w:rPr>
      </w:pPr>
    </w:p>
    <w:p w14:paraId="5AC3F778" w14:textId="2AF99382" w:rsidR="00CF6FD0" w:rsidRDefault="00CF6FD0" w:rsidP="00A66EB0">
      <w:pPr>
        <w:spacing w:after="0" w:line="276" w:lineRule="auto"/>
        <w:rPr>
          <w:rFonts w:ascii="Times New Roman" w:hAnsi="Times New Roman" w:cs="Times New Roman"/>
        </w:rPr>
      </w:pPr>
    </w:p>
    <w:p w14:paraId="439C9EB2" w14:textId="6A80DC8B" w:rsidR="00CF6FD0" w:rsidRDefault="00CF6FD0" w:rsidP="00A66EB0">
      <w:pPr>
        <w:spacing w:after="0" w:line="276" w:lineRule="auto"/>
        <w:rPr>
          <w:rFonts w:ascii="Times New Roman" w:hAnsi="Times New Roman" w:cs="Times New Roman"/>
        </w:rPr>
      </w:pPr>
    </w:p>
    <w:p w14:paraId="6C999E14" w14:textId="5C526072" w:rsidR="00CF6FD0" w:rsidRDefault="00CF6FD0" w:rsidP="00A66EB0">
      <w:pPr>
        <w:spacing w:after="0" w:line="276" w:lineRule="auto"/>
        <w:rPr>
          <w:rFonts w:ascii="Times New Roman" w:hAnsi="Times New Roman" w:cs="Times New Roman"/>
        </w:rPr>
      </w:pPr>
    </w:p>
    <w:p w14:paraId="5F4AE6EE" w14:textId="578A196B" w:rsidR="00CF6FD0" w:rsidRDefault="00CF6FD0" w:rsidP="00A66EB0">
      <w:pPr>
        <w:spacing w:after="0" w:line="276" w:lineRule="auto"/>
        <w:rPr>
          <w:rFonts w:ascii="Times New Roman" w:hAnsi="Times New Roman" w:cs="Times New Roman"/>
        </w:rPr>
      </w:pPr>
    </w:p>
    <w:p w14:paraId="67FDF95B" w14:textId="15540FF2" w:rsidR="00CF6FD0" w:rsidRDefault="00CF6FD0" w:rsidP="00A66EB0">
      <w:pPr>
        <w:spacing w:after="0" w:line="276" w:lineRule="auto"/>
        <w:rPr>
          <w:rFonts w:ascii="Times New Roman" w:hAnsi="Times New Roman" w:cs="Times New Roman"/>
        </w:rPr>
      </w:pPr>
    </w:p>
    <w:p w14:paraId="54F4825E" w14:textId="433A269E" w:rsidR="00CF6FD0" w:rsidRDefault="00CF6FD0" w:rsidP="00A66EB0">
      <w:pPr>
        <w:spacing w:after="0" w:line="276" w:lineRule="auto"/>
        <w:rPr>
          <w:rFonts w:ascii="Times New Roman" w:hAnsi="Times New Roman" w:cs="Times New Roman"/>
        </w:rPr>
      </w:pPr>
    </w:p>
    <w:p w14:paraId="28E84667" w14:textId="71E1B070" w:rsidR="00CF6FD0" w:rsidRDefault="00CF6FD0" w:rsidP="00A66EB0">
      <w:pPr>
        <w:spacing w:after="0" w:line="276" w:lineRule="auto"/>
        <w:rPr>
          <w:rFonts w:ascii="Times New Roman" w:hAnsi="Times New Roman" w:cs="Times New Roman"/>
        </w:rPr>
      </w:pPr>
    </w:p>
    <w:p w14:paraId="7A3A9C6A" w14:textId="368F857A" w:rsidR="00CF6FD0" w:rsidRDefault="00CF6FD0" w:rsidP="00CF6FD0">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EXTRATERRITORIAL LAND USE PLAN</w:t>
      </w:r>
    </w:p>
    <w:p w14:paraId="3B006AD8" w14:textId="1A0FABED" w:rsidR="00CF6FD0" w:rsidRDefault="00CF6FD0" w:rsidP="00CF6FD0">
      <w:pPr>
        <w:spacing w:after="0" w:line="276" w:lineRule="auto"/>
        <w:rPr>
          <w:rFonts w:ascii="Times New Roman" w:hAnsi="Times New Roman" w:cs="Times New Roman"/>
          <w:b/>
          <w:bCs/>
          <w:sz w:val="28"/>
          <w:szCs w:val="28"/>
        </w:rPr>
      </w:pPr>
    </w:p>
    <w:p w14:paraId="66435333" w14:textId="7DA05E1C" w:rsidR="00CF6FD0" w:rsidRDefault="00CF6FD0" w:rsidP="00CF6FD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0C4747BE" w14:textId="25980956" w:rsidR="00CF6FD0" w:rsidRDefault="00CF6FD0" w:rsidP="00CF6FD0">
      <w:pPr>
        <w:spacing w:after="0" w:line="276" w:lineRule="auto"/>
        <w:rPr>
          <w:rFonts w:ascii="Times New Roman" w:hAnsi="Times New Roman" w:cs="Times New Roman"/>
          <w:b/>
          <w:bCs/>
          <w:sz w:val="24"/>
          <w:szCs w:val="24"/>
        </w:rPr>
      </w:pPr>
    </w:p>
    <w:p w14:paraId="54AADC64" w14:textId="12D67D16" w:rsidR="00CF6FD0" w:rsidRPr="00F054EC" w:rsidRDefault="00CF6FD0" w:rsidP="00CF6FD0">
      <w:p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Extraterritorial Land use review mechanisms and requirements all vary</w:t>
      </w:r>
      <w:r w:rsidR="006C771C" w:rsidRPr="00F054EC">
        <w:rPr>
          <w:rFonts w:ascii="Times New Roman" w:hAnsi="Times New Roman" w:cs="Times New Roman"/>
          <w:sz w:val="20"/>
          <w:szCs w:val="20"/>
        </w:rPr>
        <w:t xml:space="preserve"> on where and how far a municipality can or must plan, and what type</w:t>
      </w:r>
      <w:r w:rsidR="006777D4" w:rsidRPr="00F054EC">
        <w:rPr>
          <w:rFonts w:ascii="Times New Roman" w:hAnsi="Times New Roman" w:cs="Times New Roman"/>
          <w:sz w:val="20"/>
          <w:szCs w:val="20"/>
        </w:rPr>
        <w:t xml:space="preserve"> of jurisdiction they have. The major street plan allows</w:t>
      </w:r>
      <w:r w:rsidR="0072347A" w:rsidRPr="00F054EC">
        <w:rPr>
          <w:rFonts w:ascii="Times New Roman" w:hAnsi="Times New Roman" w:cs="Times New Roman"/>
          <w:sz w:val="20"/>
          <w:szCs w:val="20"/>
        </w:rPr>
        <w:t xml:space="preserve"> certain jurisdiction and review over the subdivision</w:t>
      </w:r>
      <w:r w:rsidR="00416859" w:rsidRPr="00F054EC">
        <w:rPr>
          <w:rFonts w:ascii="Times New Roman" w:hAnsi="Times New Roman" w:cs="Times New Roman"/>
          <w:sz w:val="20"/>
          <w:szCs w:val="20"/>
        </w:rPr>
        <w:t xml:space="preserve"> of land within three miles of a municipal boundary</w:t>
      </w:r>
      <w:r w:rsidR="00166D34" w:rsidRPr="00F054EC">
        <w:rPr>
          <w:rFonts w:ascii="Times New Roman" w:hAnsi="Times New Roman" w:cs="Times New Roman"/>
          <w:sz w:val="20"/>
          <w:szCs w:val="20"/>
        </w:rPr>
        <w:t xml:space="preserve"> with reference to a major street plan. Annexation policies</w:t>
      </w:r>
      <w:r w:rsidR="00C3104C" w:rsidRPr="00F054EC">
        <w:rPr>
          <w:rFonts w:ascii="Times New Roman" w:hAnsi="Times New Roman" w:cs="Times New Roman"/>
          <w:sz w:val="20"/>
          <w:szCs w:val="20"/>
        </w:rPr>
        <w:t xml:space="preserve"> require planning in a three-mile area prior to any annexation. The well head</w:t>
      </w:r>
      <w:r w:rsidR="004D4E21" w:rsidRPr="00F054EC">
        <w:rPr>
          <w:rFonts w:ascii="Times New Roman" w:hAnsi="Times New Roman" w:cs="Times New Roman"/>
          <w:sz w:val="20"/>
          <w:szCs w:val="20"/>
        </w:rPr>
        <w:t xml:space="preserve"> protection ordinance allows certain control within five miles of watershed</w:t>
      </w:r>
      <w:r w:rsidR="00B52E91" w:rsidRPr="00F054EC">
        <w:rPr>
          <w:rFonts w:ascii="Times New Roman" w:hAnsi="Times New Roman" w:cs="Times New Roman"/>
          <w:sz w:val="20"/>
          <w:szCs w:val="20"/>
        </w:rPr>
        <w:t xml:space="preserve"> source. This plan addresses state requirements for planning and Empire’s </w:t>
      </w:r>
      <w:r w:rsidR="005474DB" w:rsidRPr="00F054EC">
        <w:rPr>
          <w:rFonts w:ascii="Times New Roman" w:hAnsi="Times New Roman" w:cs="Times New Roman"/>
          <w:sz w:val="20"/>
          <w:szCs w:val="20"/>
        </w:rPr>
        <w:t>concerns and desires for areas outside town boundaries.</w:t>
      </w:r>
    </w:p>
    <w:p w14:paraId="49897C06" w14:textId="3A67D383" w:rsidR="005474DB" w:rsidRPr="00F054EC" w:rsidRDefault="005474DB" w:rsidP="00CF6FD0">
      <w:pPr>
        <w:spacing w:after="0" w:line="276" w:lineRule="auto"/>
        <w:rPr>
          <w:rFonts w:ascii="Times New Roman" w:hAnsi="Times New Roman" w:cs="Times New Roman"/>
          <w:sz w:val="20"/>
          <w:szCs w:val="20"/>
        </w:rPr>
      </w:pPr>
    </w:p>
    <w:p w14:paraId="3C2A208E" w14:textId="33AF8E0B" w:rsidR="005474DB" w:rsidRPr="00F054EC" w:rsidRDefault="005474DB" w:rsidP="00CF6FD0">
      <w:p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This plan is designed to encourage</w:t>
      </w:r>
      <w:r w:rsidR="00534CF5" w:rsidRPr="00F054EC">
        <w:rPr>
          <w:rFonts w:ascii="Times New Roman" w:hAnsi="Times New Roman" w:cs="Times New Roman"/>
          <w:sz w:val="20"/>
          <w:szCs w:val="20"/>
        </w:rPr>
        <w:t xml:space="preserve"> sound planning practices that reflect the growth and annexation policies of the Town of Empire, and </w:t>
      </w:r>
      <w:r w:rsidR="007F2687" w:rsidRPr="00F054EC">
        <w:rPr>
          <w:rFonts w:ascii="Times New Roman" w:hAnsi="Times New Roman" w:cs="Times New Roman"/>
          <w:sz w:val="20"/>
          <w:szCs w:val="20"/>
        </w:rPr>
        <w:t>facilitate communication between government entities, the coun</w:t>
      </w:r>
      <w:r w:rsidR="00E0386F" w:rsidRPr="00F054EC">
        <w:rPr>
          <w:rFonts w:ascii="Times New Roman" w:hAnsi="Times New Roman" w:cs="Times New Roman"/>
          <w:sz w:val="20"/>
          <w:szCs w:val="20"/>
        </w:rPr>
        <w:t xml:space="preserve">ty and other towns for a regional approach to land use. </w:t>
      </w:r>
      <w:r w:rsidR="00140BE8" w:rsidRPr="00F054EC">
        <w:rPr>
          <w:rFonts w:ascii="Times New Roman" w:hAnsi="Times New Roman" w:cs="Times New Roman"/>
          <w:sz w:val="20"/>
          <w:szCs w:val="20"/>
        </w:rPr>
        <w:t xml:space="preserve">It will </w:t>
      </w:r>
      <w:r w:rsidR="00CF3DFA" w:rsidRPr="00F054EC">
        <w:rPr>
          <w:rFonts w:ascii="Times New Roman" w:hAnsi="Times New Roman" w:cs="Times New Roman"/>
          <w:sz w:val="20"/>
          <w:szCs w:val="20"/>
        </w:rPr>
        <w:t xml:space="preserve">help serve the needs of applicants seeking annexation to the Town, the general public seeking </w:t>
      </w:r>
      <w:r w:rsidR="006C1F0E" w:rsidRPr="00F054EC">
        <w:rPr>
          <w:rFonts w:ascii="Times New Roman" w:hAnsi="Times New Roman" w:cs="Times New Roman"/>
          <w:sz w:val="20"/>
          <w:szCs w:val="20"/>
        </w:rPr>
        <w:t>an understanding of the annexation process, and to be used by Empire as the bas</w:t>
      </w:r>
      <w:r w:rsidR="009F4434" w:rsidRPr="00F054EC">
        <w:rPr>
          <w:rFonts w:ascii="Times New Roman" w:hAnsi="Times New Roman" w:cs="Times New Roman"/>
          <w:sz w:val="20"/>
          <w:szCs w:val="20"/>
        </w:rPr>
        <w:t>is for comments when reviewing land use proposals outside the Town’s boundary.</w:t>
      </w:r>
    </w:p>
    <w:p w14:paraId="70E906C6" w14:textId="36B5BE69" w:rsidR="009F4434" w:rsidRDefault="009F4434" w:rsidP="00CF6FD0">
      <w:pPr>
        <w:spacing w:after="0" w:line="276" w:lineRule="auto"/>
        <w:rPr>
          <w:rFonts w:ascii="Times New Roman" w:hAnsi="Times New Roman" w:cs="Times New Roman"/>
        </w:rPr>
      </w:pPr>
    </w:p>
    <w:p w14:paraId="75568BF2" w14:textId="4C5DAE16" w:rsidR="009F4434" w:rsidRDefault="00FA1C06" w:rsidP="00CF6FD0">
      <w:pPr>
        <w:spacing w:after="0" w:line="276" w:lineRule="auto"/>
        <w:rPr>
          <w:rFonts w:ascii="Times New Roman" w:hAnsi="Times New Roman" w:cs="Times New Roman"/>
          <w:b/>
          <w:bCs/>
        </w:rPr>
      </w:pPr>
      <w:r>
        <w:rPr>
          <w:rFonts w:ascii="Times New Roman" w:hAnsi="Times New Roman" w:cs="Times New Roman"/>
          <w:b/>
          <w:bCs/>
        </w:rPr>
        <w:t>Purpose</w:t>
      </w:r>
    </w:p>
    <w:p w14:paraId="31C550A0" w14:textId="77777777" w:rsidR="00F054EC" w:rsidRDefault="00F054EC" w:rsidP="00CF6FD0">
      <w:pPr>
        <w:spacing w:after="0" w:line="276" w:lineRule="auto"/>
        <w:rPr>
          <w:rFonts w:ascii="Times New Roman" w:hAnsi="Times New Roman" w:cs="Times New Roman"/>
          <w:sz w:val="20"/>
          <w:szCs w:val="20"/>
        </w:rPr>
      </w:pPr>
    </w:p>
    <w:p w14:paraId="73E8C652" w14:textId="3E6131EE" w:rsidR="00FA1C06" w:rsidRPr="00F054EC" w:rsidRDefault="00FA1C06" w:rsidP="00CF6FD0">
      <w:p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The purpose of this plan is to serve as a tool that the Town can employ in making decisions reg</w:t>
      </w:r>
      <w:r w:rsidR="00E977BC" w:rsidRPr="00F054EC">
        <w:rPr>
          <w:rFonts w:ascii="Times New Roman" w:hAnsi="Times New Roman" w:cs="Times New Roman"/>
          <w:sz w:val="20"/>
          <w:szCs w:val="20"/>
        </w:rPr>
        <w:t>arding:</w:t>
      </w:r>
    </w:p>
    <w:p w14:paraId="45CDA2B7" w14:textId="0A691849" w:rsidR="00E977BC" w:rsidRPr="00F054EC" w:rsidRDefault="00E977BC" w:rsidP="00E977BC">
      <w:pPr>
        <w:pStyle w:val="ListParagraph"/>
        <w:numPr>
          <w:ilvl w:val="0"/>
          <w:numId w:val="46"/>
        </w:num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 xml:space="preserve">making </w:t>
      </w:r>
      <w:r w:rsidR="00C1504B" w:rsidRPr="00F054EC">
        <w:rPr>
          <w:rFonts w:ascii="Times New Roman" w:hAnsi="Times New Roman" w:cs="Times New Roman"/>
          <w:sz w:val="20"/>
          <w:szCs w:val="20"/>
        </w:rPr>
        <w:t>comments about development by another governmental</w:t>
      </w:r>
      <w:r w:rsidR="00D51F0A" w:rsidRPr="00F054EC">
        <w:rPr>
          <w:rFonts w:ascii="Times New Roman" w:hAnsi="Times New Roman" w:cs="Times New Roman"/>
          <w:sz w:val="20"/>
          <w:szCs w:val="20"/>
        </w:rPr>
        <w:t xml:space="preserve"> entity but not proposed for annexation to Empire.</w:t>
      </w:r>
    </w:p>
    <w:p w14:paraId="7CD56FA0" w14:textId="48E667A7" w:rsidR="00D51F0A" w:rsidRPr="00F054EC" w:rsidRDefault="00957984" w:rsidP="00E977BC">
      <w:pPr>
        <w:pStyle w:val="ListParagraph"/>
        <w:numPr>
          <w:ilvl w:val="0"/>
          <w:numId w:val="46"/>
        </w:num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a</w:t>
      </w:r>
      <w:r w:rsidR="00D51F0A" w:rsidRPr="00F054EC">
        <w:rPr>
          <w:rFonts w:ascii="Times New Roman" w:hAnsi="Times New Roman" w:cs="Times New Roman"/>
          <w:sz w:val="20"/>
          <w:szCs w:val="20"/>
        </w:rPr>
        <w:t xml:space="preserve">ny annexation for development </w:t>
      </w:r>
      <w:r w:rsidR="00AE1340" w:rsidRPr="00F054EC">
        <w:rPr>
          <w:rFonts w:ascii="Times New Roman" w:hAnsi="Times New Roman" w:cs="Times New Roman"/>
          <w:sz w:val="20"/>
          <w:szCs w:val="20"/>
        </w:rPr>
        <w:t>to the Town.</w:t>
      </w:r>
    </w:p>
    <w:p w14:paraId="142A610D" w14:textId="0BAB1F25" w:rsidR="00AE1340" w:rsidRPr="00F054EC" w:rsidRDefault="00957984" w:rsidP="00E977BC">
      <w:pPr>
        <w:pStyle w:val="ListParagraph"/>
        <w:numPr>
          <w:ilvl w:val="0"/>
          <w:numId w:val="46"/>
        </w:num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a</w:t>
      </w:r>
      <w:r w:rsidR="00AE1340" w:rsidRPr="00F054EC">
        <w:rPr>
          <w:rFonts w:ascii="Times New Roman" w:hAnsi="Times New Roman" w:cs="Times New Roman"/>
          <w:sz w:val="20"/>
          <w:szCs w:val="20"/>
        </w:rPr>
        <w:t>ny application for development of land</w:t>
      </w:r>
      <w:r w:rsidRPr="00F054EC">
        <w:rPr>
          <w:rFonts w:ascii="Times New Roman" w:hAnsi="Times New Roman" w:cs="Times New Roman"/>
          <w:sz w:val="20"/>
          <w:szCs w:val="20"/>
        </w:rPr>
        <w:t>, whether at the time of annexation or later.</w:t>
      </w:r>
    </w:p>
    <w:p w14:paraId="74DDFCA6" w14:textId="0C3FA045" w:rsidR="00957984" w:rsidRPr="00F054EC" w:rsidRDefault="00957984" w:rsidP="00E977BC">
      <w:pPr>
        <w:pStyle w:val="ListParagraph"/>
        <w:numPr>
          <w:ilvl w:val="0"/>
          <w:numId w:val="46"/>
        </w:num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defines our urban boundary district.</w:t>
      </w:r>
    </w:p>
    <w:p w14:paraId="7FF43A93" w14:textId="4ECEA0D2" w:rsidR="00957984" w:rsidRDefault="00957984" w:rsidP="00957984">
      <w:pPr>
        <w:spacing w:after="0" w:line="276" w:lineRule="auto"/>
        <w:rPr>
          <w:rFonts w:ascii="Times New Roman" w:hAnsi="Times New Roman" w:cs="Times New Roman"/>
        </w:rPr>
      </w:pPr>
    </w:p>
    <w:p w14:paraId="67FC671D" w14:textId="0065CECD" w:rsidR="00957984" w:rsidRDefault="005B4967" w:rsidP="00957984">
      <w:pPr>
        <w:spacing w:after="0" w:line="276" w:lineRule="auto"/>
        <w:rPr>
          <w:rFonts w:ascii="Times New Roman" w:hAnsi="Times New Roman" w:cs="Times New Roman"/>
          <w:b/>
          <w:bCs/>
        </w:rPr>
      </w:pPr>
      <w:r>
        <w:rPr>
          <w:rFonts w:ascii="Times New Roman" w:hAnsi="Times New Roman" w:cs="Times New Roman"/>
          <w:b/>
          <w:bCs/>
        </w:rPr>
        <w:t>AREAS OF CONCERN</w:t>
      </w:r>
    </w:p>
    <w:p w14:paraId="5CBB513C" w14:textId="19285591" w:rsidR="005B4967" w:rsidRDefault="005B4967" w:rsidP="00957984">
      <w:pPr>
        <w:spacing w:after="0" w:line="276" w:lineRule="auto"/>
        <w:rPr>
          <w:rFonts w:ascii="Times New Roman" w:hAnsi="Times New Roman" w:cs="Times New Roman"/>
          <w:b/>
          <w:bCs/>
        </w:rPr>
      </w:pPr>
    </w:p>
    <w:p w14:paraId="3B675F09" w14:textId="4CBCC262" w:rsidR="005B4967" w:rsidRPr="00F054EC" w:rsidRDefault="005B4967" w:rsidP="00957984">
      <w:p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 xml:space="preserve">The area encompassed by the Extraterritorial </w:t>
      </w:r>
      <w:r w:rsidR="00A76F14" w:rsidRPr="00F054EC">
        <w:rPr>
          <w:rFonts w:ascii="Times New Roman" w:hAnsi="Times New Roman" w:cs="Times New Roman"/>
          <w:sz w:val="20"/>
          <w:szCs w:val="20"/>
        </w:rPr>
        <w:t xml:space="preserve">plan will be referred to as the Empire Valley. Approximately </w:t>
      </w:r>
      <w:r w:rsidR="00125541" w:rsidRPr="00F054EC">
        <w:rPr>
          <w:rFonts w:ascii="Times New Roman" w:hAnsi="Times New Roman" w:cs="Times New Roman"/>
          <w:sz w:val="20"/>
          <w:szCs w:val="20"/>
        </w:rPr>
        <w:t xml:space="preserve">defined here by </w:t>
      </w:r>
      <w:r w:rsidR="006967D7" w:rsidRPr="00F054EC">
        <w:rPr>
          <w:rFonts w:ascii="Times New Roman" w:hAnsi="Times New Roman" w:cs="Times New Roman"/>
          <w:sz w:val="20"/>
          <w:szCs w:val="20"/>
        </w:rPr>
        <w:t>the old Empire dump to the north, Empire Pass to the south</w:t>
      </w:r>
      <w:r w:rsidR="007D48BB" w:rsidRPr="00F054EC">
        <w:rPr>
          <w:rFonts w:ascii="Times New Roman" w:hAnsi="Times New Roman" w:cs="Times New Roman"/>
          <w:sz w:val="20"/>
          <w:szCs w:val="20"/>
        </w:rPr>
        <w:t xml:space="preserve">, Blue Hill to the west and the present wastewater facility to the east, and development in the areas surrounding </w:t>
      </w:r>
      <w:r w:rsidR="008C6456" w:rsidRPr="00F054EC">
        <w:rPr>
          <w:rFonts w:ascii="Times New Roman" w:hAnsi="Times New Roman" w:cs="Times New Roman"/>
          <w:sz w:val="20"/>
          <w:szCs w:val="20"/>
        </w:rPr>
        <w:t>Interstate 70 and U.S. Hwy. 40 junction (refer to maps</w:t>
      </w:r>
      <w:r w:rsidR="00CA5CE1" w:rsidRPr="00F054EC">
        <w:rPr>
          <w:rFonts w:ascii="Times New Roman" w:hAnsi="Times New Roman" w:cs="Times New Roman"/>
          <w:sz w:val="20"/>
          <w:szCs w:val="20"/>
        </w:rPr>
        <w:t xml:space="preserve">). The urban boundary district is more specific and outlined on maps and defined </w:t>
      </w:r>
      <w:r w:rsidR="00F94038" w:rsidRPr="00F054EC">
        <w:rPr>
          <w:rFonts w:ascii="Times New Roman" w:hAnsi="Times New Roman" w:cs="Times New Roman"/>
          <w:sz w:val="20"/>
          <w:szCs w:val="20"/>
        </w:rPr>
        <w:t>in detail by sub-area in our wastewater feasibility study.</w:t>
      </w:r>
    </w:p>
    <w:p w14:paraId="007A198C" w14:textId="6732D192" w:rsidR="00F94038" w:rsidRPr="00F054EC" w:rsidRDefault="00F94038" w:rsidP="00957984">
      <w:pPr>
        <w:spacing w:after="0" w:line="276" w:lineRule="auto"/>
        <w:rPr>
          <w:rFonts w:ascii="Times New Roman" w:hAnsi="Times New Roman" w:cs="Times New Roman"/>
          <w:sz w:val="20"/>
          <w:szCs w:val="20"/>
        </w:rPr>
      </w:pPr>
    </w:p>
    <w:p w14:paraId="239EB358" w14:textId="0533B501" w:rsidR="00F94038" w:rsidRPr="00F054EC" w:rsidRDefault="00F94038" w:rsidP="00957984">
      <w:pPr>
        <w:spacing w:after="0" w:line="276" w:lineRule="auto"/>
        <w:rPr>
          <w:rFonts w:ascii="Times New Roman" w:hAnsi="Times New Roman" w:cs="Times New Roman"/>
          <w:sz w:val="20"/>
          <w:szCs w:val="20"/>
        </w:rPr>
      </w:pPr>
      <w:r w:rsidRPr="00F054EC">
        <w:rPr>
          <w:rFonts w:ascii="Times New Roman" w:hAnsi="Times New Roman" w:cs="Times New Roman"/>
          <w:sz w:val="20"/>
          <w:szCs w:val="20"/>
        </w:rPr>
        <w:t>Much of the land surrounding Empire is owned by government agencies including the U.S. Forest Service and Bur</w:t>
      </w:r>
      <w:r w:rsidR="00232F0A" w:rsidRPr="00F054EC">
        <w:rPr>
          <w:rFonts w:ascii="Times New Roman" w:hAnsi="Times New Roman" w:cs="Times New Roman"/>
          <w:sz w:val="20"/>
          <w:szCs w:val="20"/>
        </w:rPr>
        <w:t xml:space="preserve">eau of Land Management. Due to public ownership of these lands as well as slope restrictions, much </w:t>
      </w:r>
      <w:r w:rsidR="00774DBB" w:rsidRPr="00F054EC">
        <w:rPr>
          <w:rFonts w:ascii="Times New Roman" w:hAnsi="Times New Roman" w:cs="Times New Roman"/>
          <w:sz w:val="20"/>
          <w:szCs w:val="20"/>
        </w:rPr>
        <w:t xml:space="preserve">of this land is regarded as un-developable. Most development </w:t>
      </w:r>
      <w:r w:rsidR="005F5537" w:rsidRPr="00F054EC">
        <w:rPr>
          <w:rFonts w:ascii="Times New Roman" w:hAnsi="Times New Roman" w:cs="Times New Roman"/>
          <w:sz w:val="20"/>
          <w:szCs w:val="20"/>
        </w:rPr>
        <w:t>currently is located along</w:t>
      </w:r>
      <w:r w:rsidR="00EB714F" w:rsidRPr="00F054EC">
        <w:rPr>
          <w:rFonts w:ascii="Times New Roman" w:hAnsi="Times New Roman" w:cs="Times New Roman"/>
          <w:sz w:val="20"/>
          <w:szCs w:val="20"/>
        </w:rPr>
        <w:t xml:space="preserve"> the I70 and U.S. Hwy. 40 corridors. The land along</w:t>
      </w:r>
      <w:r w:rsidR="00722B0B" w:rsidRPr="00F054EC">
        <w:rPr>
          <w:rFonts w:ascii="Times New Roman" w:hAnsi="Times New Roman" w:cs="Times New Roman"/>
          <w:sz w:val="20"/>
          <w:szCs w:val="20"/>
        </w:rPr>
        <w:t xml:space="preserve"> these corridors is considered more developable</w:t>
      </w:r>
      <w:r w:rsidR="00857451" w:rsidRPr="00F054EC">
        <w:rPr>
          <w:rFonts w:ascii="Times New Roman" w:hAnsi="Times New Roman" w:cs="Times New Roman"/>
          <w:sz w:val="20"/>
          <w:szCs w:val="20"/>
        </w:rPr>
        <w:t xml:space="preserve">, where the slope is appropriate and access to services can be easily gained and there are few to none </w:t>
      </w:r>
      <w:r w:rsidR="008141D9" w:rsidRPr="00F054EC">
        <w:rPr>
          <w:rFonts w:ascii="Times New Roman" w:hAnsi="Times New Roman" w:cs="Times New Roman"/>
          <w:sz w:val="20"/>
          <w:szCs w:val="20"/>
        </w:rPr>
        <w:t xml:space="preserve">of the environmental constraints. It is thought that </w:t>
      </w:r>
      <w:r w:rsidR="00E95AD1" w:rsidRPr="00F054EC">
        <w:rPr>
          <w:rFonts w:ascii="Times New Roman" w:hAnsi="Times New Roman" w:cs="Times New Roman"/>
          <w:sz w:val="20"/>
          <w:szCs w:val="20"/>
        </w:rPr>
        <w:t>keeping development within these corridors makes sense.</w:t>
      </w:r>
    </w:p>
    <w:p w14:paraId="2BB39585" w14:textId="237BE4F6" w:rsidR="004F2627" w:rsidRDefault="004F2627" w:rsidP="00957984">
      <w:pPr>
        <w:spacing w:after="0" w:line="276" w:lineRule="auto"/>
        <w:rPr>
          <w:rFonts w:ascii="Times New Roman" w:hAnsi="Times New Roman" w:cs="Times New Roman"/>
        </w:rPr>
      </w:pPr>
    </w:p>
    <w:p w14:paraId="630B7C72" w14:textId="2C9A72CE" w:rsidR="004F2627" w:rsidRDefault="004F2627" w:rsidP="00957984">
      <w:pPr>
        <w:spacing w:after="0" w:line="276" w:lineRule="auto"/>
        <w:rPr>
          <w:rFonts w:ascii="Times New Roman" w:hAnsi="Times New Roman" w:cs="Times New Roman"/>
        </w:rPr>
      </w:pPr>
      <w:r>
        <w:rPr>
          <w:rFonts w:ascii="Times New Roman" w:hAnsi="Times New Roman" w:cs="Times New Roman"/>
        </w:rPr>
        <w:t>The following areas are several</w:t>
      </w:r>
      <w:r w:rsidR="00F054EC">
        <w:rPr>
          <w:rFonts w:ascii="Times New Roman" w:hAnsi="Times New Roman" w:cs="Times New Roman"/>
        </w:rPr>
        <w:t xml:space="preserve"> unincorporated sites found in Empire’s Urban Boundary District. These areas</w:t>
      </w:r>
      <w:r w:rsidR="008F0619">
        <w:rPr>
          <w:rFonts w:ascii="Times New Roman" w:hAnsi="Times New Roman" w:cs="Times New Roman"/>
        </w:rPr>
        <w:t xml:space="preserve"> already have some development</w:t>
      </w:r>
      <w:r w:rsidR="00B26A39">
        <w:rPr>
          <w:rFonts w:ascii="Times New Roman" w:hAnsi="Times New Roman" w:cs="Times New Roman"/>
        </w:rPr>
        <w:t xml:space="preserve"> and offer other possible locations for guided growth. They are also areas that could, in the future, seek annexation. The biggest challenge </w:t>
      </w:r>
      <w:r w:rsidR="00294F3C">
        <w:rPr>
          <w:rFonts w:ascii="Times New Roman" w:hAnsi="Times New Roman" w:cs="Times New Roman"/>
        </w:rPr>
        <w:t>with some of the sites is the septic systems. Several of the sites are up hill from the service and therefore pose some servicing problems.</w:t>
      </w:r>
    </w:p>
    <w:p w14:paraId="3C332167" w14:textId="10953AB9" w:rsidR="005632B9" w:rsidRDefault="005632B9" w:rsidP="00957984">
      <w:pPr>
        <w:spacing w:after="0" w:line="276" w:lineRule="auto"/>
        <w:rPr>
          <w:rFonts w:ascii="Times New Roman" w:hAnsi="Times New Roman" w:cs="Times New Roman"/>
        </w:rPr>
      </w:pPr>
    </w:p>
    <w:p w14:paraId="47FA7790" w14:textId="7DD7C0AF" w:rsidR="005632B9" w:rsidRDefault="005632B9" w:rsidP="00957984">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EAST</w:t>
      </w:r>
    </w:p>
    <w:p w14:paraId="5907E911" w14:textId="3EE14A2B" w:rsidR="005632B9" w:rsidRDefault="005632B9" w:rsidP="00957984">
      <w:pPr>
        <w:spacing w:after="0" w:line="276" w:lineRule="auto"/>
        <w:rPr>
          <w:rFonts w:ascii="Times New Roman" w:hAnsi="Times New Roman" w:cs="Times New Roman"/>
          <w:b/>
          <w:bCs/>
          <w:sz w:val="28"/>
          <w:szCs w:val="28"/>
        </w:rPr>
      </w:pPr>
    </w:p>
    <w:p w14:paraId="63E7310E" w14:textId="03705946" w:rsidR="00D1124E" w:rsidRDefault="00D1124E" w:rsidP="00957984">
      <w:pPr>
        <w:spacing w:after="0" w:line="276" w:lineRule="auto"/>
        <w:rPr>
          <w:rFonts w:ascii="Times New Roman" w:hAnsi="Times New Roman" w:cs="Times New Roman"/>
          <w:b/>
          <w:bCs/>
        </w:rPr>
      </w:pPr>
      <w:r>
        <w:rPr>
          <w:rFonts w:ascii="Times New Roman" w:hAnsi="Times New Roman" w:cs="Times New Roman"/>
          <w:b/>
          <w:bCs/>
        </w:rPr>
        <w:t xml:space="preserve">Empire Junction </w:t>
      </w:r>
    </w:p>
    <w:p w14:paraId="081D8E73" w14:textId="17E4CBA7" w:rsidR="00D1124E" w:rsidRDefault="00D1124E" w:rsidP="00957984">
      <w:pPr>
        <w:spacing w:after="0" w:line="276" w:lineRule="auto"/>
        <w:rPr>
          <w:rFonts w:ascii="Times New Roman" w:hAnsi="Times New Roman" w:cs="Times New Roman"/>
        </w:rPr>
      </w:pPr>
      <w:r>
        <w:rPr>
          <w:rFonts w:ascii="Times New Roman" w:hAnsi="Times New Roman" w:cs="Times New Roman"/>
        </w:rPr>
        <w:t>Formally an old mill site, it is 2.6 acres zoned mostly</w:t>
      </w:r>
      <w:r w:rsidR="00542DA8">
        <w:rPr>
          <w:rFonts w:ascii="Times New Roman" w:hAnsi="Times New Roman" w:cs="Times New Roman"/>
        </w:rPr>
        <w:t xml:space="preserve"> MR 1, Mountain-Residential. Currently, there are 9 housing units, </w:t>
      </w:r>
      <w:r w:rsidR="00AC174B">
        <w:rPr>
          <w:rFonts w:ascii="Times New Roman" w:hAnsi="Times New Roman" w:cs="Times New Roman"/>
        </w:rPr>
        <w:t>single</w:t>
      </w:r>
      <w:r w:rsidR="00542DA8">
        <w:rPr>
          <w:rFonts w:ascii="Times New Roman" w:hAnsi="Times New Roman" w:cs="Times New Roman"/>
        </w:rPr>
        <w:t>-family</w:t>
      </w:r>
      <w:r w:rsidR="00AC174B">
        <w:rPr>
          <w:rFonts w:ascii="Times New Roman" w:hAnsi="Times New Roman" w:cs="Times New Roman"/>
        </w:rPr>
        <w:t xml:space="preserve"> homes, mobile homes, and cabins. </w:t>
      </w:r>
      <w:r w:rsidR="005E2877">
        <w:rPr>
          <w:rFonts w:ascii="Times New Roman" w:hAnsi="Times New Roman" w:cs="Times New Roman"/>
        </w:rPr>
        <w:t>The site has</w:t>
      </w:r>
      <w:r w:rsidR="00EB1A6C">
        <w:rPr>
          <w:rFonts w:ascii="Times New Roman" w:hAnsi="Times New Roman" w:cs="Times New Roman"/>
        </w:rPr>
        <w:t xml:space="preserve"> private wells (1,500 gallons) and septic</w:t>
      </w:r>
      <w:r w:rsidR="00D31FE1">
        <w:rPr>
          <w:rFonts w:ascii="Times New Roman" w:hAnsi="Times New Roman" w:cs="Times New Roman"/>
        </w:rPr>
        <w:t xml:space="preserve"> systems (4,750 gallons). This area is suffering from failing septic systems. Excess </w:t>
      </w:r>
      <w:r w:rsidR="0050056C">
        <w:rPr>
          <w:rFonts w:ascii="Times New Roman" w:hAnsi="Times New Roman" w:cs="Times New Roman"/>
        </w:rPr>
        <w:t>nitrogen</w:t>
      </w:r>
      <w:r w:rsidR="00D31FE1">
        <w:rPr>
          <w:rFonts w:ascii="Times New Roman" w:hAnsi="Times New Roman" w:cs="Times New Roman"/>
        </w:rPr>
        <w:t xml:space="preserve"> </w:t>
      </w:r>
      <w:r w:rsidR="0050056C">
        <w:rPr>
          <w:rFonts w:ascii="Times New Roman" w:hAnsi="Times New Roman" w:cs="Times New Roman"/>
        </w:rPr>
        <w:t xml:space="preserve">is </w:t>
      </w:r>
      <w:r w:rsidR="00D31FE1">
        <w:rPr>
          <w:rFonts w:ascii="Times New Roman" w:hAnsi="Times New Roman" w:cs="Times New Roman"/>
        </w:rPr>
        <w:t xml:space="preserve">being released </w:t>
      </w:r>
      <w:r w:rsidR="0050056C">
        <w:rPr>
          <w:rFonts w:ascii="Times New Roman" w:hAnsi="Times New Roman" w:cs="Times New Roman"/>
        </w:rPr>
        <w:t xml:space="preserve">into the West Fork of the Clear Creek. </w:t>
      </w:r>
    </w:p>
    <w:p w14:paraId="3F657B64" w14:textId="774B9C34" w:rsidR="0050056C" w:rsidRDefault="0050056C" w:rsidP="000535FA">
      <w:pPr>
        <w:spacing w:after="0" w:line="276" w:lineRule="auto"/>
        <w:rPr>
          <w:rFonts w:ascii="Times New Roman" w:hAnsi="Times New Roman" w:cs="Times New Roman"/>
        </w:rPr>
      </w:pPr>
    </w:p>
    <w:p w14:paraId="2AB46F27" w14:textId="60BDE453" w:rsidR="000535FA" w:rsidRDefault="000535FA" w:rsidP="00B84235">
      <w:pPr>
        <w:pStyle w:val="ListParagraph"/>
        <w:numPr>
          <w:ilvl w:val="0"/>
          <w:numId w:val="47"/>
        </w:numPr>
        <w:spacing w:after="0" w:line="276" w:lineRule="auto"/>
        <w:rPr>
          <w:rFonts w:ascii="Times New Roman" w:hAnsi="Times New Roman" w:cs="Times New Roman"/>
        </w:rPr>
      </w:pPr>
      <w:r>
        <w:rPr>
          <w:rFonts w:ascii="Times New Roman" w:hAnsi="Times New Roman" w:cs="Times New Roman"/>
        </w:rPr>
        <w:t>There is a proposal to the county to add 10-20 modular moderate housing units in this area.</w:t>
      </w:r>
    </w:p>
    <w:p w14:paraId="6FED2DF3" w14:textId="28FF20B4" w:rsidR="000535FA" w:rsidRDefault="000535FA" w:rsidP="00B84235">
      <w:pPr>
        <w:pStyle w:val="ListParagraph"/>
        <w:numPr>
          <w:ilvl w:val="0"/>
          <w:numId w:val="47"/>
        </w:numPr>
        <w:spacing w:after="0" w:line="276" w:lineRule="auto"/>
        <w:rPr>
          <w:rFonts w:ascii="Times New Roman" w:hAnsi="Times New Roman" w:cs="Times New Roman"/>
        </w:rPr>
      </w:pPr>
      <w:r>
        <w:rPr>
          <w:rFonts w:ascii="Times New Roman" w:hAnsi="Times New Roman" w:cs="Times New Roman"/>
        </w:rPr>
        <w:t xml:space="preserve">The Town would like to see this area </w:t>
      </w:r>
      <w:r w:rsidR="005660C1">
        <w:rPr>
          <w:rFonts w:ascii="Times New Roman" w:hAnsi="Times New Roman" w:cs="Times New Roman"/>
        </w:rPr>
        <w:t>continue to be developed as residential use. We encourage low-density</w:t>
      </w:r>
      <w:r w:rsidR="00946A90">
        <w:rPr>
          <w:rFonts w:ascii="Times New Roman" w:hAnsi="Times New Roman" w:cs="Times New Roman"/>
        </w:rPr>
        <w:t xml:space="preserve"> affordable housing units, including modular units, </w:t>
      </w:r>
      <w:r w:rsidR="001444D2">
        <w:rPr>
          <w:rFonts w:ascii="Times New Roman" w:hAnsi="Times New Roman" w:cs="Times New Roman"/>
        </w:rPr>
        <w:t>over expansion of mobile home use.</w:t>
      </w:r>
    </w:p>
    <w:p w14:paraId="5E966E22" w14:textId="6CFE6C5B" w:rsidR="001444D2" w:rsidRDefault="00551D66" w:rsidP="00B84235">
      <w:pPr>
        <w:pStyle w:val="ListParagraph"/>
        <w:numPr>
          <w:ilvl w:val="0"/>
          <w:numId w:val="47"/>
        </w:numPr>
        <w:spacing w:after="0" w:line="276" w:lineRule="auto"/>
        <w:rPr>
          <w:rFonts w:ascii="Times New Roman" w:hAnsi="Times New Roman" w:cs="Times New Roman"/>
        </w:rPr>
      </w:pPr>
      <w:r>
        <w:rPr>
          <w:rFonts w:ascii="Times New Roman" w:hAnsi="Times New Roman" w:cs="Times New Roman"/>
        </w:rPr>
        <w:t xml:space="preserve">Empire supports light commercial in this area over </w:t>
      </w:r>
      <w:r w:rsidR="0059564C">
        <w:rPr>
          <w:rFonts w:ascii="Times New Roman" w:hAnsi="Times New Roman" w:cs="Times New Roman"/>
        </w:rPr>
        <w:t>industrial zoning.</w:t>
      </w:r>
    </w:p>
    <w:p w14:paraId="778FD9F0" w14:textId="52AFE470" w:rsidR="0059564C" w:rsidRDefault="0059564C" w:rsidP="00B84235">
      <w:pPr>
        <w:pStyle w:val="ListParagraph"/>
        <w:numPr>
          <w:ilvl w:val="0"/>
          <w:numId w:val="47"/>
        </w:numPr>
        <w:spacing w:after="0" w:line="276" w:lineRule="auto"/>
        <w:rPr>
          <w:rFonts w:ascii="Times New Roman" w:hAnsi="Times New Roman" w:cs="Times New Roman"/>
        </w:rPr>
      </w:pPr>
      <w:r>
        <w:rPr>
          <w:rFonts w:ascii="Times New Roman" w:hAnsi="Times New Roman" w:cs="Times New Roman"/>
        </w:rPr>
        <w:t>This area is not considered a serviceable area</w:t>
      </w:r>
      <w:r w:rsidR="006D6657">
        <w:rPr>
          <w:rFonts w:ascii="Times New Roman" w:hAnsi="Times New Roman" w:cs="Times New Roman"/>
        </w:rPr>
        <w:t xml:space="preserve"> to Empire’s wastewater system because it would require a lift station. Empire considers</w:t>
      </w:r>
      <w:r w:rsidR="002E6A7B">
        <w:rPr>
          <w:rFonts w:ascii="Times New Roman" w:hAnsi="Times New Roman" w:cs="Times New Roman"/>
        </w:rPr>
        <w:t xml:space="preserve"> gravity feed areas a priority.</w:t>
      </w:r>
    </w:p>
    <w:p w14:paraId="40DB7ADF" w14:textId="3C33573D" w:rsidR="00D95B03" w:rsidRDefault="00D95B03" w:rsidP="00D95B03">
      <w:pPr>
        <w:spacing w:after="0" w:line="276" w:lineRule="auto"/>
        <w:rPr>
          <w:rFonts w:ascii="Times New Roman" w:hAnsi="Times New Roman" w:cs="Times New Roman"/>
          <w:b/>
          <w:bCs/>
        </w:rPr>
      </w:pPr>
      <w:r>
        <w:rPr>
          <w:rFonts w:ascii="Times New Roman" w:hAnsi="Times New Roman" w:cs="Times New Roman"/>
          <w:b/>
          <w:bCs/>
        </w:rPr>
        <w:t>East/South East to Wastewater Facility</w:t>
      </w:r>
    </w:p>
    <w:p w14:paraId="18A69089" w14:textId="55861C9A" w:rsidR="00D95B03" w:rsidRDefault="00D95B03" w:rsidP="00963EA5">
      <w:pPr>
        <w:spacing w:after="0" w:line="276" w:lineRule="auto"/>
        <w:rPr>
          <w:rFonts w:ascii="Times New Roman" w:hAnsi="Times New Roman" w:cs="Times New Roman"/>
        </w:rPr>
      </w:pPr>
    </w:p>
    <w:p w14:paraId="15043390" w14:textId="210D8D81" w:rsidR="00963EA5" w:rsidRDefault="00963EA5" w:rsidP="00B84235">
      <w:pPr>
        <w:pStyle w:val="ListParagraph"/>
        <w:numPr>
          <w:ilvl w:val="0"/>
          <w:numId w:val="48"/>
        </w:numPr>
        <w:spacing w:after="0" w:line="276" w:lineRule="auto"/>
        <w:rPr>
          <w:rFonts w:ascii="Times New Roman" w:hAnsi="Times New Roman" w:cs="Times New Roman"/>
        </w:rPr>
      </w:pPr>
      <w:r>
        <w:rPr>
          <w:rFonts w:ascii="Times New Roman" w:hAnsi="Times New Roman" w:cs="Times New Roman"/>
        </w:rPr>
        <w:t>Gravity feed area for wastewater.</w:t>
      </w:r>
    </w:p>
    <w:p w14:paraId="1FFA52F3" w14:textId="0E5CD616" w:rsidR="00963EA5" w:rsidRDefault="00963EA5" w:rsidP="00B84235">
      <w:pPr>
        <w:pStyle w:val="ListParagraph"/>
        <w:numPr>
          <w:ilvl w:val="0"/>
          <w:numId w:val="48"/>
        </w:numPr>
        <w:spacing w:after="0" w:line="276" w:lineRule="auto"/>
        <w:rPr>
          <w:rFonts w:ascii="Times New Roman" w:hAnsi="Times New Roman" w:cs="Times New Roman"/>
        </w:rPr>
      </w:pPr>
      <w:r>
        <w:rPr>
          <w:rFonts w:ascii="Times New Roman" w:hAnsi="Times New Roman" w:cs="Times New Roman"/>
        </w:rPr>
        <w:t>Low Density Residential with the goal to pro</w:t>
      </w:r>
      <w:r w:rsidR="00AF3259">
        <w:rPr>
          <w:rFonts w:ascii="Times New Roman" w:hAnsi="Times New Roman" w:cs="Times New Roman"/>
        </w:rPr>
        <w:t>tect and enhance the entryway (U.S. 40) into the Empire Val</w:t>
      </w:r>
      <w:r w:rsidR="000C6CE3">
        <w:rPr>
          <w:rFonts w:ascii="Times New Roman" w:hAnsi="Times New Roman" w:cs="Times New Roman"/>
        </w:rPr>
        <w:t>ley in order to preserve the natural setting and appearance of the community.</w:t>
      </w:r>
    </w:p>
    <w:p w14:paraId="1A8DCC62" w14:textId="5C943F54" w:rsidR="000C6CE3" w:rsidRDefault="000C6CE3" w:rsidP="00B84235">
      <w:pPr>
        <w:pStyle w:val="ListParagraph"/>
        <w:numPr>
          <w:ilvl w:val="0"/>
          <w:numId w:val="48"/>
        </w:numPr>
        <w:spacing w:after="0" w:line="276" w:lineRule="auto"/>
        <w:rPr>
          <w:rFonts w:ascii="Times New Roman" w:hAnsi="Times New Roman" w:cs="Times New Roman"/>
        </w:rPr>
      </w:pPr>
      <w:r>
        <w:rPr>
          <w:rFonts w:ascii="Times New Roman" w:hAnsi="Times New Roman" w:cs="Times New Roman"/>
        </w:rPr>
        <w:t>This</w:t>
      </w:r>
      <w:r w:rsidR="0070090E">
        <w:rPr>
          <w:rFonts w:ascii="Times New Roman" w:hAnsi="Times New Roman" w:cs="Times New Roman"/>
        </w:rPr>
        <w:t xml:space="preserve"> area is also a wildlife migration route and habitat area. Development in this area needs to be sensitive</w:t>
      </w:r>
      <w:r w:rsidR="00106CB3">
        <w:rPr>
          <w:rFonts w:ascii="Times New Roman" w:hAnsi="Times New Roman" w:cs="Times New Roman"/>
        </w:rPr>
        <w:t xml:space="preserve"> to wildlife concerns.</w:t>
      </w:r>
    </w:p>
    <w:p w14:paraId="3E4E5C33" w14:textId="35935F1E" w:rsidR="00106CB3" w:rsidRDefault="00106CB3" w:rsidP="00B84235">
      <w:pPr>
        <w:pStyle w:val="ListParagraph"/>
        <w:numPr>
          <w:ilvl w:val="0"/>
          <w:numId w:val="48"/>
        </w:numPr>
        <w:spacing w:after="0" w:line="276" w:lineRule="auto"/>
        <w:rPr>
          <w:rFonts w:ascii="Times New Roman" w:hAnsi="Times New Roman" w:cs="Times New Roman"/>
        </w:rPr>
      </w:pPr>
      <w:r>
        <w:rPr>
          <w:rFonts w:ascii="Times New Roman" w:hAnsi="Times New Roman" w:cs="Times New Roman"/>
        </w:rPr>
        <w:t>Pals Property proposed 12 homes grated community on flat meadow, 9-hole golf course</w:t>
      </w:r>
      <w:r w:rsidR="00B678CE">
        <w:rPr>
          <w:rFonts w:ascii="Times New Roman" w:hAnsi="Times New Roman" w:cs="Times New Roman"/>
        </w:rPr>
        <w:t>, and several small water storage features. Development would require a Planned Development zoning</w:t>
      </w:r>
      <w:r w:rsidR="00D05306">
        <w:rPr>
          <w:rFonts w:ascii="Times New Roman" w:hAnsi="Times New Roman" w:cs="Times New Roman"/>
        </w:rPr>
        <w:t xml:space="preserve"> if annexed into the town, with sewer capacity issues driving potential buildout.</w:t>
      </w:r>
    </w:p>
    <w:p w14:paraId="70497510" w14:textId="77777777" w:rsidR="00190E5D" w:rsidRDefault="00190E5D" w:rsidP="00190E5D">
      <w:pPr>
        <w:spacing w:after="0" w:line="276" w:lineRule="auto"/>
        <w:rPr>
          <w:rFonts w:ascii="Times New Roman" w:hAnsi="Times New Roman" w:cs="Times New Roman"/>
          <w:b/>
          <w:bCs/>
        </w:rPr>
      </w:pPr>
    </w:p>
    <w:p w14:paraId="71B4DDFC" w14:textId="052CE3ED" w:rsidR="00D05306" w:rsidRDefault="00190E5D" w:rsidP="00190E5D">
      <w:pPr>
        <w:spacing w:after="0" w:line="276" w:lineRule="auto"/>
        <w:rPr>
          <w:rFonts w:ascii="Times New Roman" w:hAnsi="Times New Roman" w:cs="Times New Roman"/>
          <w:b/>
          <w:bCs/>
          <w:sz w:val="28"/>
          <w:szCs w:val="28"/>
        </w:rPr>
      </w:pPr>
      <w:r w:rsidRPr="00F66549">
        <w:rPr>
          <w:rFonts w:ascii="Times New Roman" w:hAnsi="Times New Roman" w:cs="Times New Roman"/>
          <w:b/>
          <w:bCs/>
          <w:sz w:val="28"/>
          <w:szCs w:val="28"/>
        </w:rPr>
        <w:t>W</w:t>
      </w:r>
      <w:r w:rsidR="00F66549">
        <w:rPr>
          <w:rFonts w:ascii="Times New Roman" w:hAnsi="Times New Roman" w:cs="Times New Roman"/>
          <w:b/>
          <w:bCs/>
          <w:sz w:val="28"/>
          <w:szCs w:val="28"/>
        </w:rPr>
        <w:t>EST</w:t>
      </w:r>
    </w:p>
    <w:p w14:paraId="2630B325" w14:textId="4BDA4D1C" w:rsidR="00F66549" w:rsidRDefault="00F66549" w:rsidP="00F66549">
      <w:pPr>
        <w:spacing w:after="0" w:line="276" w:lineRule="auto"/>
        <w:ind w:left="720"/>
        <w:rPr>
          <w:rFonts w:ascii="Times New Roman" w:hAnsi="Times New Roman" w:cs="Times New Roman"/>
          <w:b/>
          <w:bCs/>
        </w:rPr>
      </w:pPr>
      <w:r>
        <w:rPr>
          <w:rFonts w:ascii="Times New Roman" w:hAnsi="Times New Roman" w:cs="Times New Roman"/>
          <w:b/>
          <w:bCs/>
        </w:rPr>
        <w:t>Rocky Meadow Mobile Home Park</w:t>
      </w:r>
    </w:p>
    <w:p w14:paraId="10CCF97A" w14:textId="707284E3" w:rsidR="00F66549" w:rsidRDefault="009E3108" w:rsidP="00F66549">
      <w:pPr>
        <w:spacing w:after="0" w:line="276" w:lineRule="auto"/>
        <w:ind w:left="720"/>
        <w:rPr>
          <w:rFonts w:ascii="Times New Roman" w:hAnsi="Times New Roman" w:cs="Times New Roman"/>
        </w:rPr>
      </w:pPr>
      <w:r>
        <w:rPr>
          <w:rFonts w:ascii="Times New Roman" w:hAnsi="Times New Roman" w:cs="Times New Roman"/>
        </w:rPr>
        <w:t>This court is on 2.5 acres and used mostly by mobile homes.</w:t>
      </w:r>
      <w:r w:rsidR="00446CF0">
        <w:rPr>
          <w:rFonts w:ascii="Times New Roman" w:hAnsi="Times New Roman" w:cs="Times New Roman"/>
        </w:rPr>
        <w:t xml:space="preserve"> Currently there are 11 units</w:t>
      </w:r>
      <w:r w:rsidR="001727C0">
        <w:rPr>
          <w:rFonts w:ascii="Times New Roman" w:hAnsi="Times New Roman" w:cs="Times New Roman"/>
        </w:rPr>
        <w:t xml:space="preserve"> plus owner’s house. -on site well and a </w:t>
      </w:r>
      <w:r w:rsidR="005A5355">
        <w:rPr>
          <w:rFonts w:ascii="Times New Roman" w:hAnsi="Times New Roman" w:cs="Times New Roman"/>
        </w:rPr>
        <w:t>3,500-gallon ISDS (individual sewage disposal system).</w:t>
      </w:r>
    </w:p>
    <w:p w14:paraId="7460F3CB" w14:textId="4675B259" w:rsidR="005A5355" w:rsidRDefault="005A5355" w:rsidP="00F66549">
      <w:pPr>
        <w:spacing w:after="0" w:line="276" w:lineRule="auto"/>
        <w:ind w:left="720"/>
        <w:rPr>
          <w:rFonts w:ascii="Times New Roman" w:hAnsi="Times New Roman" w:cs="Times New Roman"/>
        </w:rPr>
      </w:pPr>
    </w:p>
    <w:p w14:paraId="2C47E70F" w14:textId="1B46ACFE" w:rsidR="005A5355" w:rsidRDefault="005A5355" w:rsidP="00F66549">
      <w:pPr>
        <w:spacing w:after="0" w:line="276" w:lineRule="auto"/>
        <w:ind w:left="720"/>
        <w:rPr>
          <w:rFonts w:ascii="Times New Roman" w:hAnsi="Times New Roman" w:cs="Times New Roman"/>
          <w:b/>
          <w:bCs/>
        </w:rPr>
      </w:pPr>
      <w:r>
        <w:rPr>
          <w:rFonts w:ascii="Times New Roman" w:hAnsi="Times New Roman" w:cs="Times New Roman"/>
          <w:b/>
          <w:bCs/>
        </w:rPr>
        <w:t>Arapahoe Mobile Home Park</w:t>
      </w:r>
    </w:p>
    <w:p w14:paraId="01673FE7" w14:textId="00B5667F" w:rsidR="005A5355" w:rsidRDefault="005A5355" w:rsidP="00F66549">
      <w:pPr>
        <w:spacing w:after="0" w:line="276" w:lineRule="auto"/>
        <w:ind w:left="720"/>
        <w:rPr>
          <w:rFonts w:ascii="Times New Roman" w:hAnsi="Times New Roman" w:cs="Times New Roman"/>
        </w:rPr>
      </w:pPr>
      <w:r>
        <w:rPr>
          <w:rFonts w:ascii="Times New Roman" w:hAnsi="Times New Roman" w:cs="Times New Roman"/>
        </w:rPr>
        <w:t>12 units</w:t>
      </w:r>
      <w:r w:rsidR="00F77AA4">
        <w:rPr>
          <w:rFonts w:ascii="Times New Roman" w:hAnsi="Times New Roman" w:cs="Times New Roman"/>
        </w:rPr>
        <w:t xml:space="preserve"> – on site well and ISDS</w:t>
      </w:r>
    </w:p>
    <w:p w14:paraId="4A29BBFA" w14:textId="3E1D353F" w:rsidR="00F77AA4" w:rsidRDefault="00F77AA4" w:rsidP="00F66549">
      <w:pPr>
        <w:spacing w:after="0" w:line="276" w:lineRule="auto"/>
        <w:ind w:left="720"/>
        <w:rPr>
          <w:rFonts w:ascii="Times New Roman" w:hAnsi="Times New Roman" w:cs="Times New Roman"/>
        </w:rPr>
      </w:pPr>
    </w:p>
    <w:p w14:paraId="01908583" w14:textId="2177DAB3" w:rsidR="00F77AA4" w:rsidRDefault="0093642B" w:rsidP="00F66549">
      <w:pPr>
        <w:spacing w:after="0" w:line="276" w:lineRule="auto"/>
        <w:ind w:left="720"/>
        <w:rPr>
          <w:rFonts w:ascii="Times New Roman" w:hAnsi="Times New Roman" w:cs="Times New Roman"/>
          <w:b/>
          <w:bCs/>
        </w:rPr>
      </w:pPr>
      <w:r>
        <w:rPr>
          <w:rFonts w:ascii="Times New Roman" w:hAnsi="Times New Roman" w:cs="Times New Roman"/>
          <w:b/>
          <w:bCs/>
        </w:rPr>
        <w:t>Versailes P</w:t>
      </w:r>
      <w:r w:rsidR="00520DD8">
        <w:rPr>
          <w:rFonts w:ascii="Times New Roman" w:hAnsi="Times New Roman" w:cs="Times New Roman"/>
          <w:b/>
          <w:bCs/>
        </w:rPr>
        <w:t>roperty</w:t>
      </w:r>
    </w:p>
    <w:p w14:paraId="0E0DBF53" w14:textId="609D376D" w:rsidR="00520DD8" w:rsidRDefault="00520DD8" w:rsidP="00F66549">
      <w:pPr>
        <w:spacing w:after="0" w:line="276" w:lineRule="auto"/>
        <w:ind w:left="720"/>
        <w:rPr>
          <w:rFonts w:ascii="Times New Roman" w:hAnsi="Times New Roman" w:cs="Times New Roman"/>
        </w:rPr>
      </w:pPr>
      <w:r>
        <w:rPr>
          <w:rFonts w:ascii="Times New Roman" w:hAnsi="Times New Roman" w:cs="Times New Roman"/>
        </w:rPr>
        <w:t>Single family</w:t>
      </w:r>
      <w:r w:rsidR="00BA71A6">
        <w:rPr>
          <w:rFonts w:ascii="Times New Roman" w:hAnsi="Times New Roman" w:cs="Times New Roman"/>
        </w:rPr>
        <w:t xml:space="preserve"> residence with well and ISDS</w:t>
      </w:r>
    </w:p>
    <w:p w14:paraId="0A642B57" w14:textId="3FDF5ACF" w:rsidR="00BA71A6" w:rsidRDefault="00BA71A6" w:rsidP="00F66549">
      <w:pPr>
        <w:spacing w:after="0" w:line="276" w:lineRule="auto"/>
        <w:ind w:left="720"/>
        <w:rPr>
          <w:rFonts w:ascii="Times New Roman" w:hAnsi="Times New Roman" w:cs="Times New Roman"/>
        </w:rPr>
      </w:pPr>
    </w:p>
    <w:p w14:paraId="16F76117" w14:textId="041F713E" w:rsidR="00BA71A6" w:rsidRDefault="00BA71A6" w:rsidP="00BA71A6">
      <w:pPr>
        <w:spacing w:after="0" w:line="276" w:lineRule="auto"/>
        <w:ind w:left="720"/>
        <w:rPr>
          <w:rFonts w:ascii="Times New Roman" w:hAnsi="Times New Roman" w:cs="Times New Roman"/>
          <w:b/>
          <w:bCs/>
        </w:rPr>
      </w:pPr>
      <w:r>
        <w:rPr>
          <w:rFonts w:ascii="Times New Roman" w:hAnsi="Times New Roman" w:cs="Times New Roman"/>
          <w:b/>
          <w:bCs/>
        </w:rPr>
        <w:t>Empire West Townhouses</w:t>
      </w:r>
    </w:p>
    <w:p w14:paraId="45481078" w14:textId="7F39910D" w:rsidR="00BA71A6" w:rsidRDefault="00720304" w:rsidP="00BA71A6">
      <w:pPr>
        <w:spacing w:after="0" w:line="276" w:lineRule="auto"/>
        <w:ind w:left="720"/>
        <w:rPr>
          <w:rFonts w:ascii="Times New Roman" w:hAnsi="Times New Roman" w:cs="Times New Roman"/>
        </w:rPr>
      </w:pPr>
      <w:r>
        <w:rPr>
          <w:rFonts w:ascii="Times New Roman" w:hAnsi="Times New Roman" w:cs="Times New Roman"/>
        </w:rPr>
        <w:t>12 two-bedroom units – on site well with drip chlorinator and 10,000-gallon aerobic digestion plant with leach field.</w:t>
      </w:r>
    </w:p>
    <w:p w14:paraId="5E7E91E9" w14:textId="5E13093B" w:rsidR="00720304" w:rsidRDefault="0017359F" w:rsidP="00B84235">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Proposed expansion to 24 units. The existing leach</w:t>
      </w:r>
      <w:r w:rsidR="006C1D0A">
        <w:rPr>
          <w:rFonts w:ascii="Times New Roman" w:hAnsi="Times New Roman" w:cs="Times New Roman"/>
        </w:rPr>
        <w:t xml:space="preserve"> field poses problems for expansion, too close to neighboring wells.</w:t>
      </w:r>
    </w:p>
    <w:p w14:paraId="1B55F72D" w14:textId="7356E6A4" w:rsidR="005B2D8B" w:rsidRDefault="005B2D8B" w:rsidP="005B2D8B">
      <w:pPr>
        <w:spacing w:after="0" w:line="276" w:lineRule="auto"/>
        <w:ind w:left="720"/>
        <w:rPr>
          <w:rFonts w:ascii="Times New Roman" w:hAnsi="Times New Roman" w:cs="Times New Roman"/>
          <w:b/>
          <w:bCs/>
        </w:rPr>
      </w:pPr>
    </w:p>
    <w:p w14:paraId="67DB1F75" w14:textId="650916BC" w:rsidR="00A635CB" w:rsidRDefault="003A1A25" w:rsidP="00A635C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WEST CONT. </w:t>
      </w:r>
    </w:p>
    <w:p w14:paraId="28BA1A64" w14:textId="06933DFB" w:rsidR="003A1A25" w:rsidRDefault="003A1A25" w:rsidP="00A635CB">
      <w:pPr>
        <w:spacing w:after="0" w:line="276" w:lineRule="auto"/>
        <w:rPr>
          <w:rFonts w:ascii="Times New Roman" w:hAnsi="Times New Roman" w:cs="Times New Roman"/>
          <w:b/>
          <w:bCs/>
          <w:sz w:val="24"/>
          <w:szCs w:val="24"/>
        </w:rPr>
      </w:pPr>
    </w:p>
    <w:p w14:paraId="59BD7CE1" w14:textId="3EFDE330" w:rsidR="003A1A25" w:rsidRDefault="00554C58" w:rsidP="00A635CB">
      <w:pPr>
        <w:spacing w:after="0" w:line="276" w:lineRule="auto"/>
        <w:rPr>
          <w:rFonts w:ascii="Times New Roman" w:hAnsi="Times New Roman" w:cs="Times New Roman"/>
          <w:b/>
          <w:bCs/>
        </w:rPr>
      </w:pPr>
      <w:r>
        <w:rPr>
          <w:rFonts w:ascii="Times New Roman" w:hAnsi="Times New Roman" w:cs="Times New Roman"/>
          <w:b/>
          <w:bCs/>
        </w:rPr>
        <w:t>Robeson Property</w:t>
      </w:r>
    </w:p>
    <w:p w14:paraId="2D017C95" w14:textId="02E439A4" w:rsidR="00554C58" w:rsidRDefault="00554C58" w:rsidP="00A635CB">
      <w:pPr>
        <w:spacing w:after="0" w:line="276" w:lineRule="auto"/>
        <w:rPr>
          <w:rFonts w:ascii="Times New Roman" w:hAnsi="Times New Roman" w:cs="Times New Roman"/>
        </w:rPr>
      </w:pPr>
      <w:r>
        <w:rPr>
          <w:rFonts w:ascii="Times New Roman" w:hAnsi="Times New Roman" w:cs="Times New Roman"/>
        </w:rPr>
        <w:t>Single family residence</w:t>
      </w:r>
      <w:r w:rsidR="00712CE3">
        <w:rPr>
          <w:rFonts w:ascii="Times New Roman" w:hAnsi="Times New Roman" w:cs="Times New Roman"/>
        </w:rPr>
        <w:t xml:space="preserve"> with well and ISDS.</w:t>
      </w:r>
    </w:p>
    <w:p w14:paraId="0883EA00" w14:textId="47B4B5ED" w:rsidR="00712CE3" w:rsidRDefault="00712CE3" w:rsidP="00A635CB">
      <w:pPr>
        <w:spacing w:after="0" w:line="276" w:lineRule="auto"/>
        <w:rPr>
          <w:rFonts w:ascii="Times New Roman" w:hAnsi="Times New Roman" w:cs="Times New Roman"/>
        </w:rPr>
      </w:pPr>
    </w:p>
    <w:p w14:paraId="7AB43135" w14:textId="3FA14AD4" w:rsidR="00712CE3" w:rsidRDefault="00712CE3" w:rsidP="00A635CB">
      <w:pPr>
        <w:spacing w:after="0" w:line="276" w:lineRule="auto"/>
        <w:rPr>
          <w:rFonts w:ascii="Times New Roman" w:hAnsi="Times New Roman" w:cs="Times New Roman"/>
          <w:b/>
          <w:bCs/>
        </w:rPr>
      </w:pPr>
      <w:r>
        <w:rPr>
          <w:rFonts w:ascii="Times New Roman" w:hAnsi="Times New Roman" w:cs="Times New Roman"/>
          <w:b/>
          <w:bCs/>
        </w:rPr>
        <w:t>Ables Property</w:t>
      </w:r>
    </w:p>
    <w:p w14:paraId="29C07278" w14:textId="3F63A991" w:rsidR="00712CE3" w:rsidRDefault="00712CE3" w:rsidP="00A635CB">
      <w:pPr>
        <w:spacing w:after="0" w:line="276" w:lineRule="auto"/>
        <w:rPr>
          <w:rFonts w:ascii="Times New Roman" w:hAnsi="Times New Roman" w:cs="Times New Roman"/>
        </w:rPr>
      </w:pPr>
      <w:r>
        <w:rPr>
          <w:rFonts w:ascii="Times New Roman" w:hAnsi="Times New Roman" w:cs="Times New Roman"/>
        </w:rPr>
        <w:t>Duplex with well and ISDS.</w:t>
      </w:r>
    </w:p>
    <w:p w14:paraId="6D6CEC40" w14:textId="49B40E09" w:rsidR="00712CE3" w:rsidRDefault="00712CE3" w:rsidP="00B84235">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Proposed</w:t>
      </w:r>
      <w:r w:rsidR="002E6F8C">
        <w:rPr>
          <w:rFonts w:ascii="Times New Roman" w:hAnsi="Times New Roman" w:cs="Times New Roman"/>
        </w:rPr>
        <w:t xml:space="preserve"> constructed of 2-3 more duplexes. Facing wastewater  limitations.</w:t>
      </w:r>
    </w:p>
    <w:p w14:paraId="1B8B582C" w14:textId="64F134EA" w:rsidR="002E6F8C" w:rsidRDefault="002E6F8C" w:rsidP="002E6F8C">
      <w:pPr>
        <w:spacing w:after="0" w:line="276" w:lineRule="auto"/>
        <w:rPr>
          <w:rFonts w:ascii="Times New Roman" w:hAnsi="Times New Roman" w:cs="Times New Roman"/>
        </w:rPr>
      </w:pPr>
    </w:p>
    <w:p w14:paraId="1487E674" w14:textId="6D381F70" w:rsidR="002E6F8C" w:rsidRDefault="002E6F8C" w:rsidP="002E6F8C">
      <w:pPr>
        <w:spacing w:after="0" w:line="276" w:lineRule="auto"/>
        <w:rPr>
          <w:rFonts w:ascii="Times New Roman" w:hAnsi="Times New Roman" w:cs="Times New Roman"/>
        </w:rPr>
      </w:pPr>
    </w:p>
    <w:p w14:paraId="1D1AFAE2" w14:textId="38E733CB" w:rsidR="00BD6383" w:rsidRDefault="00BD6383" w:rsidP="002E6F8C">
      <w:pPr>
        <w:spacing w:after="0" w:line="276" w:lineRule="auto"/>
        <w:rPr>
          <w:rFonts w:ascii="Times New Roman" w:hAnsi="Times New Roman" w:cs="Times New Roman"/>
          <w:b/>
          <w:bCs/>
        </w:rPr>
      </w:pPr>
      <w:r>
        <w:rPr>
          <w:rFonts w:ascii="Times New Roman" w:hAnsi="Times New Roman" w:cs="Times New Roman"/>
          <w:b/>
          <w:bCs/>
        </w:rPr>
        <w:t xml:space="preserve">Mountain Meadows Campground </w:t>
      </w:r>
    </w:p>
    <w:p w14:paraId="18BABECD" w14:textId="189056D2" w:rsidR="00BD6383" w:rsidRDefault="00BD6383" w:rsidP="002E6F8C">
      <w:pPr>
        <w:spacing w:after="0" w:line="276" w:lineRule="auto"/>
        <w:rPr>
          <w:rFonts w:ascii="Times New Roman" w:hAnsi="Times New Roman" w:cs="Times New Roman"/>
        </w:rPr>
      </w:pPr>
      <w:r>
        <w:rPr>
          <w:rFonts w:ascii="Times New Roman" w:hAnsi="Times New Roman" w:cs="Times New Roman"/>
        </w:rPr>
        <w:t xml:space="preserve">The campground consists of approximately </w:t>
      </w:r>
      <w:r w:rsidR="00DD3D6C">
        <w:rPr>
          <w:rFonts w:ascii="Times New Roman" w:hAnsi="Times New Roman" w:cs="Times New Roman"/>
        </w:rPr>
        <w:t xml:space="preserve">40 RV campsites with sewer </w:t>
      </w:r>
      <w:r w:rsidR="005D6186">
        <w:rPr>
          <w:rFonts w:ascii="Times New Roman" w:hAnsi="Times New Roman" w:cs="Times New Roman"/>
        </w:rPr>
        <w:t xml:space="preserve">hookup – on site well-owner’s residence. Presently operated from June 1 through October 1, only. </w:t>
      </w:r>
    </w:p>
    <w:p w14:paraId="745F6544" w14:textId="047081D3" w:rsidR="005D6186" w:rsidRDefault="005D6186" w:rsidP="002E6F8C">
      <w:pPr>
        <w:spacing w:after="0" w:line="276" w:lineRule="auto"/>
        <w:rPr>
          <w:rFonts w:ascii="Times New Roman" w:hAnsi="Times New Roman" w:cs="Times New Roman"/>
        </w:rPr>
      </w:pPr>
    </w:p>
    <w:p w14:paraId="6B312875" w14:textId="3334F04B" w:rsidR="00992844" w:rsidRDefault="00992844" w:rsidP="002E6F8C">
      <w:pPr>
        <w:spacing w:after="0" w:line="276" w:lineRule="auto"/>
        <w:rPr>
          <w:rFonts w:ascii="Times New Roman" w:hAnsi="Times New Roman" w:cs="Times New Roman"/>
          <w:b/>
          <w:bCs/>
        </w:rPr>
      </w:pPr>
      <w:r>
        <w:rPr>
          <w:rFonts w:ascii="Times New Roman" w:hAnsi="Times New Roman" w:cs="Times New Roman"/>
          <w:b/>
          <w:bCs/>
        </w:rPr>
        <w:t>Marietta</w:t>
      </w:r>
    </w:p>
    <w:p w14:paraId="10F336D4" w14:textId="7FC4B46B" w:rsidR="00992844" w:rsidRDefault="00BC48F9" w:rsidP="002E6F8C">
      <w:pPr>
        <w:spacing w:after="0" w:line="276" w:lineRule="auto"/>
        <w:rPr>
          <w:rFonts w:ascii="Times New Roman" w:hAnsi="Times New Roman" w:cs="Times New Roman"/>
        </w:rPr>
      </w:pPr>
      <w:r>
        <w:rPr>
          <w:rFonts w:ascii="Times New Roman" w:hAnsi="Times New Roman" w:cs="Times New Roman"/>
        </w:rPr>
        <w:t>Year-round</w:t>
      </w:r>
      <w:r w:rsidR="00992844">
        <w:rPr>
          <w:rFonts w:ascii="Times New Roman" w:hAnsi="Times New Roman" w:cs="Times New Roman"/>
        </w:rPr>
        <w:t xml:space="preserve"> rest</w:t>
      </w:r>
      <w:r w:rsidR="00557E85">
        <w:rPr>
          <w:rFonts w:ascii="Times New Roman" w:hAnsi="Times New Roman" w:cs="Times New Roman"/>
        </w:rPr>
        <w:t>aurant and bar- single family residence and duplex also on property</w:t>
      </w:r>
      <w:r>
        <w:rPr>
          <w:rFonts w:ascii="Times New Roman" w:hAnsi="Times New Roman" w:cs="Times New Roman"/>
        </w:rPr>
        <w:t>, all on well and ISDS.</w:t>
      </w:r>
    </w:p>
    <w:p w14:paraId="4BE8BAC7" w14:textId="384A5F4A" w:rsidR="00BC48F9" w:rsidRDefault="00BC48F9" w:rsidP="002E6F8C">
      <w:pPr>
        <w:spacing w:after="0" w:line="276" w:lineRule="auto"/>
        <w:rPr>
          <w:rFonts w:ascii="Times New Roman" w:hAnsi="Times New Roman" w:cs="Times New Roman"/>
        </w:rPr>
      </w:pPr>
    </w:p>
    <w:p w14:paraId="18365B73" w14:textId="48E7B3B5" w:rsidR="00BC48F9" w:rsidRDefault="00931094" w:rsidP="00B84235">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Proposed enlarging seating</w:t>
      </w:r>
      <w:r w:rsidR="00575F8C">
        <w:rPr>
          <w:rFonts w:ascii="Times New Roman" w:hAnsi="Times New Roman" w:cs="Times New Roman"/>
        </w:rPr>
        <w:t xml:space="preserve"> capacity for restaurant from 70 to 120 with deck and side room expansions</w:t>
      </w:r>
      <w:r w:rsidR="00403216">
        <w:rPr>
          <w:rFonts w:ascii="Times New Roman" w:hAnsi="Times New Roman" w:cs="Times New Roman"/>
        </w:rPr>
        <w:t>.</w:t>
      </w:r>
    </w:p>
    <w:p w14:paraId="7BE61293" w14:textId="05726AE7" w:rsidR="00403216" w:rsidRDefault="00403216" w:rsidP="00403216">
      <w:pPr>
        <w:spacing w:after="0" w:line="276" w:lineRule="auto"/>
        <w:rPr>
          <w:rFonts w:ascii="Times New Roman" w:hAnsi="Times New Roman" w:cs="Times New Roman"/>
        </w:rPr>
      </w:pPr>
    </w:p>
    <w:p w14:paraId="117BC53C" w14:textId="3DE3B67A" w:rsidR="00403216" w:rsidRDefault="00403216" w:rsidP="00403216">
      <w:pPr>
        <w:spacing w:after="0" w:line="276" w:lineRule="auto"/>
        <w:rPr>
          <w:rFonts w:ascii="Times New Roman" w:hAnsi="Times New Roman" w:cs="Times New Roman"/>
        </w:rPr>
      </w:pPr>
      <w:r>
        <w:rPr>
          <w:rFonts w:ascii="Times New Roman" w:hAnsi="Times New Roman" w:cs="Times New Roman"/>
          <w:b/>
          <w:bCs/>
        </w:rPr>
        <w:t>Morrison Lane</w:t>
      </w:r>
    </w:p>
    <w:p w14:paraId="63DC3285" w14:textId="48CA9A16" w:rsidR="00403216" w:rsidRDefault="005F38EF" w:rsidP="00403216">
      <w:pPr>
        <w:spacing w:after="0" w:line="276" w:lineRule="auto"/>
        <w:rPr>
          <w:rFonts w:ascii="Times New Roman" w:hAnsi="Times New Roman" w:cs="Times New Roman"/>
        </w:rPr>
      </w:pPr>
      <w:r>
        <w:rPr>
          <w:rFonts w:ascii="Times New Roman" w:hAnsi="Times New Roman" w:cs="Times New Roman"/>
        </w:rPr>
        <w:t xml:space="preserve">There are </w:t>
      </w:r>
      <w:r w:rsidR="00372D02">
        <w:rPr>
          <w:rFonts w:ascii="Times New Roman" w:hAnsi="Times New Roman" w:cs="Times New Roman"/>
        </w:rPr>
        <w:t>several</w:t>
      </w:r>
      <w:r>
        <w:rPr>
          <w:rFonts w:ascii="Times New Roman" w:hAnsi="Times New Roman" w:cs="Times New Roman"/>
        </w:rPr>
        <w:t xml:space="preserve"> summer cabins and homes</w:t>
      </w:r>
      <w:r w:rsidR="004F46AA">
        <w:rPr>
          <w:rFonts w:ascii="Times New Roman" w:hAnsi="Times New Roman" w:cs="Times New Roman"/>
        </w:rPr>
        <w:t xml:space="preserve"> in the area but no more than 3-4 </w:t>
      </w:r>
      <w:r w:rsidR="00372D02">
        <w:rPr>
          <w:rFonts w:ascii="Times New Roman" w:hAnsi="Times New Roman" w:cs="Times New Roman"/>
        </w:rPr>
        <w:t>permanent residences, including the Morrison estate, all with well and ISDS’s.</w:t>
      </w:r>
    </w:p>
    <w:p w14:paraId="1F862B3D" w14:textId="7935968D" w:rsidR="00372D02" w:rsidRDefault="00372D02" w:rsidP="00403216">
      <w:pPr>
        <w:spacing w:after="0" w:line="276" w:lineRule="auto"/>
        <w:rPr>
          <w:rFonts w:ascii="Times New Roman" w:hAnsi="Times New Roman" w:cs="Times New Roman"/>
        </w:rPr>
      </w:pPr>
    </w:p>
    <w:p w14:paraId="17DDA5CC" w14:textId="669E1CD6" w:rsidR="00372D02" w:rsidRDefault="00B975EB" w:rsidP="00403216">
      <w:pPr>
        <w:spacing w:after="0" w:line="276" w:lineRule="auto"/>
        <w:rPr>
          <w:rFonts w:ascii="Times New Roman" w:hAnsi="Times New Roman" w:cs="Times New Roman"/>
          <w:b/>
          <w:bCs/>
        </w:rPr>
      </w:pPr>
      <w:r>
        <w:rPr>
          <w:rFonts w:ascii="Times New Roman" w:hAnsi="Times New Roman" w:cs="Times New Roman"/>
          <w:b/>
          <w:bCs/>
        </w:rPr>
        <w:t>Guanella Ranch</w:t>
      </w:r>
    </w:p>
    <w:p w14:paraId="5AC5395F" w14:textId="2B693F90" w:rsidR="00B975EB" w:rsidRDefault="00B975EB" w:rsidP="00403216">
      <w:pPr>
        <w:spacing w:after="0" w:line="276" w:lineRule="auto"/>
        <w:rPr>
          <w:rFonts w:ascii="Times New Roman" w:hAnsi="Times New Roman" w:cs="Times New Roman"/>
        </w:rPr>
      </w:pPr>
      <w:r>
        <w:rPr>
          <w:rFonts w:ascii="Times New Roman" w:hAnsi="Times New Roman" w:cs="Times New Roman"/>
        </w:rPr>
        <w:t xml:space="preserve">Single family residences with well </w:t>
      </w:r>
      <w:r w:rsidR="00AC3D45">
        <w:rPr>
          <w:rFonts w:ascii="Times New Roman" w:hAnsi="Times New Roman" w:cs="Times New Roman"/>
        </w:rPr>
        <w:t xml:space="preserve">and septic and </w:t>
      </w:r>
      <w:r w:rsidR="00892F30">
        <w:rPr>
          <w:rFonts w:ascii="Times New Roman" w:hAnsi="Times New Roman" w:cs="Times New Roman"/>
        </w:rPr>
        <w:t>most</w:t>
      </w:r>
      <w:r w:rsidR="00AC3D45">
        <w:rPr>
          <w:rFonts w:ascii="Times New Roman" w:hAnsi="Times New Roman" w:cs="Times New Roman"/>
        </w:rPr>
        <w:t xml:space="preserve"> property owner</w:t>
      </w:r>
      <w:r w:rsidR="00892F30">
        <w:rPr>
          <w:rFonts w:ascii="Times New Roman" w:hAnsi="Times New Roman" w:cs="Times New Roman"/>
        </w:rPr>
        <w:t>s west of town.</w:t>
      </w:r>
    </w:p>
    <w:p w14:paraId="16438D84" w14:textId="3898B34E" w:rsidR="00892F30" w:rsidRDefault="00892F30" w:rsidP="00403216">
      <w:pPr>
        <w:spacing w:after="0" w:line="276" w:lineRule="auto"/>
        <w:rPr>
          <w:rFonts w:ascii="Times New Roman" w:hAnsi="Times New Roman" w:cs="Times New Roman"/>
        </w:rPr>
      </w:pPr>
    </w:p>
    <w:p w14:paraId="55239392" w14:textId="629D013F" w:rsidR="00892F30" w:rsidRDefault="00892F30" w:rsidP="00403216">
      <w:pPr>
        <w:spacing w:after="0" w:line="276" w:lineRule="auto"/>
        <w:rPr>
          <w:rFonts w:ascii="Times New Roman" w:hAnsi="Times New Roman" w:cs="Times New Roman"/>
          <w:b/>
          <w:bCs/>
        </w:rPr>
      </w:pPr>
      <w:r>
        <w:rPr>
          <w:rFonts w:ascii="Times New Roman" w:hAnsi="Times New Roman" w:cs="Times New Roman"/>
          <w:b/>
          <w:bCs/>
        </w:rPr>
        <w:t>Mountain Aggregates</w:t>
      </w:r>
    </w:p>
    <w:p w14:paraId="3C45B9C9" w14:textId="2ECD5E3F" w:rsidR="00892F30" w:rsidRDefault="002A3337" w:rsidP="00403216">
      <w:pPr>
        <w:spacing w:after="0" w:line="276" w:lineRule="auto"/>
        <w:rPr>
          <w:rFonts w:ascii="Times New Roman" w:hAnsi="Times New Roman" w:cs="Times New Roman"/>
        </w:rPr>
      </w:pPr>
      <w:r>
        <w:rPr>
          <w:rFonts w:ascii="Times New Roman" w:hAnsi="Times New Roman" w:cs="Times New Roman"/>
        </w:rPr>
        <w:t xml:space="preserve">Gravel pit- property leased from Guanella Ranch. Continued operation is expected. Part of the gravel pit will be leased to the City of Golden for a </w:t>
      </w:r>
      <w:r w:rsidR="00292005">
        <w:rPr>
          <w:rFonts w:ascii="Times New Roman" w:hAnsi="Times New Roman" w:cs="Times New Roman"/>
        </w:rPr>
        <w:t>reservoir to supply Golden with water. Dam construction to start 2002 (see reference letter).</w:t>
      </w:r>
    </w:p>
    <w:p w14:paraId="17A56557" w14:textId="3F2D74E6" w:rsidR="00292005" w:rsidRDefault="00292005" w:rsidP="00403216">
      <w:pPr>
        <w:spacing w:after="0" w:line="276" w:lineRule="auto"/>
        <w:rPr>
          <w:rFonts w:ascii="Times New Roman" w:hAnsi="Times New Roman" w:cs="Times New Roman"/>
        </w:rPr>
      </w:pPr>
    </w:p>
    <w:p w14:paraId="4DEA8188" w14:textId="1D5331E6" w:rsidR="00292005" w:rsidRDefault="00292005" w:rsidP="00403216">
      <w:pPr>
        <w:spacing w:after="0" w:line="276" w:lineRule="auto"/>
        <w:rPr>
          <w:rFonts w:ascii="Times New Roman" w:hAnsi="Times New Roman" w:cs="Times New Roman"/>
          <w:b/>
          <w:bCs/>
        </w:rPr>
      </w:pPr>
      <w:r>
        <w:rPr>
          <w:rFonts w:ascii="Times New Roman" w:hAnsi="Times New Roman" w:cs="Times New Roman"/>
          <w:b/>
          <w:bCs/>
        </w:rPr>
        <w:t>Emrick &amp; Hill</w:t>
      </w:r>
    </w:p>
    <w:p w14:paraId="1BADF57C" w14:textId="0314931D" w:rsidR="00292005" w:rsidRDefault="00292005" w:rsidP="00403216">
      <w:pPr>
        <w:spacing w:after="0" w:line="276" w:lineRule="auto"/>
        <w:rPr>
          <w:rFonts w:ascii="Times New Roman" w:hAnsi="Times New Roman" w:cs="Times New Roman"/>
        </w:rPr>
      </w:pPr>
      <w:r>
        <w:rPr>
          <w:rFonts w:ascii="Times New Roman" w:hAnsi="Times New Roman" w:cs="Times New Roman"/>
        </w:rPr>
        <w:t xml:space="preserve">Light industrial company leasing </w:t>
      </w:r>
      <w:r w:rsidR="00D965E0">
        <w:rPr>
          <w:rFonts w:ascii="Times New Roman" w:hAnsi="Times New Roman" w:cs="Times New Roman"/>
        </w:rPr>
        <w:t>part of the gravel pit area from the Guanella Ranch.</w:t>
      </w:r>
    </w:p>
    <w:p w14:paraId="475C7B1A" w14:textId="41EB7DCC" w:rsidR="00D965E0" w:rsidRDefault="00D965E0" w:rsidP="00403216">
      <w:pPr>
        <w:spacing w:after="0" w:line="276" w:lineRule="auto"/>
        <w:rPr>
          <w:rFonts w:ascii="Times New Roman" w:hAnsi="Times New Roman" w:cs="Times New Roman"/>
        </w:rPr>
      </w:pPr>
    </w:p>
    <w:p w14:paraId="0245D46E" w14:textId="63EF02C6" w:rsidR="00D965E0" w:rsidRDefault="00D965E0" w:rsidP="00403216">
      <w:pPr>
        <w:spacing w:after="0" w:line="276" w:lineRule="auto"/>
        <w:rPr>
          <w:rFonts w:ascii="Times New Roman" w:hAnsi="Times New Roman" w:cs="Times New Roman"/>
          <w:b/>
          <w:bCs/>
        </w:rPr>
      </w:pPr>
      <w:r>
        <w:rPr>
          <w:rFonts w:ascii="Times New Roman" w:hAnsi="Times New Roman" w:cs="Times New Roman"/>
          <w:b/>
          <w:bCs/>
        </w:rPr>
        <w:t>Berthoud Pass Research Corridor</w:t>
      </w:r>
    </w:p>
    <w:p w14:paraId="634A6070" w14:textId="177CDD4C" w:rsidR="00D965E0" w:rsidRDefault="00D965E0" w:rsidP="00403216">
      <w:pPr>
        <w:spacing w:after="0" w:line="276" w:lineRule="auto"/>
        <w:rPr>
          <w:rFonts w:ascii="Times New Roman" w:hAnsi="Times New Roman" w:cs="Times New Roman"/>
        </w:rPr>
      </w:pPr>
      <w:r>
        <w:rPr>
          <w:rFonts w:ascii="Times New Roman" w:hAnsi="Times New Roman" w:cs="Times New Roman"/>
        </w:rPr>
        <w:t xml:space="preserve">The Berthoud </w:t>
      </w:r>
      <w:r w:rsidR="00907A8B">
        <w:rPr>
          <w:rFonts w:ascii="Times New Roman" w:hAnsi="Times New Roman" w:cs="Times New Roman"/>
        </w:rPr>
        <w:t>Pass Research Corridor for Universal Design is a project sponsored by Partner for Access to the Woods</w:t>
      </w:r>
      <w:r w:rsidR="00DC15F3">
        <w:rPr>
          <w:rFonts w:ascii="Times New Roman" w:hAnsi="Times New Roman" w:cs="Times New Roman"/>
        </w:rPr>
        <w:t xml:space="preserve">, a not-for-profit organization. The Research Corridor is 26 miles long and </w:t>
      </w:r>
      <w:r w:rsidR="004E4B0E">
        <w:rPr>
          <w:rFonts w:ascii="Times New Roman" w:hAnsi="Times New Roman" w:cs="Times New Roman"/>
        </w:rPr>
        <w:t xml:space="preserve">located on Highway 40 between Easter Seals Rocky Mountain Village and Winter Park. Research is being conducted on the Corridor for outdoor </w:t>
      </w:r>
      <w:r w:rsidR="00544CEB">
        <w:rPr>
          <w:rFonts w:ascii="Times New Roman" w:hAnsi="Times New Roman" w:cs="Times New Roman"/>
        </w:rPr>
        <w:t>recreation facilities, programs, and prototypes. This research</w:t>
      </w:r>
      <w:r w:rsidR="007755B0">
        <w:rPr>
          <w:rFonts w:ascii="Times New Roman" w:hAnsi="Times New Roman" w:cs="Times New Roman"/>
        </w:rPr>
        <w:t xml:space="preserve"> is to be used for education. The research is being conducted with participa</w:t>
      </w:r>
      <w:r w:rsidR="00B84235">
        <w:rPr>
          <w:rFonts w:ascii="Times New Roman" w:hAnsi="Times New Roman" w:cs="Times New Roman"/>
        </w:rPr>
        <w:t xml:space="preserve">tion of the public, with special input from persons with disabilities. There are six motorized pull-off sites planned for the Corridor and a library that will require utilities in the future. </w:t>
      </w:r>
    </w:p>
    <w:p w14:paraId="2C425EE3" w14:textId="77777777" w:rsidR="00AB1F00" w:rsidRDefault="00AB1F00" w:rsidP="00403216">
      <w:pPr>
        <w:spacing w:after="0" w:line="276" w:lineRule="auto"/>
        <w:rPr>
          <w:rFonts w:ascii="Times New Roman" w:hAnsi="Times New Roman" w:cs="Times New Roman"/>
        </w:rPr>
      </w:pPr>
    </w:p>
    <w:p w14:paraId="53B8B35F" w14:textId="1244F73F" w:rsidR="00AB1F00" w:rsidRDefault="00AB1F00"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 xml:space="preserve">Empire supports low-density residential </w:t>
      </w:r>
      <w:r w:rsidR="005B41F6">
        <w:rPr>
          <w:rFonts w:ascii="Times New Roman" w:hAnsi="Times New Roman" w:cs="Times New Roman"/>
        </w:rPr>
        <w:t>development West of Town of the single family, duplex or Townhouse type</w:t>
      </w:r>
      <w:r w:rsidR="008E14B9">
        <w:rPr>
          <w:rFonts w:ascii="Times New Roman" w:hAnsi="Times New Roman" w:cs="Times New Roman"/>
        </w:rPr>
        <w:t>. Housing mix encouraged, including affordable housing.</w:t>
      </w:r>
    </w:p>
    <w:p w14:paraId="7ACDE893" w14:textId="451D89DA" w:rsidR="008E14B9" w:rsidRDefault="008E14B9"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High-density</w:t>
      </w:r>
      <w:r w:rsidR="002C2485">
        <w:rPr>
          <w:rFonts w:ascii="Times New Roman" w:hAnsi="Times New Roman" w:cs="Times New Roman"/>
        </w:rPr>
        <w:t xml:space="preserve"> residential</w:t>
      </w:r>
      <w:r w:rsidR="001F5769">
        <w:rPr>
          <w:rFonts w:ascii="Times New Roman" w:hAnsi="Times New Roman" w:cs="Times New Roman"/>
        </w:rPr>
        <w:t xml:space="preserve"> </w:t>
      </w:r>
      <w:r w:rsidR="0007308F">
        <w:rPr>
          <w:rFonts w:ascii="Times New Roman" w:hAnsi="Times New Roman" w:cs="Times New Roman"/>
        </w:rPr>
        <w:t>development</w:t>
      </w:r>
      <w:r w:rsidR="00CC6894">
        <w:rPr>
          <w:rFonts w:ascii="Times New Roman" w:hAnsi="Times New Roman" w:cs="Times New Roman"/>
        </w:rPr>
        <w:t xml:space="preserve"> such as large apartment complexes is strongly dis</w:t>
      </w:r>
      <w:r w:rsidR="00363D3F">
        <w:rPr>
          <w:rFonts w:ascii="Times New Roman" w:hAnsi="Times New Roman" w:cs="Times New Roman"/>
        </w:rPr>
        <w:t xml:space="preserve">couraged. </w:t>
      </w:r>
    </w:p>
    <w:p w14:paraId="193E38CE" w14:textId="60061592" w:rsidR="00A86C55" w:rsidRDefault="00A86C55"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 xml:space="preserve">Expansions of </w:t>
      </w:r>
      <w:r w:rsidR="00867F59">
        <w:rPr>
          <w:rFonts w:ascii="Times New Roman" w:hAnsi="Times New Roman" w:cs="Times New Roman"/>
        </w:rPr>
        <w:t xml:space="preserve">mobile home districts West of Town are discouraged. Empire supports modular </w:t>
      </w:r>
      <w:r w:rsidR="00746E79">
        <w:rPr>
          <w:rFonts w:ascii="Times New Roman" w:hAnsi="Times New Roman" w:cs="Times New Roman"/>
        </w:rPr>
        <w:t>housing units over mobile homes.</w:t>
      </w:r>
    </w:p>
    <w:p w14:paraId="64766997" w14:textId="226B81A5" w:rsidR="00746E79" w:rsidRDefault="00746E79"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Empire supports commercial development</w:t>
      </w:r>
      <w:r w:rsidR="005A037B">
        <w:rPr>
          <w:rFonts w:ascii="Times New Roman" w:hAnsi="Times New Roman" w:cs="Times New Roman"/>
        </w:rPr>
        <w:t xml:space="preserve"> along U.S. Hwy. 40 characterized</w:t>
      </w:r>
      <w:r w:rsidR="00900C5B">
        <w:rPr>
          <w:rFonts w:ascii="Times New Roman" w:hAnsi="Times New Roman" w:cs="Times New Roman"/>
        </w:rPr>
        <w:t xml:space="preserve"> by unique businesses that provide a service </w:t>
      </w:r>
      <w:r w:rsidR="006A1417">
        <w:rPr>
          <w:rFonts w:ascii="Times New Roman" w:hAnsi="Times New Roman" w:cs="Times New Roman"/>
        </w:rPr>
        <w:t>that cannot be accommodated within town boundaries</w:t>
      </w:r>
      <w:r w:rsidR="00FD719B">
        <w:rPr>
          <w:rFonts w:ascii="Times New Roman" w:hAnsi="Times New Roman" w:cs="Times New Roman"/>
        </w:rPr>
        <w:t xml:space="preserve"> and preserves the existing Town character.</w:t>
      </w:r>
    </w:p>
    <w:p w14:paraId="11595B47" w14:textId="00E5C42C" w:rsidR="00FD719B" w:rsidRDefault="00FD719B"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 xml:space="preserve">Strip commercial development </w:t>
      </w:r>
      <w:r w:rsidR="00855D72">
        <w:rPr>
          <w:rFonts w:ascii="Times New Roman" w:hAnsi="Times New Roman" w:cs="Times New Roman"/>
        </w:rPr>
        <w:t xml:space="preserve">and mass merchandisers are strongly discouraged along the arterial highway </w:t>
      </w:r>
      <w:r w:rsidR="00DD7CAE">
        <w:rPr>
          <w:rFonts w:ascii="Times New Roman" w:hAnsi="Times New Roman" w:cs="Times New Roman"/>
        </w:rPr>
        <w:t>West of Town.</w:t>
      </w:r>
    </w:p>
    <w:p w14:paraId="09A3878E" w14:textId="72BBFF37" w:rsidR="00DD7CAE" w:rsidRDefault="00DD7CAE" w:rsidP="00AB1F00">
      <w:pPr>
        <w:pStyle w:val="ListParagraph"/>
        <w:numPr>
          <w:ilvl w:val="0"/>
          <w:numId w:val="49"/>
        </w:numPr>
        <w:spacing w:after="0" w:line="276" w:lineRule="auto"/>
        <w:rPr>
          <w:rFonts w:ascii="Times New Roman" w:hAnsi="Times New Roman" w:cs="Times New Roman"/>
        </w:rPr>
      </w:pPr>
      <w:r>
        <w:rPr>
          <w:rFonts w:ascii="Times New Roman" w:hAnsi="Times New Roman" w:cs="Times New Roman"/>
        </w:rPr>
        <w:t xml:space="preserve">Empire supports restrictions to prevent “Billboard type structures” on land </w:t>
      </w:r>
      <w:r w:rsidR="00AE6102">
        <w:rPr>
          <w:rFonts w:ascii="Times New Roman" w:hAnsi="Times New Roman" w:cs="Times New Roman"/>
        </w:rPr>
        <w:t xml:space="preserve">adjacent to the U.S. Hwy. 40 Corridor. </w:t>
      </w:r>
    </w:p>
    <w:p w14:paraId="313AC815" w14:textId="77777777" w:rsidR="00AE6102" w:rsidRPr="00AE6102" w:rsidRDefault="00AE6102" w:rsidP="00AE6102">
      <w:pPr>
        <w:spacing w:after="0" w:line="276" w:lineRule="auto"/>
        <w:rPr>
          <w:rFonts w:ascii="Times New Roman" w:hAnsi="Times New Roman" w:cs="Times New Roman"/>
          <w:b/>
          <w:bCs/>
        </w:rPr>
      </w:pPr>
    </w:p>
    <w:p w14:paraId="34A3049D" w14:textId="09A93BD6" w:rsidR="00372D02" w:rsidRDefault="005B2B57" w:rsidP="00403216">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NORTH</w:t>
      </w:r>
    </w:p>
    <w:p w14:paraId="3C693ABD" w14:textId="088A2C33" w:rsidR="005B2B57" w:rsidRDefault="00AB46F2" w:rsidP="005B2B57">
      <w:pPr>
        <w:spacing w:after="0" w:line="276" w:lineRule="auto"/>
        <w:ind w:left="720"/>
        <w:rPr>
          <w:rFonts w:ascii="Times New Roman" w:hAnsi="Times New Roman" w:cs="Times New Roman"/>
        </w:rPr>
      </w:pPr>
      <w:r>
        <w:rPr>
          <w:rFonts w:ascii="Times New Roman" w:hAnsi="Times New Roman" w:cs="Times New Roman"/>
        </w:rPr>
        <w:t>6 – single family residences are on property North of Town towards the Old Dumpsite. All have well and septic.</w:t>
      </w:r>
    </w:p>
    <w:p w14:paraId="37CE5CB2" w14:textId="21253564" w:rsidR="00AB46F2" w:rsidRDefault="00AB46F2" w:rsidP="00AB46F2">
      <w:pPr>
        <w:pStyle w:val="ListParagraph"/>
        <w:numPr>
          <w:ilvl w:val="0"/>
          <w:numId w:val="50"/>
        </w:numPr>
        <w:spacing w:after="0" w:line="276" w:lineRule="auto"/>
        <w:rPr>
          <w:rFonts w:ascii="Times New Roman" w:hAnsi="Times New Roman" w:cs="Times New Roman"/>
        </w:rPr>
      </w:pPr>
      <w:r>
        <w:rPr>
          <w:rFonts w:ascii="Times New Roman" w:hAnsi="Times New Roman" w:cs="Times New Roman"/>
        </w:rPr>
        <w:t>Several property owners</w:t>
      </w:r>
      <w:r w:rsidR="005C7218">
        <w:rPr>
          <w:rFonts w:ascii="Times New Roman" w:hAnsi="Times New Roman" w:cs="Times New Roman"/>
        </w:rPr>
        <w:t xml:space="preserve"> in this area have questioned the availability of town water and sewer.</w:t>
      </w:r>
    </w:p>
    <w:p w14:paraId="2B7E0616" w14:textId="39C7B080" w:rsidR="005C7218" w:rsidRDefault="005C7218" w:rsidP="00AB46F2">
      <w:pPr>
        <w:pStyle w:val="ListParagraph"/>
        <w:numPr>
          <w:ilvl w:val="0"/>
          <w:numId w:val="50"/>
        </w:numPr>
        <w:spacing w:after="0" w:line="276" w:lineRule="auto"/>
        <w:rPr>
          <w:rFonts w:ascii="Times New Roman" w:hAnsi="Times New Roman" w:cs="Times New Roman"/>
        </w:rPr>
      </w:pPr>
      <w:r>
        <w:rPr>
          <w:rFonts w:ascii="Times New Roman" w:hAnsi="Times New Roman" w:cs="Times New Roman"/>
        </w:rPr>
        <w:t xml:space="preserve">Several building sites are available </w:t>
      </w:r>
      <w:r w:rsidR="001E331C">
        <w:rPr>
          <w:rFonts w:ascii="Times New Roman" w:hAnsi="Times New Roman" w:cs="Times New Roman"/>
        </w:rPr>
        <w:t xml:space="preserve">North of Town boundary. Low-density single family or duplex, building would be the most appropriate </w:t>
      </w:r>
      <w:r w:rsidR="005B2267">
        <w:rPr>
          <w:rFonts w:ascii="Times New Roman" w:hAnsi="Times New Roman" w:cs="Times New Roman"/>
        </w:rPr>
        <w:t xml:space="preserve">land use in this area. </w:t>
      </w:r>
    </w:p>
    <w:p w14:paraId="3CCAF2A5" w14:textId="5475ED01" w:rsidR="00F46BBB" w:rsidRDefault="00F46BBB" w:rsidP="00F46BBB">
      <w:pPr>
        <w:spacing w:after="0" w:line="276" w:lineRule="auto"/>
        <w:rPr>
          <w:rFonts w:ascii="Times New Roman" w:hAnsi="Times New Roman" w:cs="Times New Roman"/>
        </w:rPr>
      </w:pPr>
    </w:p>
    <w:p w14:paraId="4B120F63" w14:textId="4852EC8E" w:rsidR="00F46BBB" w:rsidRDefault="00021DA6" w:rsidP="00F46BBB">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SOUTH</w:t>
      </w:r>
    </w:p>
    <w:p w14:paraId="3049E06C" w14:textId="5F1F097C" w:rsidR="00021DA6" w:rsidRDefault="00C056F9" w:rsidP="00021DA6">
      <w:pPr>
        <w:spacing w:after="0" w:line="276" w:lineRule="auto"/>
        <w:ind w:left="720"/>
        <w:rPr>
          <w:rFonts w:ascii="Times New Roman" w:hAnsi="Times New Roman" w:cs="Times New Roman"/>
          <w:b/>
          <w:bCs/>
        </w:rPr>
      </w:pPr>
      <w:r>
        <w:rPr>
          <w:rFonts w:ascii="Times New Roman" w:hAnsi="Times New Roman" w:cs="Times New Roman"/>
          <w:b/>
          <w:bCs/>
        </w:rPr>
        <w:t>Bard Creek</w:t>
      </w:r>
      <w:r w:rsidR="00AD69CE">
        <w:rPr>
          <w:rFonts w:ascii="Times New Roman" w:hAnsi="Times New Roman" w:cs="Times New Roman"/>
          <w:b/>
          <w:bCs/>
        </w:rPr>
        <w:t xml:space="preserve"> Lake Estates</w:t>
      </w:r>
    </w:p>
    <w:p w14:paraId="44BBB922" w14:textId="21FA5FC3" w:rsidR="00AD69CE" w:rsidRDefault="00AD69CE" w:rsidP="00021DA6">
      <w:pPr>
        <w:spacing w:after="0" w:line="276" w:lineRule="auto"/>
        <w:ind w:left="720"/>
        <w:rPr>
          <w:rFonts w:ascii="Times New Roman" w:hAnsi="Times New Roman" w:cs="Times New Roman"/>
        </w:rPr>
      </w:pPr>
      <w:r>
        <w:rPr>
          <w:rFonts w:ascii="Times New Roman" w:hAnsi="Times New Roman" w:cs="Times New Roman"/>
        </w:rPr>
        <w:t>Consists of 10 homes</w:t>
      </w:r>
      <w:r w:rsidR="00316C0A">
        <w:rPr>
          <w:rFonts w:ascii="Times New Roman" w:hAnsi="Times New Roman" w:cs="Times New Roman"/>
        </w:rPr>
        <w:t xml:space="preserve"> in a </w:t>
      </w:r>
      <w:r w:rsidR="00C579CD">
        <w:rPr>
          <w:rFonts w:ascii="Times New Roman" w:hAnsi="Times New Roman" w:cs="Times New Roman"/>
        </w:rPr>
        <w:t>gra</w:t>
      </w:r>
      <w:r w:rsidR="006E2B43">
        <w:rPr>
          <w:rFonts w:ascii="Times New Roman" w:hAnsi="Times New Roman" w:cs="Times New Roman"/>
        </w:rPr>
        <w:t>ted community with a water storage facility</w:t>
      </w:r>
      <w:r w:rsidR="007427E1">
        <w:rPr>
          <w:rFonts w:ascii="Times New Roman" w:hAnsi="Times New Roman" w:cs="Times New Roman"/>
        </w:rPr>
        <w:t xml:space="preserve"> and their own sewer treatment plant. This property</w:t>
      </w:r>
      <w:r w:rsidR="003408D3">
        <w:rPr>
          <w:rFonts w:ascii="Times New Roman" w:hAnsi="Times New Roman" w:cs="Times New Roman"/>
        </w:rPr>
        <w:t xml:space="preserve"> is located right below Empire Pass.</w:t>
      </w:r>
    </w:p>
    <w:p w14:paraId="1D388246" w14:textId="1BEA8761" w:rsidR="003408D3" w:rsidRDefault="003408D3" w:rsidP="00021DA6">
      <w:pPr>
        <w:spacing w:after="0" w:line="276" w:lineRule="auto"/>
        <w:ind w:left="720"/>
        <w:rPr>
          <w:rFonts w:ascii="Times New Roman" w:hAnsi="Times New Roman" w:cs="Times New Roman"/>
        </w:rPr>
      </w:pPr>
    </w:p>
    <w:p w14:paraId="0F5866D0" w14:textId="489D6E50" w:rsidR="003408D3" w:rsidRDefault="003408D3" w:rsidP="00021DA6">
      <w:pPr>
        <w:spacing w:after="0" w:line="276" w:lineRule="auto"/>
        <w:ind w:left="720"/>
        <w:rPr>
          <w:rFonts w:ascii="Times New Roman" w:hAnsi="Times New Roman" w:cs="Times New Roman"/>
          <w:b/>
          <w:bCs/>
        </w:rPr>
      </w:pPr>
      <w:r>
        <w:rPr>
          <w:rFonts w:ascii="Times New Roman" w:hAnsi="Times New Roman" w:cs="Times New Roman"/>
          <w:b/>
          <w:bCs/>
        </w:rPr>
        <w:t>Newton Ranch Property</w:t>
      </w:r>
    </w:p>
    <w:p w14:paraId="5A9DBF1D" w14:textId="2B6D6528" w:rsidR="003408D3" w:rsidRDefault="003408D3" w:rsidP="00021DA6">
      <w:pPr>
        <w:spacing w:after="0" w:line="276" w:lineRule="auto"/>
        <w:ind w:left="720"/>
        <w:rPr>
          <w:rFonts w:ascii="Times New Roman" w:hAnsi="Times New Roman" w:cs="Times New Roman"/>
        </w:rPr>
      </w:pPr>
      <w:r>
        <w:rPr>
          <w:rFonts w:ascii="Times New Roman" w:hAnsi="Times New Roman" w:cs="Times New Roman"/>
        </w:rPr>
        <w:t xml:space="preserve">The majority </w:t>
      </w:r>
      <w:r w:rsidR="00364E1F">
        <w:rPr>
          <w:rFonts w:ascii="Times New Roman" w:hAnsi="Times New Roman" w:cs="Times New Roman"/>
        </w:rPr>
        <w:t>landowner</w:t>
      </w:r>
      <w:r>
        <w:rPr>
          <w:rFonts w:ascii="Times New Roman" w:hAnsi="Times New Roman" w:cs="Times New Roman"/>
        </w:rPr>
        <w:t xml:space="preserve"> </w:t>
      </w:r>
      <w:r w:rsidR="001B483C">
        <w:rPr>
          <w:rFonts w:ascii="Times New Roman" w:hAnsi="Times New Roman" w:cs="Times New Roman"/>
        </w:rPr>
        <w:t xml:space="preserve">on the West </w:t>
      </w:r>
      <w:r w:rsidR="0087031B">
        <w:rPr>
          <w:rFonts w:ascii="Times New Roman" w:hAnsi="Times New Roman" w:cs="Times New Roman"/>
        </w:rPr>
        <w:t>Side of Bard</w:t>
      </w:r>
      <w:r w:rsidR="00490E45">
        <w:rPr>
          <w:rFonts w:ascii="Times New Roman" w:hAnsi="Times New Roman" w:cs="Times New Roman"/>
        </w:rPr>
        <w:t xml:space="preserve"> Creek Road from the Town </w:t>
      </w:r>
      <w:r w:rsidR="00123E04">
        <w:rPr>
          <w:rFonts w:ascii="Times New Roman" w:hAnsi="Times New Roman" w:cs="Times New Roman"/>
        </w:rPr>
        <w:t>boundary south to Bard Creek Estates. This property has an individual</w:t>
      </w:r>
      <w:r w:rsidR="00BF1638">
        <w:rPr>
          <w:rFonts w:ascii="Times New Roman" w:hAnsi="Times New Roman" w:cs="Times New Roman"/>
        </w:rPr>
        <w:t xml:space="preserve"> well and septic system. Much of the property is being preserved as open space. Mr. Newton is in the process of transferring</w:t>
      </w:r>
      <w:r w:rsidR="00364E1F">
        <w:rPr>
          <w:rFonts w:ascii="Times New Roman" w:hAnsi="Times New Roman" w:cs="Times New Roman"/>
        </w:rPr>
        <w:t xml:space="preserve"> the mine tailing property (Ball Placer Plat) to the Town to be used for parks and recreation. </w:t>
      </w:r>
    </w:p>
    <w:p w14:paraId="1ECE6A81" w14:textId="6FD88877" w:rsidR="00FE1B36" w:rsidRDefault="00FE1B36" w:rsidP="00021DA6">
      <w:pPr>
        <w:spacing w:after="0" w:line="276" w:lineRule="auto"/>
        <w:ind w:left="720"/>
        <w:rPr>
          <w:rFonts w:ascii="Times New Roman" w:hAnsi="Times New Roman" w:cs="Times New Roman"/>
        </w:rPr>
      </w:pPr>
    </w:p>
    <w:p w14:paraId="06D4676A" w14:textId="61F9BB45" w:rsidR="00FE1B36" w:rsidRDefault="00FE1B36" w:rsidP="00FE1B36">
      <w:pPr>
        <w:spacing w:after="0" w:line="276" w:lineRule="auto"/>
        <w:ind w:left="720"/>
        <w:rPr>
          <w:rFonts w:ascii="Times New Roman" w:hAnsi="Times New Roman" w:cs="Times New Roman"/>
        </w:rPr>
      </w:pPr>
      <w:r>
        <w:rPr>
          <w:rFonts w:ascii="Times New Roman" w:hAnsi="Times New Roman" w:cs="Times New Roman"/>
          <w:b/>
          <w:bCs/>
        </w:rPr>
        <w:t>Bill Sparks</w:t>
      </w:r>
      <w:r>
        <w:rPr>
          <w:rFonts w:ascii="Times New Roman" w:hAnsi="Times New Roman" w:cs="Times New Roman"/>
        </w:rPr>
        <w:t xml:space="preserve"> property owner</w:t>
      </w:r>
      <w:r w:rsidR="00D739B9">
        <w:rPr>
          <w:rFonts w:ascii="Times New Roman" w:hAnsi="Times New Roman" w:cs="Times New Roman"/>
        </w:rPr>
        <w:t xml:space="preserve"> East Side of Bard Creek Road. A private anglers clubs uses the ponds on property.</w:t>
      </w:r>
    </w:p>
    <w:p w14:paraId="449236E9" w14:textId="38515140" w:rsidR="00D739B9" w:rsidRDefault="00D739B9" w:rsidP="00FE1B36">
      <w:pPr>
        <w:spacing w:after="0" w:line="276" w:lineRule="auto"/>
        <w:ind w:left="720"/>
        <w:rPr>
          <w:rFonts w:ascii="Times New Roman" w:hAnsi="Times New Roman" w:cs="Times New Roman"/>
        </w:rPr>
      </w:pPr>
    </w:p>
    <w:p w14:paraId="22A6DE77" w14:textId="04DC9D91" w:rsidR="00D739B9" w:rsidRDefault="005C7E75" w:rsidP="00FE1B36">
      <w:pPr>
        <w:spacing w:after="0" w:line="276" w:lineRule="auto"/>
        <w:ind w:left="720"/>
        <w:rPr>
          <w:rFonts w:ascii="Times New Roman" w:hAnsi="Times New Roman" w:cs="Times New Roman"/>
        </w:rPr>
      </w:pPr>
      <w:r>
        <w:rPr>
          <w:rFonts w:ascii="Times New Roman" w:hAnsi="Times New Roman" w:cs="Times New Roman"/>
        </w:rPr>
        <w:t xml:space="preserve">Two other residences exit south of town on Bard Creek Road. All property owners have own </w:t>
      </w:r>
      <w:r w:rsidR="00F80B31">
        <w:rPr>
          <w:rFonts w:ascii="Times New Roman" w:hAnsi="Times New Roman" w:cs="Times New Roman"/>
        </w:rPr>
        <w:t>well and septic systems.</w:t>
      </w:r>
    </w:p>
    <w:p w14:paraId="1E95817E" w14:textId="689592FE" w:rsidR="00F80B31" w:rsidRDefault="00F80B31" w:rsidP="00FE1B36">
      <w:pPr>
        <w:spacing w:after="0" w:line="276" w:lineRule="auto"/>
        <w:ind w:left="720"/>
        <w:rPr>
          <w:rFonts w:ascii="Times New Roman" w:hAnsi="Times New Roman" w:cs="Times New Roman"/>
        </w:rPr>
      </w:pPr>
    </w:p>
    <w:p w14:paraId="4D34FA68" w14:textId="0B8859A3" w:rsidR="00F80B31" w:rsidRDefault="00F80B31" w:rsidP="00F80B31">
      <w:pPr>
        <w:pStyle w:val="ListParagraph"/>
        <w:numPr>
          <w:ilvl w:val="0"/>
          <w:numId w:val="51"/>
        </w:numPr>
        <w:spacing w:after="0" w:line="276" w:lineRule="auto"/>
        <w:rPr>
          <w:rFonts w:ascii="Times New Roman" w:hAnsi="Times New Roman" w:cs="Times New Roman"/>
        </w:rPr>
      </w:pPr>
      <w:r>
        <w:rPr>
          <w:rFonts w:ascii="Times New Roman" w:hAnsi="Times New Roman" w:cs="Times New Roman"/>
        </w:rPr>
        <w:t>Property owners in this area are not currently interested in any development.</w:t>
      </w:r>
    </w:p>
    <w:p w14:paraId="410DD87E" w14:textId="6D3E1D85" w:rsidR="008D2EC9" w:rsidRDefault="008D2EC9" w:rsidP="008D2EC9">
      <w:pPr>
        <w:spacing w:after="0" w:line="276" w:lineRule="auto"/>
        <w:rPr>
          <w:rFonts w:ascii="Times New Roman" w:hAnsi="Times New Roman" w:cs="Times New Roman"/>
        </w:rPr>
      </w:pPr>
    </w:p>
    <w:p w14:paraId="02FF6218" w14:textId="1A62E00E" w:rsidR="008D2EC9" w:rsidRDefault="008D2EC9" w:rsidP="008D2EC9">
      <w:pPr>
        <w:spacing w:after="0" w:line="276" w:lineRule="auto"/>
        <w:rPr>
          <w:rFonts w:ascii="Times New Roman" w:hAnsi="Times New Roman" w:cs="Times New Roman"/>
        </w:rPr>
      </w:pPr>
    </w:p>
    <w:p w14:paraId="5E3A2871" w14:textId="782E6019" w:rsidR="008D2EC9" w:rsidRDefault="008D2EC9" w:rsidP="008D2EC9">
      <w:pPr>
        <w:spacing w:after="0" w:line="276" w:lineRule="auto"/>
        <w:rPr>
          <w:rFonts w:ascii="Times New Roman" w:hAnsi="Times New Roman" w:cs="Times New Roman"/>
        </w:rPr>
      </w:pPr>
    </w:p>
    <w:p w14:paraId="26299240" w14:textId="23DC5BC5" w:rsidR="008D2EC9" w:rsidRDefault="008D2EC9" w:rsidP="008D2EC9">
      <w:pPr>
        <w:spacing w:after="0" w:line="276" w:lineRule="auto"/>
        <w:rPr>
          <w:rFonts w:ascii="Times New Roman" w:hAnsi="Times New Roman" w:cs="Times New Roman"/>
        </w:rPr>
      </w:pPr>
    </w:p>
    <w:p w14:paraId="57B96916" w14:textId="2B3CB5D7" w:rsidR="008D2EC9" w:rsidRDefault="008D2EC9" w:rsidP="008D2EC9">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UTILITIES STUDIES</w:t>
      </w:r>
    </w:p>
    <w:p w14:paraId="5318D604" w14:textId="7AD73A48" w:rsidR="004C454C" w:rsidRDefault="004C454C" w:rsidP="008D2EC9">
      <w:pPr>
        <w:spacing w:after="0" w:line="276" w:lineRule="auto"/>
        <w:rPr>
          <w:rFonts w:ascii="Times New Roman" w:hAnsi="Times New Roman" w:cs="Times New Roman"/>
          <w:b/>
          <w:bCs/>
          <w:sz w:val="28"/>
          <w:szCs w:val="28"/>
        </w:rPr>
      </w:pPr>
    </w:p>
    <w:p w14:paraId="2DE3CC66" w14:textId="6807F479" w:rsidR="004C454C" w:rsidRDefault="004C454C" w:rsidP="008D2EC9">
      <w:pPr>
        <w:spacing w:after="0" w:line="276" w:lineRule="auto"/>
        <w:rPr>
          <w:rFonts w:ascii="Times New Roman" w:hAnsi="Times New Roman" w:cs="Times New Roman"/>
        </w:rPr>
      </w:pPr>
      <w:r>
        <w:rPr>
          <w:rFonts w:ascii="Times New Roman" w:hAnsi="Times New Roman" w:cs="Times New Roman"/>
        </w:rPr>
        <w:t xml:space="preserve">A feasibility study for extension of Empire’s wastewater </w:t>
      </w:r>
      <w:r w:rsidR="00910E87">
        <w:rPr>
          <w:rFonts w:ascii="Times New Roman" w:hAnsi="Times New Roman" w:cs="Times New Roman"/>
        </w:rPr>
        <w:t>services is currently being conducted. The objectives of this study are to determine if the expansion of Empire</w:t>
      </w:r>
      <w:r w:rsidR="00AF3E85">
        <w:rPr>
          <w:rFonts w:ascii="Times New Roman" w:hAnsi="Times New Roman" w:cs="Times New Roman"/>
        </w:rPr>
        <w:t>’s wastewater system within the areas described will improve</w:t>
      </w:r>
      <w:r w:rsidR="00F37D43">
        <w:rPr>
          <w:rFonts w:ascii="Times New Roman" w:hAnsi="Times New Roman" w:cs="Times New Roman"/>
        </w:rPr>
        <w:t xml:space="preserve"> the water quality within the area and provide capability for growth. </w:t>
      </w:r>
      <w:r w:rsidR="00E0454F">
        <w:rPr>
          <w:rFonts w:ascii="Times New Roman" w:hAnsi="Times New Roman" w:cs="Times New Roman"/>
        </w:rPr>
        <w:t xml:space="preserve">This study defines our </w:t>
      </w:r>
      <w:r w:rsidR="00E0454F">
        <w:rPr>
          <w:rFonts w:ascii="Times New Roman" w:hAnsi="Times New Roman" w:cs="Times New Roman"/>
          <w:b/>
          <w:bCs/>
        </w:rPr>
        <w:t>Urban Boundary District.</w:t>
      </w:r>
    </w:p>
    <w:p w14:paraId="143AC484" w14:textId="2D91A76A" w:rsidR="00E0454F" w:rsidRDefault="00E0454F" w:rsidP="008D2EC9">
      <w:pPr>
        <w:spacing w:after="0" w:line="276" w:lineRule="auto"/>
        <w:rPr>
          <w:rFonts w:ascii="Times New Roman" w:hAnsi="Times New Roman" w:cs="Times New Roman"/>
        </w:rPr>
      </w:pPr>
    </w:p>
    <w:p w14:paraId="47D04E78" w14:textId="01793CD0" w:rsidR="00E0454F" w:rsidRDefault="00E0454F" w:rsidP="008D2EC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GOALS</w:t>
      </w:r>
    </w:p>
    <w:p w14:paraId="231E9BFB" w14:textId="621421A1" w:rsidR="00E0454F" w:rsidRPr="001162E9" w:rsidRDefault="00870906" w:rsidP="001162E9">
      <w:pPr>
        <w:pStyle w:val="ListParagraph"/>
        <w:numPr>
          <w:ilvl w:val="0"/>
          <w:numId w:val="51"/>
        </w:numPr>
        <w:spacing w:after="0" w:line="276" w:lineRule="auto"/>
        <w:rPr>
          <w:rFonts w:ascii="Times New Roman" w:hAnsi="Times New Roman" w:cs="Times New Roman"/>
        </w:rPr>
      </w:pPr>
      <w:r w:rsidRPr="001162E9">
        <w:rPr>
          <w:rFonts w:ascii="Times New Roman" w:hAnsi="Times New Roman" w:cs="Times New Roman"/>
        </w:rPr>
        <w:t>Cost estimates for line expansion for each specified area</w:t>
      </w:r>
    </w:p>
    <w:p w14:paraId="31D12AA9" w14:textId="5436A0BB" w:rsidR="002D341F" w:rsidRDefault="00407C9E" w:rsidP="002D341F">
      <w:pPr>
        <w:pStyle w:val="ListParagraph"/>
        <w:numPr>
          <w:ilvl w:val="0"/>
          <w:numId w:val="51"/>
        </w:numPr>
        <w:spacing w:after="0" w:line="276" w:lineRule="auto"/>
        <w:rPr>
          <w:rFonts w:ascii="Times New Roman" w:hAnsi="Times New Roman" w:cs="Times New Roman"/>
        </w:rPr>
      </w:pPr>
      <w:r>
        <w:rPr>
          <w:rFonts w:ascii="Times New Roman" w:hAnsi="Times New Roman" w:cs="Times New Roman"/>
        </w:rPr>
        <w:t>Evaluate the impact on the existing</w:t>
      </w:r>
      <w:r w:rsidR="002D341F">
        <w:rPr>
          <w:rFonts w:ascii="Times New Roman" w:hAnsi="Times New Roman" w:cs="Times New Roman"/>
        </w:rPr>
        <w:t xml:space="preserve"> wastewater plant and any necessary improvements that would be required</w:t>
      </w:r>
    </w:p>
    <w:p w14:paraId="4EC117F9" w14:textId="3BF9F8AA" w:rsidR="00C856D8" w:rsidRDefault="00C856D8" w:rsidP="002D341F">
      <w:pPr>
        <w:pStyle w:val="ListParagraph"/>
        <w:numPr>
          <w:ilvl w:val="0"/>
          <w:numId w:val="51"/>
        </w:numPr>
        <w:spacing w:after="0" w:line="276" w:lineRule="auto"/>
        <w:rPr>
          <w:rFonts w:ascii="Times New Roman" w:hAnsi="Times New Roman" w:cs="Times New Roman"/>
        </w:rPr>
      </w:pPr>
      <w:r>
        <w:rPr>
          <w:rFonts w:ascii="Times New Roman" w:hAnsi="Times New Roman" w:cs="Times New Roman"/>
        </w:rPr>
        <w:t>Identify planned growth and potential growth</w:t>
      </w:r>
    </w:p>
    <w:p w14:paraId="7FC55F9B" w14:textId="3E079BBB" w:rsidR="00C856D8" w:rsidRDefault="00C856D8" w:rsidP="002D341F">
      <w:pPr>
        <w:pStyle w:val="ListParagraph"/>
        <w:numPr>
          <w:ilvl w:val="0"/>
          <w:numId w:val="51"/>
        </w:numPr>
        <w:spacing w:after="0" w:line="276" w:lineRule="auto"/>
        <w:rPr>
          <w:rFonts w:ascii="Times New Roman" w:hAnsi="Times New Roman" w:cs="Times New Roman"/>
        </w:rPr>
      </w:pPr>
      <w:r>
        <w:rPr>
          <w:rFonts w:ascii="Times New Roman" w:hAnsi="Times New Roman" w:cs="Times New Roman"/>
        </w:rPr>
        <w:t>Estimate the improvement to the water quality of the West Fork of Clear Creek, if any</w:t>
      </w:r>
    </w:p>
    <w:p w14:paraId="44EE2C00" w14:textId="3D6D1541" w:rsidR="00C856D8" w:rsidRDefault="00C856D8" w:rsidP="00C856D8">
      <w:pPr>
        <w:spacing w:after="0" w:line="276" w:lineRule="auto"/>
        <w:ind w:left="1080"/>
        <w:rPr>
          <w:rFonts w:ascii="Times New Roman" w:hAnsi="Times New Roman" w:cs="Times New Roman"/>
        </w:rPr>
      </w:pPr>
    </w:p>
    <w:p w14:paraId="61336EFD" w14:textId="7F015698" w:rsidR="0075463C" w:rsidRDefault="0075463C" w:rsidP="001162E9">
      <w:pPr>
        <w:spacing w:after="0" w:line="276" w:lineRule="auto"/>
        <w:rPr>
          <w:rFonts w:ascii="Times New Roman" w:hAnsi="Times New Roman" w:cs="Times New Roman"/>
          <w:b/>
          <w:bCs/>
        </w:rPr>
      </w:pPr>
      <w:r>
        <w:rPr>
          <w:rFonts w:ascii="Times New Roman" w:hAnsi="Times New Roman" w:cs="Times New Roman"/>
          <w:b/>
          <w:bCs/>
        </w:rPr>
        <w:t>Study Areas</w:t>
      </w:r>
    </w:p>
    <w:p w14:paraId="7163F5AF" w14:textId="24416E74" w:rsidR="0075463C" w:rsidRDefault="0075463C" w:rsidP="0075463C">
      <w:pPr>
        <w:spacing w:after="0" w:line="276" w:lineRule="auto"/>
        <w:rPr>
          <w:rFonts w:ascii="Times New Roman" w:hAnsi="Times New Roman" w:cs="Times New Roman"/>
          <w:b/>
          <w:bCs/>
        </w:rPr>
      </w:pPr>
    </w:p>
    <w:p w14:paraId="7D370D1D" w14:textId="6B936DF5" w:rsidR="00651CDB" w:rsidRPr="00B062DE" w:rsidRDefault="00651CDB" w:rsidP="0041086D">
      <w:pPr>
        <w:pStyle w:val="ListParagraph"/>
        <w:numPr>
          <w:ilvl w:val="0"/>
          <w:numId w:val="52"/>
        </w:numPr>
        <w:spacing w:after="0" w:line="276" w:lineRule="auto"/>
        <w:rPr>
          <w:rFonts w:ascii="Times New Roman" w:hAnsi="Times New Roman" w:cs="Times New Roman"/>
          <w:b/>
          <w:bCs/>
        </w:rPr>
      </w:pPr>
      <w:r>
        <w:rPr>
          <w:rFonts w:ascii="Times New Roman" w:hAnsi="Times New Roman" w:cs="Times New Roman"/>
        </w:rPr>
        <w:t xml:space="preserve">West along U.S. Hwy. </w:t>
      </w:r>
      <w:r w:rsidR="00090EC3">
        <w:rPr>
          <w:rFonts w:ascii="Times New Roman" w:hAnsi="Times New Roman" w:cs="Times New Roman"/>
        </w:rPr>
        <w:t>40 approximately 1.5 miles leaving U.S. Hwy. 40 and going up Morrison Lane</w:t>
      </w:r>
      <w:r w:rsidR="00B062DE">
        <w:rPr>
          <w:rFonts w:ascii="Times New Roman" w:hAnsi="Times New Roman" w:cs="Times New Roman"/>
        </w:rPr>
        <w:t xml:space="preserve"> to white gate, an additional 1.2 miles</w:t>
      </w:r>
    </w:p>
    <w:p w14:paraId="11EE3BE7" w14:textId="2ADE2CF8" w:rsidR="00B062DE" w:rsidRPr="008E3101" w:rsidRDefault="00B062DE" w:rsidP="0041086D">
      <w:pPr>
        <w:pStyle w:val="ListParagraph"/>
        <w:numPr>
          <w:ilvl w:val="0"/>
          <w:numId w:val="52"/>
        </w:numPr>
        <w:spacing w:after="0" w:line="276" w:lineRule="auto"/>
        <w:rPr>
          <w:rFonts w:ascii="Times New Roman" w:hAnsi="Times New Roman" w:cs="Times New Roman"/>
          <w:b/>
          <w:bCs/>
        </w:rPr>
      </w:pPr>
      <w:r>
        <w:rPr>
          <w:rFonts w:ascii="Times New Roman" w:hAnsi="Times New Roman" w:cs="Times New Roman"/>
        </w:rPr>
        <w:t>North up Main street</w:t>
      </w:r>
      <w:r w:rsidR="008E3101">
        <w:rPr>
          <w:rFonts w:ascii="Times New Roman" w:hAnsi="Times New Roman" w:cs="Times New Roman"/>
        </w:rPr>
        <w:t xml:space="preserve"> to ¼ mile past existing town boundary</w:t>
      </w:r>
    </w:p>
    <w:p w14:paraId="286FFCF0" w14:textId="72DE1788" w:rsidR="008E3101" w:rsidRPr="004F781B" w:rsidRDefault="008E3101" w:rsidP="0041086D">
      <w:pPr>
        <w:pStyle w:val="ListParagraph"/>
        <w:numPr>
          <w:ilvl w:val="0"/>
          <w:numId w:val="52"/>
        </w:numPr>
        <w:spacing w:after="0" w:line="276" w:lineRule="auto"/>
        <w:rPr>
          <w:rFonts w:ascii="Times New Roman" w:hAnsi="Times New Roman" w:cs="Times New Roman"/>
          <w:b/>
          <w:bCs/>
        </w:rPr>
      </w:pPr>
      <w:r>
        <w:rPr>
          <w:rFonts w:ascii="Times New Roman" w:hAnsi="Times New Roman" w:cs="Times New Roman"/>
        </w:rPr>
        <w:t>South on Bard Creek Road</w:t>
      </w:r>
      <w:r w:rsidR="004F781B">
        <w:rPr>
          <w:rFonts w:ascii="Times New Roman" w:hAnsi="Times New Roman" w:cs="Times New Roman"/>
        </w:rPr>
        <w:t xml:space="preserve"> from end of existing line crossing over West Fork of Clear Creek to the Bard Lake Estates</w:t>
      </w:r>
    </w:p>
    <w:p w14:paraId="4D39AF1F" w14:textId="29B08C02" w:rsidR="004F781B" w:rsidRPr="00113492" w:rsidRDefault="004F781B" w:rsidP="0041086D">
      <w:pPr>
        <w:pStyle w:val="ListParagraph"/>
        <w:numPr>
          <w:ilvl w:val="0"/>
          <w:numId w:val="52"/>
        </w:numPr>
        <w:spacing w:after="0" w:line="276" w:lineRule="auto"/>
        <w:rPr>
          <w:rFonts w:ascii="Times New Roman" w:hAnsi="Times New Roman" w:cs="Times New Roman"/>
          <w:b/>
          <w:bCs/>
        </w:rPr>
      </w:pPr>
      <w:r>
        <w:rPr>
          <w:rFonts w:ascii="Times New Roman" w:hAnsi="Times New Roman" w:cs="Times New Roman"/>
        </w:rPr>
        <w:t xml:space="preserve">The </w:t>
      </w:r>
      <w:proofErr w:type="gramStart"/>
      <w:r>
        <w:rPr>
          <w:rFonts w:ascii="Times New Roman" w:hAnsi="Times New Roman" w:cs="Times New Roman"/>
        </w:rPr>
        <w:t xml:space="preserve">fairly </w:t>
      </w:r>
      <w:r w:rsidR="00113492">
        <w:rPr>
          <w:rFonts w:ascii="Times New Roman" w:hAnsi="Times New Roman" w:cs="Times New Roman"/>
        </w:rPr>
        <w:t>level</w:t>
      </w:r>
      <w:proofErr w:type="gramEnd"/>
      <w:r w:rsidR="00113492">
        <w:rPr>
          <w:rFonts w:ascii="Times New Roman" w:hAnsi="Times New Roman" w:cs="Times New Roman"/>
        </w:rPr>
        <w:t xml:space="preserve"> ground on the south side of Clear Creek from Bard Creek Road to just east of sewer plant. Proposed development site of 12 houses</w:t>
      </w:r>
    </w:p>
    <w:p w14:paraId="74F7FC51" w14:textId="6CAD91DD" w:rsidR="00113492" w:rsidRDefault="00113492" w:rsidP="00113492">
      <w:pPr>
        <w:spacing w:after="0" w:line="276" w:lineRule="auto"/>
        <w:rPr>
          <w:rFonts w:ascii="Times New Roman" w:hAnsi="Times New Roman" w:cs="Times New Roman"/>
          <w:b/>
          <w:bCs/>
        </w:rPr>
      </w:pPr>
    </w:p>
    <w:p w14:paraId="59C1AE6A" w14:textId="382AA026" w:rsidR="00113492" w:rsidRDefault="00113492" w:rsidP="00113492">
      <w:pPr>
        <w:spacing w:after="0" w:line="276" w:lineRule="auto"/>
        <w:rPr>
          <w:rFonts w:ascii="Times New Roman" w:hAnsi="Times New Roman" w:cs="Times New Roman"/>
        </w:rPr>
      </w:pPr>
      <w:r>
        <w:rPr>
          <w:rFonts w:ascii="Times New Roman" w:hAnsi="Times New Roman" w:cs="Times New Roman"/>
          <w:b/>
          <w:bCs/>
          <w:sz w:val="24"/>
          <w:szCs w:val="24"/>
        </w:rPr>
        <w:t>POLICIES</w:t>
      </w:r>
    </w:p>
    <w:p w14:paraId="564E9D42" w14:textId="0DF94E7E" w:rsidR="00113492" w:rsidRDefault="00314DF7" w:rsidP="0041086D">
      <w:pPr>
        <w:pStyle w:val="ListParagraph"/>
        <w:numPr>
          <w:ilvl w:val="0"/>
          <w:numId w:val="53"/>
        </w:numPr>
        <w:spacing w:after="0" w:line="276" w:lineRule="auto"/>
        <w:rPr>
          <w:rFonts w:ascii="Times New Roman" w:hAnsi="Times New Roman" w:cs="Times New Roman"/>
        </w:rPr>
      </w:pPr>
      <w:r>
        <w:rPr>
          <w:rFonts w:ascii="Times New Roman" w:hAnsi="Times New Roman" w:cs="Times New Roman"/>
        </w:rPr>
        <w:t>Expansion of wastewater system beyond town boundary requires town approval</w:t>
      </w:r>
    </w:p>
    <w:p w14:paraId="3044E794" w14:textId="54E83818" w:rsidR="00314DF7" w:rsidRDefault="00314DF7" w:rsidP="0041086D">
      <w:pPr>
        <w:pStyle w:val="ListParagraph"/>
        <w:numPr>
          <w:ilvl w:val="0"/>
          <w:numId w:val="53"/>
        </w:numPr>
        <w:spacing w:after="0" w:line="276" w:lineRule="auto"/>
        <w:rPr>
          <w:rFonts w:ascii="Times New Roman" w:hAnsi="Times New Roman" w:cs="Times New Roman"/>
        </w:rPr>
      </w:pPr>
      <w:r>
        <w:rPr>
          <w:rFonts w:ascii="Times New Roman" w:hAnsi="Times New Roman" w:cs="Times New Roman"/>
        </w:rPr>
        <w:t>Review of all development plans that impact our wastewater system a</w:t>
      </w:r>
      <w:r w:rsidR="005E5D73">
        <w:rPr>
          <w:rFonts w:ascii="Times New Roman" w:hAnsi="Times New Roman" w:cs="Times New Roman"/>
        </w:rPr>
        <w:t>s a means of control</w:t>
      </w:r>
    </w:p>
    <w:p w14:paraId="5FCEADB4" w14:textId="46E8328D" w:rsidR="005E5D73" w:rsidRPr="001162E9" w:rsidRDefault="005E5D73" w:rsidP="0041086D">
      <w:pPr>
        <w:pStyle w:val="ListParagraph"/>
        <w:numPr>
          <w:ilvl w:val="0"/>
          <w:numId w:val="53"/>
        </w:numPr>
        <w:spacing w:after="0" w:line="276" w:lineRule="auto"/>
        <w:rPr>
          <w:rFonts w:ascii="Times New Roman" w:hAnsi="Times New Roman" w:cs="Times New Roman"/>
        </w:rPr>
      </w:pPr>
      <w:r>
        <w:rPr>
          <w:rFonts w:ascii="Times New Roman" w:hAnsi="Times New Roman" w:cs="Times New Roman"/>
        </w:rPr>
        <w:t>Annexation may be required in some cases</w:t>
      </w:r>
    </w:p>
    <w:p w14:paraId="3959EE00" w14:textId="411A6067" w:rsidR="000E5CC4" w:rsidRDefault="000E5CC4" w:rsidP="000E5CC4">
      <w:pPr>
        <w:spacing w:after="0" w:line="276" w:lineRule="auto"/>
        <w:rPr>
          <w:rFonts w:ascii="Times New Roman" w:hAnsi="Times New Roman" w:cs="Times New Roman"/>
        </w:rPr>
      </w:pPr>
    </w:p>
    <w:p w14:paraId="2BF128E2" w14:textId="297EB26C" w:rsidR="000E5CC4" w:rsidRDefault="000E5CC4" w:rsidP="000E5CC4">
      <w:pPr>
        <w:spacing w:after="0" w:line="276" w:lineRule="auto"/>
        <w:rPr>
          <w:rFonts w:ascii="Times New Roman" w:hAnsi="Times New Roman" w:cs="Times New Roman"/>
        </w:rPr>
      </w:pPr>
      <w:r>
        <w:rPr>
          <w:rFonts w:ascii="Times New Roman" w:hAnsi="Times New Roman" w:cs="Times New Roman"/>
          <w:b/>
          <w:bCs/>
          <w:sz w:val="24"/>
          <w:szCs w:val="24"/>
        </w:rPr>
        <w:t>IMPLEMENTATION</w:t>
      </w:r>
    </w:p>
    <w:p w14:paraId="7C8FB34B" w14:textId="42D22096" w:rsidR="000E5CC4" w:rsidRDefault="002C1834" w:rsidP="0041086D">
      <w:pPr>
        <w:pStyle w:val="ListParagraph"/>
        <w:numPr>
          <w:ilvl w:val="0"/>
          <w:numId w:val="54"/>
        </w:numPr>
        <w:spacing w:after="0" w:line="276" w:lineRule="auto"/>
        <w:rPr>
          <w:rFonts w:ascii="Times New Roman" w:hAnsi="Times New Roman" w:cs="Times New Roman"/>
        </w:rPr>
      </w:pPr>
      <w:r>
        <w:rPr>
          <w:rFonts w:ascii="Times New Roman" w:hAnsi="Times New Roman" w:cs="Times New Roman"/>
        </w:rPr>
        <w:t xml:space="preserve">Record </w:t>
      </w:r>
      <w:r w:rsidR="00427918">
        <w:rPr>
          <w:rFonts w:ascii="Times New Roman" w:hAnsi="Times New Roman" w:cs="Times New Roman"/>
        </w:rPr>
        <w:t xml:space="preserve">Comprehensive Master Plan, maps, and all documents with county so other entities know Empire’s </w:t>
      </w:r>
      <w:r w:rsidR="00D50772">
        <w:rPr>
          <w:rFonts w:ascii="Times New Roman" w:hAnsi="Times New Roman" w:cs="Times New Roman"/>
        </w:rPr>
        <w:t>desires and review procedures</w:t>
      </w:r>
    </w:p>
    <w:p w14:paraId="1238FB87" w14:textId="4E5AD9F0" w:rsidR="00D50772" w:rsidRDefault="00D50772" w:rsidP="0041086D">
      <w:pPr>
        <w:pStyle w:val="ListParagraph"/>
        <w:numPr>
          <w:ilvl w:val="0"/>
          <w:numId w:val="54"/>
        </w:numPr>
        <w:spacing w:after="0" w:line="276" w:lineRule="auto"/>
        <w:rPr>
          <w:rFonts w:ascii="Times New Roman" w:hAnsi="Times New Roman" w:cs="Times New Roman"/>
        </w:rPr>
      </w:pPr>
      <w:r>
        <w:rPr>
          <w:rFonts w:ascii="Times New Roman" w:hAnsi="Times New Roman" w:cs="Times New Roman"/>
        </w:rPr>
        <w:t>Update maps to reflect Urban Boundary District</w:t>
      </w:r>
    </w:p>
    <w:p w14:paraId="0E67A08F" w14:textId="48F59F21" w:rsidR="00D50772" w:rsidRDefault="00D50772" w:rsidP="0041086D">
      <w:pPr>
        <w:pStyle w:val="ListParagraph"/>
        <w:numPr>
          <w:ilvl w:val="0"/>
          <w:numId w:val="54"/>
        </w:numPr>
        <w:spacing w:after="0" w:line="276" w:lineRule="auto"/>
        <w:rPr>
          <w:rFonts w:ascii="Times New Roman" w:hAnsi="Times New Roman" w:cs="Times New Roman"/>
        </w:rPr>
      </w:pPr>
      <w:r>
        <w:rPr>
          <w:rFonts w:ascii="Times New Roman" w:hAnsi="Times New Roman" w:cs="Times New Roman"/>
        </w:rPr>
        <w:t xml:space="preserve">Communicate with other </w:t>
      </w:r>
      <w:r w:rsidR="00DA023D">
        <w:rPr>
          <w:rFonts w:ascii="Times New Roman" w:hAnsi="Times New Roman" w:cs="Times New Roman"/>
        </w:rPr>
        <w:t xml:space="preserve">jurisdictions on development proposals within our </w:t>
      </w:r>
      <w:r w:rsidR="00DF07A9">
        <w:rPr>
          <w:rFonts w:ascii="Times New Roman" w:hAnsi="Times New Roman" w:cs="Times New Roman"/>
        </w:rPr>
        <w:t>extraterritorial region</w:t>
      </w:r>
    </w:p>
    <w:p w14:paraId="11E68ED5" w14:textId="638A1AD1" w:rsidR="00DF07A9" w:rsidRDefault="00DF07A9" w:rsidP="00DF07A9">
      <w:pPr>
        <w:spacing w:after="0" w:line="276" w:lineRule="auto"/>
        <w:rPr>
          <w:rFonts w:ascii="Times New Roman" w:hAnsi="Times New Roman" w:cs="Times New Roman"/>
        </w:rPr>
      </w:pPr>
    </w:p>
    <w:p w14:paraId="4433BAB0" w14:textId="0F8DC7F5" w:rsidR="00DF07A9" w:rsidRDefault="00DF07A9" w:rsidP="00DF07A9">
      <w:pPr>
        <w:spacing w:after="0" w:line="276" w:lineRule="auto"/>
        <w:rPr>
          <w:rFonts w:ascii="Times New Roman" w:hAnsi="Times New Roman" w:cs="Times New Roman"/>
        </w:rPr>
      </w:pPr>
    </w:p>
    <w:p w14:paraId="4D3CC98F" w14:textId="0DA76A72" w:rsidR="00DF07A9" w:rsidRDefault="00DF07A9" w:rsidP="00DF07A9">
      <w:pPr>
        <w:spacing w:after="0" w:line="276" w:lineRule="auto"/>
        <w:rPr>
          <w:rFonts w:ascii="Times New Roman" w:hAnsi="Times New Roman" w:cs="Times New Roman"/>
        </w:rPr>
      </w:pPr>
    </w:p>
    <w:p w14:paraId="6AAB3D40" w14:textId="4659B60A" w:rsidR="009E6820" w:rsidRDefault="009E6820" w:rsidP="00DF07A9">
      <w:pPr>
        <w:spacing w:after="0" w:line="276" w:lineRule="auto"/>
        <w:rPr>
          <w:rFonts w:ascii="Times New Roman" w:hAnsi="Times New Roman" w:cs="Times New Roman"/>
        </w:rPr>
      </w:pPr>
    </w:p>
    <w:p w14:paraId="7AA965C9" w14:textId="4FB2CD26" w:rsidR="009E6820" w:rsidRDefault="009E6820" w:rsidP="00DF07A9">
      <w:pPr>
        <w:spacing w:after="0" w:line="276" w:lineRule="auto"/>
        <w:rPr>
          <w:rFonts w:ascii="Times New Roman" w:hAnsi="Times New Roman" w:cs="Times New Roman"/>
        </w:rPr>
      </w:pPr>
    </w:p>
    <w:p w14:paraId="197511D5" w14:textId="3B39E8DA" w:rsidR="009E6820" w:rsidRDefault="009E6820" w:rsidP="00DF07A9">
      <w:pPr>
        <w:spacing w:after="0" w:line="276" w:lineRule="auto"/>
        <w:rPr>
          <w:rFonts w:ascii="Times New Roman" w:hAnsi="Times New Roman" w:cs="Times New Roman"/>
        </w:rPr>
      </w:pPr>
    </w:p>
    <w:p w14:paraId="37A6D02F" w14:textId="158D5E83" w:rsidR="009E6820" w:rsidRDefault="009E6820" w:rsidP="00DF07A9">
      <w:pPr>
        <w:spacing w:after="0" w:line="276" w:lineRule="auto"/>
        <w:rPr>
          <w:rFonts w:ascii="Times New Roman" w:hAnsi="Times New Roman" w:cs="Times New Roman"/>
        </w:rPr>
      </w:pPr>
    </w:p>
    <w:p w14:paraId="6B6F8D59" w14:textId="318E6D4B" w:rsidR="009E6820" w:rsidRDefault="009E6820" w:rsidP="00DF07A9">
      <w:pPr>
        <w:spacing w:after="0" w:line="276" w:lineRule="auto"/>
        <w:rPr>
          <w:rFonts w:ascii="Times New Roman" w:hAnsi="Times New Roman" w:cs="Times New Roman"/>
        </w:rPr>
      </w:pPr>
    </w:p>
    <w:p w14:paraId="4003A7B2" w14:textId="67451C25" w:rsidR="009E6820" w:rsidRDefault="009E6820" w:rsidP="00DF07A9">
      <w:pPr>
        <w:spacing w:after="0" w:line="276" w:lineRule="auto"/>
        <w:rPr>
          <w:rFonts w:ascii="Times New Roman" w:hAnsi="Times New Roman" w:cs="Times New Roman"/>
        </w:rPr>
      </w:pPr>
    </w:p>
    <w:p w14:paraId="6155B864" w14:textId="60566E08" w:rsidR="009E6820" w:rsidRDefault="009E6820" w:rsidP="00DF07A9">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ANNEXATION POLICIES</w:t>
      </w:r>
    </w:p>
    <w:p w14:paraId="6EC81699" w14:textId="0D17E8CA" w:rsidR="009E6820" w:rsidRDefault="009E6820" w:rsidP="00DF07A9">
      <w:pPr>
        <w:spacing w:after="0" w:line="276" w:lineRule="auto"/>
        <w:rPr>
          <w:rFonts w:ascii="Times New Roman" w:hAnsi="Times New Roman" w:cs="Times New Roman"/>
          <w:b/>
          <w:bCs/>
          <w:sz w:val="28"/>
          <w:szCs w:val="28"/>
        </w:rPr>
      </w:pPr>
    </w:p>
    <w:p w14:paraId="694A54F0" w14:textId="355C25AC" w:rsidR="009E6820" w:rsidRDefault="009E6820" w:rsidP="00DF07A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AUTHORIZATION</w:t>
      </w:r>
    </w:p>
    <w:p w14:paraId="2B1E1A3E" w14:textId="3CE17F6F" w:rsidR="009E6820" w:rsidRDefault="009E6820" w:rsidP="00DF07A9">
      <w:pPr>
        <w:spacing w:after="0" w:line="276" w:lineRule="auto"/>
        <w:rPr>
          <w:rFonts w:ascii="Times New Roman" w:hAnsi="Times New Roman" w:cs="Times New Roman"/>
        </w:rPr>
      </w:pPr>
    </w:p>
    <w:p w14:paraId="31E2A708" w14:textId="1B53B038" w:rsidR="009E6820" w:rsidRDefault="009E6820" w:rsidP="00DF07A9">
      <w:pPr>
        <w:spacing w:after="0" w:line="276" w:lineRule="auto"/>
        <w:rPr>
          <w:rFonts w:ascii="Times New Roman" w:hAnsi="Times New Roman" w:cs="Times New Roman"/>
        </w:rPr>
      </w:pPr>
      <w:r>
        <w:rPr>
          <w:rFonts w:ascii="Times New Roman" w:hAnsi="Times New Roman" w:cs="Times New Roman"/>
        </w:rPr>
        <w:t>The Town of Empire is required by Colorado Revised Status (C.R.S.) Section 31-12-105 (l)</w:t>
      </w:r>
      <w:r w:rsidR="00AB0288">
        <w:rPr>
          <w:rFonts w:ascii="Times New Roman" w:hAnsi="Times New Roman" w:cs="Times New Roman"/>
        </w:rPr>
        <w:t xml:space="preserve"> (e) to adopt a plan prior to completing any annexation within an area</w:t>
      </w:r>
      <w:r w:rsidR="003D4488">
        <w:rPr>
          <w:rFonts w:ascii="Times New Roman" w:hAnsi="Times New Roman" w:cs="Times New Roman"/>
        </w:rPr>
        <w:t>, which extends three miles in any direction</w:t>
      </w:r>
      <w:r w:rsidR="006B5C52">
        <w:rPr>
          <w:rFonts w:ascii="Times New Roman" w:hAnsi="Times New Roman" w:cs="Times New Roman"/>
        </w:rPr>
        <w:t xml:space="preserve"> from any point of the municipal boundary. The statu</w:t>
      </w:r>
      <w:r w:rsidR="009038E8">
        <w:rPr>
          <w:rFonts w:ascii="Times New Roman" w:hAnsi="Times New Roman" w:cs="Times New Roman"/>
        </w:rPr>
        <w:t xml:space="preserve">te also requires that a three-mile annexation plan must contain information </w:t>
      </w:r>
      <w:r w:rsidR="0036117D">
        <w:rPr>
          <w:rFonts w:ascii="Times New Roman" w:hAnsi="Times New Roman" w:cs="Times New Roman"/>
        </w:rPr>
        <w:t xml:space="preserve">on the proposed location, character, extent of land use, public </w:t>
      </w:r>
      <w:r w:rsidR="009C1E75">
        <w:rPr>
          <w:rFonts w:ascii="Times New Roman" w:hAnsi="Times New Roman" w:cs="Times New Roman"/>
        </w:rPr>
        <w:t>facilities, and public utilities within three-miles</w:t>
      </w:r>
      <w:r w:rsidR="0054781A">
        <w:rPr>
          <w:rFonts w:ascii="Times New Roman" w:hAnsi="Times New Roman" w:cs="Times New Roman"/>
        </w:rPr>
        <w:t xml:space="preserve"> of the municipal boundary. This plan must be updated at least once annually.</w:t>
      </w:r>
    </w:p>
    <w:p w14:paraId="749C1FB8" w14:textId="2479CBB5" w:rsidR="0054781A" w:rsidRDefault="0054781A" w:rsidP="00DF07A9">
      <w:pPr>
        <w:spacing w:after="0" w:line="276" w:lineRule="auto"/>
        <w:rPr>
          <w:rFonts w:ascii="Times New Roman" w:hAnsi="Times New Roman" w:cs="Times New Roman"/>
        </w:rPr>
      </w:pPr>
    </w:p>
    <w:p w14:paraId="6F88ADF3" w14:textId="0AE5BEF9" w:rsidR="0054781A" w:rsidRDefault="00662B8A" w:rsidP="00DF07A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IMPACT REPORT</w:t>
      </w:r>
    </w:p>
    <w:p w14:paraId="2ADC0823" w14:textId="5630EA99" w:rsidR="00662B8A" w:rsidRDefault="00662B8A" w:rsidP="00DF07A9">
      <w:pPr>
        <w:spacing w:after="0" w:line="276" w:lineRule="auto"/>
        <w:rPr>
          <w:rFonts w:ascii="Times New Roman" w:hAnsi="Times New Roman" w:cs="Times New Roman"/>
          <w:b/>
          <w:bCs/>
          <w:sz w:val="24"/>
          <w:szCs w:val="24"/>
        </w:rPr>
      </w:pPr>
    </w:p>
    <w:p w14:paraId="2DA4DF27" w14:textId="33FC7EFE" w:rsidR="00662B8A" w:rsidRDefault="00662B8A" w:rsidP="00DF07A9">
      <w:pPr>
        <w:spacing w:after="0" w:line="276" w:lineRule="auto"/>
        <w:rPr>
          <w:rFonts w:ascii="Times New Roman" w:hAnsi="Times New Roman" w:cs="Times New Roman"/>
        </w:rPr>
      </w:pPr>
      <w:r>
        <w:rPr>
          <w:rFonts w:ascii="Times New Roman" w:hAnsi="Times New Roman" w:cs="Times New Roman"/>
        </w:rPr>
        <w:t>C.R.S. Section 31-12-108.5 requires an annexation impact</w:t>
      </w:r>
      <w:r w:rsidR="007B4E0A">
        <w:rPr>
          <w:rFonts w:ascii="Times New Roman" w:hAnsi="Times New Roman" w:cs="Times New Roman"/>
        </w:rPr>
        <w:t xml:space="preserve"> report for any annexation greater than 10 acres</w:t>
      </w:r>
      <w:r w:rsidR="00AF7B25">
        <w:rPr>
          <w:rFonts w:ascii="Times New Roman" w:hAnsi="Times New Roman" w:cs="Times New Roman"/>
        </w:rPr>
        <w:t xml:space="preserve"> in size, unless the Board of County Commissioners governing the area</w:t>
      </w:r>
      <w:r w:rsidR="00E263E7">
        <w:rPr>
          <w:rFonts w:ascii="Times New Roman" w:hAnsi="Times New Roman" w:cs="Times New Roman"/>
        </w:rPr>
        <w:t xml:space="preserve"> proposed to be annexed agrees that the report may be waived. If the report is not waived, it must be</w:t>
      </w:r>
      <w:r w:rsidR="004505AA">
        <w:rPr>
          <w:rFonts w:ascii="Times New Roman" w:hAnsi="Times New Roman" w:cs="Times New Roman"/>
        </w:rPr>
        <w:t xml:space="preserve"> filed with the Board of County Commissioners within 20 days of the annexation hearing. The </w:t>
      </w:r>
      <w:r w:rsidR="00E042D1">
        <w:rPr>
          <w:rFonts w:ascii="Times New Roman" w:hAnsi="Times New Roman" w:cs="Times New Roman"/>
        </w:rPr>
        <w:t>annexation impact report shall contain the following:</w:t>
      </w:r>
    </w:p>
    <w:p w14:paraId="78A0B102" w14:textId="7AB4BA43" w:rsidR="00E042D1" w:rsidRDefault="00E042D1" w:rsidP="00E042D1">
      <w:pPr>
        <w:spacing w:after="0" w:line="276" w:lineRule="auto"/>
        <w:rPr>
          <w:rFonts w:ascii="Times New Roman" w:hAnsi="Times New Roman" w:cs="Times New Roman"/>
        </w:rPr>
      </w:pPr>
    </w:p>
    <w:p w14:paraId="025AA730" w14:textId="7DD17C14" w:rsidR="00E042D1" w:rsidRDefault="00FB148F"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m</w:t>
      </w:r>
      <w:r w:rsidR="00E042D1">
        <w:rPr>
          <w:rFonts w:ascii="Times New Roman" w:hAnsi="Times New Roman" w:cs="Times New Roman"/>
        </w:rPr>
        <w:t xml:space="preserve">aps describing </w:t>
      </w:r>
      <w:r w:rsidR="006F753B">
        <w:rPr>
          <w:rFonts w:ascii="Times New Roman" w:hAnsi="Times New Roman" w:cs="Times New Roman"/>
        </w:rPr>
        <w:t xml:space="preserve">present </w:t>
      </w:r>
      <w:r w:rsidR="00823A5F">
        <w:rPr>
          <w:rFonts w:ascii="Times New Roman" w:hAnsi="Times New Roman" w:cs="Times New Roman"/>
        </w:rPr>
        <w:t xml:space="preserve">and proposed </w:t>
      </w:r>
      <w:r>
        <w:rPr>
          <w:rFonts w:ascii="Times New Roman" w:hAnsi="Times New Roman" w:cs="Times New Roman"/>
        </w:rPr>
        <w:t>municipal boundaries.</w:t>
      </w:r>
    </w:p>
    <w:p w14:paraId="6891FDAE" w14:textId="1E977D66" w:rsidR="00FB148F" w:rsidRDefault="00F7449B"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streets and utilities in the vicinity</w:t>
      </w:r>
      <w:r w:rsidR="00FD3B81">
        <w:rPr>
          <w:rFonts w:ascii="Times New Roman" w:hAnsi="Times New Roman" w:cs="Times New Roman"/>
        </w:rPr>
        <w:t xml:space="preserve"> of the proposed annexation.</w:t>
      </w:r>
    </w:p>
    <w:p w14:paraId="34B261EF" w14:textId="5B711AED" w:rsidR="00FD3B81" w:rsidRDefault="00FD3B81"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existing and proposed land uses.</w:t>
      </w:r>
    </w:p>
    <w:p w14:paraId="1D22DDBA" w14:textId="44B07454" w:rsidR="00FD3B81" w:rsidRDefault="00FD3B81"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 xml:space="preserve">copy of any pre-annexation </w:t>
      </w:r>
      <w:r w:rsidR="00092D39">
        <w:rPr>
          <w:rFonts w:ascii="Times New Roman" w:hAnsi="Times New Roman" w:cs="Times New Roman"/>
        </w:rPr>
        <w:t>agreement.</w:t>
      </w:r>
    </w:p>
    <w:p w14:paraId="406B878B" w14:textId="665E3AAD" w:rsidR="00092D39" w:rsidRDefault="00092D39"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plans for extending</w:t>
      </w:r>
      <w:r w:rsidR="00CF504E">
        <w:rPr>
          <w:rFonts w:ascii="Times New Roman" w:hAnsi="Times New Roman" w:cs="Times New Roman"/>
        </w:rPr>
        <w:t xml:space="preserve"> and/or financing municipal services.</w:t>
      </w:r>
    </w:p>
    <w:p w14:paraId="47FDDCBC" w14:textId="0582337B" w:rsidR="00CF504E" w:rsidRDefault="006B1CA8"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statement identifying existing districts within the area</w:t>
      </w:r>
      <w:r w:rsidR="001F4638">
        <w:rPr>
          <w:rFonts w:ascii="Times New Roman" w:hAnsi="Times New Roman" w:cs="Times New Roman"/>
        </w:rPr>
        <w:t xml:space="preserve"> to be annexed.</w:t>
      </w:r>
    </w:p>
    <w:p w14:paraId="2FE1FAED" w14:textId="5B1E98B6" w:rsidR="001F4638" w:rsidRDefault="001F4638" w:rsidP="0041086D">
      <w:pPr>
        <w:pStyle w:val="ListParagraph"/>
        <w:numPr>
          <w:ilvl w:val="0"/>
          <w:numId w:val="55"/>
        </w:numPr>
        <w:spacing w:after="0" w:line="276" w:lineRule="auto"/>
        <w:rPr>
          <w:rFonts w:ascii="Times New Roman" w:hAnsi="Times New Roman" w:cs="Times New Roman"/>
        </w:rPr>
      </w:pPr>
      <w:r>
        <w:rPr>
          <w:rFonts w:ascii="Times New Roman" w:hAnsi="Times New Roman" w:cs="Times New Roman"/>
        </w:rPr>
        <w:t>statement analyzing the impacts of annexation upon the local school district systems.</w:t>
      </w:r>
    </w:p>
    <w:p w14:paraId="3FD571BB" w14:textId="14973496" w:rsidR="001F4638" w:rsidRDefault="001F4638" w:rsidP="001F4638">
      <w:pPr>
        <w:spacing w:after="0" w:line="276" w:lineRule="auto"/>
        <w:rPr>
          <w:rFonts w:ascii="Times New Roman" w:hAnsi="Times New Roman" w:cs="Times New Roman"/>
        </w:rPr>
      </w:pPr>
    </w:p>
    <w:p w14:paraId="07C9144B" w14:textId="2C9958BD" w:rsidR="001F4638" w:rsidRDefault="001F4638" w:rsidP="001F4638">
      <w:pPr>
        <w:spacing w:after="0" w:line="276" w:lineRule="auto"/>
        <w:rPr>
          <w:rFonts w:ascii="Times New Roman" w:hAnsi="Times New Roman" w:cs="Times New Roman"/>
        </w:rPr>
      </w:pPr>
    </w:p>
    <w:p w14:paraId="11EE2567" w14:textId="781D929E" w:rsidR="00564DFA" w:rsidRDefault="00564DFA" w:rsidP="001F4638">
      <w:pPr>
        <w:spacing w:after="0" w:line="276" w:lineRule="auto"/>
        <w:rPr>
          <w:rFonts w:ascii="Times New Roman" w:hAnsi="Times New Roman" w:cs="Times New Roman"/>
        </w:rPr>
      </w:pPr>
    </w:p>
    <w:p w14:paraId="218EAC10" w14:textId="796BB49B" w:rsidR="00564DFA" w:rsidRDefault="00564DFA" w:rsidP="001F4638">
      <w:pPr>
        <w:spacing w:after="0" w:line="276" w:lineRule="auto"/>
        <w:rPr>
          <w:rFonts w:ascii="Times New Roman" w:hAnsi="Times New Roman" w:cs="Times New Roman"/>
        </w:rPr>
      </w:pPr>
    </w:p>
    <w:p w14:paraId="33FC937F" w14:textId="7BB34C45" w:rsidR="00564DFA" w:rsidRDefault="00564DFA" w:rsidP="001F4638">
      <w:pPr>
        <w:spacing w:after="0" w:line="276" w:lineRule="auto"/>
        <w:rPr>
          <w:rFonts w:ascii="Times New Roman" w:hAnsi="Times New Roman" w:cs="Times New Roman"/>
        </w:rPr>
      </w:pPr>
    </w:p>
    <w:p w14:paraId="2881EACE" w14:textId="1B199E81" w:rsidR="00564DFA" w:rsidRDefault="00564DFA" w:rsidP="001F4638">
      <w:pPr>
        <w:spacing w:after="0" w:line="276" w:lineRule="auto"/>
        <w:rPr>
          <w:rFonts w:ascii="Times New Roman" w:hAnsi="Times New Roman" w:cs="Times New Roman"/>
        </w:rPr>
      </w:pPr>
    </w:p>
    <w:p w14:paraId="40E28125" w14:textId="4C8150D1" w:rsidR="00564DFA" w:rsidRDefault="00564DFA" w:rsidP="001F4638">
      <w:pPr>
        <w:spacing w:after="0" w:line="276" w:lineRule="auto"/>
        <w:rPr>
          <w:rFonts w:ascii="Times New Roman" w:hAnsi="Times New Roman" w:cs="Times New Roman"/>
        </w:rPr>
      </w:pPr>
    </w:p>
    <w:p w14:paraId="18063CBE" w14:textId="4254FE32" w:rsidR="00564DFA" w:rsidRDefault="00564DFA" w:rsidP="001F4638">
      <w:pPr>
        <w:spacing w:after="0" w:line="276" w:lineRule="auto"/>
        <w:rPr>
          <w:rFonts w:ascii="Times New Roman" w:hAnsi="Times New Roman" w:cs="Times New Roman"/>
        </w:rPr>
      </w:pPr>
    </w:p>
    <w:p w14:paraId="51A88E58" w14:textId="4A699910" w:rsidR="00564DFA" w:rsidRDefault="00564DFA" w:rsidP="001F4638">
      <w:pPr>
        <w:spacing w:after="0" w:line="276" w:lineRule="auto"/>
        <w:rPr>
          <w:rFonts w:ascii="Times New Roman" w:hAnsi="Times New Roman" w:cs="Times New Roman"/>
        </w:rPr>
      </w:pPr>
    </w:p>
    <w:p w14:paraId="5021E582" w14:textId="3F6E9F3E" w:rsidR="00564DFA" w:rsidRDefault="00564DFA" w:rsidP="001F4638">
      <w:pPr>
        <w:spacing w:after="0" w:line="276" w:lineRule="auto"/>
        <w:rPr>
          <w:rFonts w:ascii="Times New Roman" w:hAnsi="Times New Roman" w:cs="Times New Roman"/>
        </w:rPr>
      </w:pPr>
    </w:p>
    <w:p w14:paraId="11DFE066" w14:textId="54B0587C" w:rsidR="00564DFA" w:rsidRDefault="00564DFA" w:rsidP="001F4638">
      <w:pPr>
        <w:spacing w:after="0" w:line="276" w:lineRule="auto"/>
        <w:rPr>
          <w:rFonts w:ascii="Times New Roman" w:hAnsi="Times New Roman" w:cs="Times New Roman"/>
        </w:rPr>
      </w:pPr>
    </w:p>
    <w:p w14:paraId="0C3F6611" w14:textId="773B458E" w:rsidR="00564DFA" w:rsidRDefault="00564DFA" w:rsidP="001F4638">
      <w:pPr>
        <w:spacing w:after="0" w:line="276" w:lineRule="auto"/>
        <w:rPr>
          <w:rFonts w:ascii="Times New Roman" w:hAnsi="Times New Roman" w:cs="Times New Roman"/>
        </w:rPr>
      </w:pPr>
    </w:p>
    <w:p w14:paraId="37E85F4F" w14:textId="689D23F3" w:rsidR="00564DFA" w:rsidRDefault="00564DFA" w:rsidP="001F4638">
      <w:pPr>
        <w:spacing w:after="0" w:line="276" w:lineRule="auto"/>
        <w:rPr>
          <w:rFonts w:ascii="Times New Roman" w:hAnsi="Times New Roman" w:cs="Times New Roman"/>
        </w:rPr>
      </w:pPr>
    </w:p>
    <w:p w14:paraId="6F7921B4" w14:textId="150EDCF8" w:rsidR="00564DFA" w:rsidRDefault="00564DFA" w:rsidP="001F4638">
      <w:pPr>
        <w:spacing w:after="0" w:line="276" w:lineRule="auto"/>
        <w:rPr>
          <w:rFonts w:ascii="Times New Roman" w:hAnsi="Times New Roman" w:cs="Times New Roman"/>
        </w:rPr>
      </w:pPr>
    </w:p>
    <w:p w14:paraId="763FE331" w14:textId="0BFBCB7C" w:rsidR="00564DFA" w:rsidRDefault="00564DFA" w:rsidP="001F4638">
      <w:pPr>
        <w:spacing w:after="0" w:line="276" w:lineRule="auto"/>
        <w:rPr>
          <w:rFonts w:ascii="Times New Roman" w:hAnsi="Times New Roman" w:cs="Times New Roman"/>
        </w:rPr>
      </w:pPr>
    </w:p>
    <w:p w14:paraId="55BA111D" w14:textId="5E2F60CC" w:rsidR="00564DFA" w:rsidRDefault="00564DFA" w:rsidP="001F4638">
      <w:pPr>
        <w:spacing w:after="0" w:line="276" w:lineRule="auto"/>
        <w:rPr>
          <w:rFonts w:ascii="Times New Roman" w:hAnsi="Times New Roman" w:cs="Times New Roman"/>
        </w:rPr>
      </w:pPr>
    </w:p>
    <w:p w14:paraId="5AA15517" w14:textId="7A4A2B2B" w:rsidR="00564DFA" w:rsidRDefault="00564DFA" w:rsidP="001F4638">
      <w:pPr>
        <w:spacing w:after="0" w:line="276" w:lineRule="auto"/>
        <w:rPr>
          <w:rFonts w:ascii="Times New Roman" w:hAnsi="Times New Roman" w:cs="Times New Roman"/>
        </w:rPr>
      </w:pPr>
    </w:p>
    <w:p w14:paraId="7F776D9E" w14:textId="0EF7E7CB" w:rsidR="00564DFA" w:rsidRDefault="00564DFA" w:rsidP="001F4638">
      <w:pPr>
        <w:spacing w:after="0" w:line="276" w:lineRule="auto"/>
        <w:rPr>
          <w:rFonts w:ascii="Times New Roman" w:hAnsi="Times New Roman" w:cs="Times New Roman"/>
        </w:rPr>
      </w:pPr>
    </w:p>
    <w:p w14:paraId="5783FF0E" w14:textId="6860C9E6" w:rsidR="00564DFA" w:rsidRDefault="00564DFA" w:rsidP="001F4638">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ANNEXATION CONT.</w:t>
      </w:r>
    </w:p>
    <w:p w14:paraId="642E5EC9" w14:textId="61F723E1" w:rsidR="00564DFA" w:rsidRDefault="00564DFA" w:rsidP="001F4638">
      <w:pPr>
        <w:spacing w:after="0" w:line="276" w:lineRule="auto"/>
        <w:rPr>
          <w:rFonts w:ascii="Times New Roman" w:hAnsi="Times New Roman" w:cs="Times New Roman"/>
          <w:b/>
          <w:bCs/>
          <w:sz w:val="28"/>
          <w:szCs w:val="28"/>
        </w:rPr>
      </w:pPr>
    </w:p>
    <w:p w14:paraId="612846ED" w14:textId="74C6EE10" w:rsidR="00564DFA" w:rsidRDefault="00215978" w:rsidP="001F463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STATU</w:t>
      </w:r>
      <w:r w:rsidR="00032B62">
        <w:rPr>
          <w:rFonts w:ascii="Times New Roman" w:hAnsi="Times New Roman" w:cs="Times New Roman"/>
          <w:b/>
          <w:bCs/>
          <w:sz w:val="24"/>
          <w:szCs w:val="24"/>
        </w:rPr>
        <w:t>TORY REQUIREMENTS</w:t>
      </w:r>
    </w:p>
    <w:p w14:paraId="7A5973B1" w14:textId="19C7E7DD" w:rsidR="00032B62" w:rsidRDefault="00032B62" w:rsidP="001F4638">
      <w:pPr>
        <w:spacing w:after="0" w:line="276" w:lineRule="auto"/>
        <w:rPr>
          <w:rFonts w:ascii="Times New Roman" w:hAnsi="Times New Roman" w:cs="Times New Roman"/>
        </w:rPr>
      </w:pPr>
      <w:r>
        <w:rPr>
          <w:rFonts w:ascii="Times New Roman" w:hAnsi="Times New Roman" w:cs="Times New Roman"/>
        </w:rPr>
        <w:t xml:space="preserve">The purpose of this section is to provide a brief outline of the statutes </w:t>
      </w:r>
      <w:r w:rsidR="00F64269">
        <w:rPr>
          <w:rFonts w:ascii="Times New Roman" w:hAnsi="Times New Roman" w:cs="Times New Roman"/>
        </w:rPr>
        <w:t>addressing annexation eligibility, limitations</w:t>
      </w:r>
      <w:r w:rsidR="00ED3B72">
        <w:rPr>
          <w:rFonts w:ascii="Times New Roman" w:hAnsi="Times New Roman" w:cs="Times New Roman"/>
        </w:rPr>
        <w:t>, requirements, and procedure</w:t>
      </w:r>
      <w:r w:rsidR="00C61C3D">
        <w:rPr>
          <w:rFonts w:ascii="Times New Roman" w:hAnsi="Times New Roman" w:cs="Times New Roman"/>
        </w:rPr>
        <w:t>. This outline does not contain the complete</w:t>
      </w:r>
      <w:r w:rsidR="00271122">
        <w:rPr>
          <w:rFonts w:ascii="Times New Roman" w:hAnsi="Times New Roman" w:cs="Times New Roman"/>
        </w:rPr>
        <w:t xml:space="preserve"> wording of the statues and reference</w:t>
      </w:r>
      <w:r w:rsidR="00DC31A4">
        <w:rPr>
          <w:rFonts w:ascii="Times New Roman" w:hAnsi="Times New Roman" w:cs="Times New Roman"/>
        </w:rPr>
        <w:t xml:space="preserve"> to the statute itsel</w:t>
      </w:r>
      <w:r w:rsidR="00C96395">
        <w:rPr>
          <w:rFonts w:ascii="Times New Roman" w:hAnsi="Times New Roman" w:cs="Times New Roman"/>
        </w:rPr>
        <w:t>f, should always be made when considering an annexation proposal</w:t>
      </w:r>
      <w:r w:rsidR="00AF37B1">
        <w:rPr>
          <w:rFonts w:ascii="Times New Roman" w:hAnsi="Times New Roman" w:cs="Times New Roman"/>
        </w:rPr>
        <w:t>. It is also recommended to refer</w:t>
      </w:r>
      <w:r w:rsidR="00B8381C">
        <w:rPr>
          <w:rFonts w:ascii="Times New Roman" w:hAnsi="Times New Roman" w:cs="Times New Roman"/>
        </w:rPr>
        <w:t xml:space="preserve"> to the Colorado Municipal League’s</w:t>
      </w:r>
      <w:r w:rsidR="00DE224A">
        <w:rPr>
          <w:rFonts w:ascii="Times New Roman" w:hAnsi="Times New Roman" w:cs="Times New Roman"/>
        </w:rPr>
        <w:t xml:space="preserve"> “Annexation in Colorado” handbook. It provides an</w:t>
      </w:r>
      <w:r w:rsidR="00641F8B">
        <w:rPr>
          <w:rFonts w:ascii="Times New Roman" w:hAnsi="Times New Roman" w:cs="Times New Roman"/>
        </w:rPr>
        <w:t xml:space="preserve"> excellent overview of the law and practice of annexation</w:t>
      </w:r>
      <w:r w:rsidR="00764A44">
        <w:rPr>
          <w:rFonts w:ascii="Times New Roman" w:hAnsi="Times New Roman" w:cs="Times New Roman"/>
        </w:rPr>
        <w:t>.</w:t>
      </w:r>
    </w:p>
    <w:p w14:paraId="2516C42E" w14:textId="7570E9B5" w:rsidR="00764A44" w:rsidRDefault="00764A44" w:rsidP="001F4638">
      <w:pPr>
        <w:spacing w:after="0" w:line="276" w:lineRule="auto"/>
        <w:rPr>
          <w:rFonts w:ascii="Times New Roman" w:hAnsi="Times New Roman" w:cs="Times New Roman"/>
        </w:rPr>
      </w:pPr>
    </w:p>
    <w:p w14:paraId="07C2AC29" w14:textId="7C3BE100" w:rsidR="00764A44" w:rsidRDefault="00764A44" w:rsidP="00764A44">
      <w:pPr>
        <w:spacing w:after="0" w:line="276" w:lineRule="auto"/>
        <w:ind w:left="720"/>
        <w:rPr>
          <w:rFonts w:ascii="Times New Roman" w:hAnsi="Times New Roman" w:cs="Times New Roman"/>
        </w:rPr>
      </w:pPr>
      <w:r>
        <w:rPr>
          <w:rFonts w:ascii="Times New Roman" w:hAnsi="Times New Roman" w:cs="Times New Roman"/>
        </w:rPr>
        <w:t>(C.R.S. 31-12-104)</w:t>
      </w:r>
      <w:r w:rsidR="00922049">
        <w:rPr>
          <w:rFonts w:ascii="Times New Roman" w:hAnsi="Times New Roman" w:cs="Times New Roman"/>
        </w:rPr>
        <w:tab/>
      </w:r>
      <w:r w:rsidR="00922049">
        <w:rPr>
          <w:rFonts w:ascii="Times New Roman" w:hAnsi="Times New Roman" w:cs="Times New Roman"/>
        </w:rPr>
        <w:tab/>
      </w:r>
      <w:r w:rsidR="00922049">
        <w:rPr>
          <w:rFonts w:ascii="Times New Roman" w:hAnsi="Times New Roman" w:cs="Times New Roman"/>
        </w:rPr>
        <w:tab/>
        <w:t>Eligibil</w:t>
      </w:r>
      <w:r w:rsidR="008F627E">
        <w:rPr>
          <w:rFonts w:ascii="Times New Roman" w:hAnsi="Times New Roman" w:cs="Times New Roman"/>
        </w:rPr>
        <w:t>ity for Annexation</w:t>
      </w:r>
    </w:p>
    <w:p w14:paraId="2033B483" w14:textId="0EB0AA85" w:rsidR="008F627E" w:rsidRDefault="008F627E" w:rsidP="008F627E">
      <w:pPr>
        <w:spacing w:after="0" w:line="276" w:lineRule="auto"/>
        <w:rPr>
          <w:rFonts w:ascii="Times New Roman" w:hAnsi="Times New Roman" w:cs="Times New Roman"/>
        </w:rPr>
      </w:pPr>
    </w:p>
    <w:p w14:paraId="2A8A6392" w14:textId="28F2FDB4" w:rsidR="008F627E" w:rsidRDefault="008F627E" w:rsidP="008F627E">
      <w:pPr>
        <w:spacing w:after="0" w:line="276" w:lineRule="auto"/>
        <w:ind w:left="720"/>
        <w:rPr>
          <w:rFonts w:ascii="Times New Roman" w:hAnsi="Times New Roman" w:cs="Times New Roman"/>
        </w:rPr>
      </w:pPr>
      <w:r>
        <w:rPr>
          <w:rFonts w:ascii="Times New Roman" w:hAnsi="Times New Roman" w:cs="Times New Roman"/>
        </w:rPr>
        <w:t>(C.R.S.</w:t>
      </w:r>
      <w:r w:rsidR="00F0532D">
        <w:rPr>
          <w:rFonts w:ascii="Times New Roman" w:hAnsi="Times New Roman" w:cs="Times New Roman"/>
        </w:rPr>
        <w:t xml:space="preserve"> 31-12-105)</w:t>
      </w:r>
      <w:r w:rsidR="00F0532D">
        <w:rPr>
          <w:rFonts w:ascii="Times New Roman" w:hAnsi="Times New Roman" w:cs="Times New Roman"/>
        </w:rPr>
        <w:tab/>
      </w:r>
      <w:r w:rsidR="00F0532D">
        <w:rPr>
          <w:rFonts w:ascii="Times New Roman" w:hAnsi="Times New Roman" w:cs="Times New Roman"/>
        </w:rPr>
        <w:tab/>
      </w:r>
      <w:r w:rsidR="00F0532D">
        <w:rPr>
          <w:rFonts w:ascii="Times New Roman" w:hAnsi="Times New Roman" w:cs="Times New Roman"/>
        </w:rPr>
        <w:tab/>
        <w:t>Limitations</w:t>
      </w:r>
    </w:p>
    <w:p w14:paraId="0CFBBDBB" w14:textId="30AA7285" w:rsidR="00F0532D" w:rsidRDefault="00F0532D" w:rsidP="008F627E">
      <w:pPr>
        <w:spacing w:after="0" w:line="276" w:lineRule="auto"/>
        <w:ind w:left="720"/>
        <w:rPr>
          <w:rFonts w:ascii="Times New Roman" w:hAnsi="Times New Roman" w:cs="Times New Roman"/>
        </w:rPr>
      </w:pPr>
    </w:p>
    <w:p w14:paraId="15F82C04" w14:textId="4AEA3395" w:rsidR="00F0532D" w:rsidRDefault="00F0532D" w:rsidP="008F627E">
      <w:pPr>
        <w:spacing w:after="0" w:line="276" w:lineRule="auto"/>
        <w:ind w:left="720"/>
        <w:rPr>
          <w:rFonts w:ascii="Times New Roman" w:hAnsi="Times New Roman" w:cs="Times New Roman"/>
        </w:rPr>
      </w:pPr>
      <w:r>
        <w:rPr>
          <w:rFonts w:ascii="Times New Roman" w:hAnsi="Times New Roman" w:cs="Times New Roman"/>
        </w:rPr>
        <w:t xml:space="preserve">(C.R.S. 31-12-106)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779E">
        <w:rPr>
          <w:rFonts w:ascii="Times New Roman" w:hAnsi="Times New Roman" w:cs="Times New Roman"/>
        </w:rPr>
        <w:t>Annexation of Enclaves, Partly Surrounded Land, and</w:t>
      </w:r>
    </w:p>
    <w:p w14:paraId="15C9AE14" w14:textId="5E29C101" w:rsidR="00A8779E" w:rsidRDefault="00A8779E" w:rsidP="008F627E">
      <w:pPr>
        <w:spacing w:after="0" w:line="276"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Municipally Owned Land</w:t>
      </w:r>
    </w:p>
    <w:p w14:paraId="02DE2A65" w14:textId="200D0ECE" w:rsidR="00A8779E" w:rsidRDefault="00A8779E" w:rsidP="008F627E">
      <w:pPr>
        <w:spacing w:after="0" w:line="276" w:lineRule="auto"/>
        <w:ind w:left="720"/>
        <w:rPr>
          <w:rFonts w:ascii="Times New Roman" w:hAnsi="Times New Roman" w:cs="Times New Roman"/>
        </w:rPr>
      </w:pPr>
    </w:p>
    <w:p w14:paraId="2FFDAB76" w14:textId="024403B3" w:rsidR="00A8779E" w:rsidRDefault="00535591" w:rsidP="008F627E">
      <w:pPr>
        <w:spacing w:after="0" w:line="276" w:lineRule="auto"/>
        <w:ind w:left="720"/>
        <w:rPr>
          <w:rFonts w:ascii="Times New Roman" w:hAnsi="Times New Roman" w:cs="Times New Roman"/>
        </w:rPr>
      </w:pPr>
      <w:r>
        <w:rPr>
          <w:rFonts w:ascii="Times New Roman" w:hAnsi="Times New Roman" w:cs="Times New Roman"/>
        </w:rPr>
        <w:t>(C.R.S. 31-12-107)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Petitions for Annexation and Annexation Elections</w:t>
      </w:r>
    </w:p>
    <w:p w14:paraId="064EADB1" w14:textId="136A139B" w:rsidR="00535591" w:rsidRDefault="00535591" w:rsidP="008F627E">
      <w:pPr>
        <w:spacing w:after="0" w:line="276" w:lineRule="auto"/>
        <w:ind w:left="720"/>
        <w:rPr>
          <w:rFonts w:ascii="Times New Roman" w:hAnsi="Times New Roman" w:cs="Times New Roman"/>
        </w:rPr>
      </w:pPr>
    </w:p>
    <w:p w14:paraId="677EE389" w14:textId="05B3BC59" w:rsidR="00535591" w:rsidRDefault="00535591" w:rsidP="008F627E">
      <w:pPr>
        <w:spacing w:after="0" w:line="276" w:lineRule="auto"/>
        <w:ind w:left="720"/>
        <w:rPr>
          <w:rFonts w:ascii="Times New Roman" w:hAnsi="Times New Roman" w:cs="Times New Roman"/>
        </w:rPr>
      </w:pPr>
      <w:r>
        <w:rPr>
          <w:rFonts w:ascii="Times New Roman" w:hAnsi="Times New Roman" w:cs="Times New Roman"/>
        </w:rPr>
        <w:t>(</w:t>
      </w:r>
      <w:r w:rsidR="00A7410B">
        <w:rPr>
          <w:rFonts w:ascii="Times New Roman" w:hAnsi="Times New Roman" w:cs="Times New Roman"/>
        </w:rPr>
        <w:t>C.R.S.</w:t>
      </w:r>
      <w:r w:rsidR="0024093F">
        <w:rPr>
          <w:rFonts w:ascii="Times New Roman" w:hAnsi="Times New Roman" w:cs="Times New Roman"/>
        </w:rPr>
        <w:t xml:space="preserve"> </w:t>
      </w:r>
      <w:r w:rsidR="007E4226">
        <w:rPr>
          <w:rFonts w:ascii="Times New Roman" w:hAnsi="Times New Roman" w:cs="Times New Roman"/>
        </w:rPr>
        <w:t>31-12-108)</w:t>
      </w:r>
      <w:r w:rsidR="00677B3A">
        <w:rPr>
          <w:rFonts w:ascii="Times New Roman" w:hAnsi="Times New Roman" w:cs="Times New Roman"/>
        </w:rPr>
        <w:tab/>
      </w:r>
      <w:r w:rsidR="00677B3A">
        <w:rPr>
          <w:rFonts w:ascii="Times New Roman" w:hAnsi="Times New Roman" w:cs="Times New Roman"/>
        </w:rPr>
        <w:tab/>
      </w:r>
      <w:r w:rsidR="00677B3A">
        <w:rPr>
          <w:rFonts w:ascii="Times New Roman" w:hAnsi="Times New Roman" w:cs="Times New Roman"/>
        </w:rPr>
        <w:tab/>
        <w:t xml:space="preserve">Setting </w:t>
      </w:r>
      <w:r w:rsidR="00C142E2">
        <w:rPr>
          <w:rFonts w:ascii="Times New Roman" w:hAnsi="Times New Roman" w:cs="Times New Roman"/>
        </w:rPr>
        <w:t>Hearing Date – Notice Given</w:t>
      </w:r>
    </w:p>
    <w:p w14:paraId="5B4D58F4" w14:textId="415A7271" w:rsidR="00C142E2" w:rsidRDefault="00C142E2" w:rsidP="008F627E">
      <w:pPr>
        <w:spacing w:after="0" w:line="276" w:lineRule="auto"/>
        <w:ind w:left="720"/>
        <w:rPr>
          <w:rFonts w:ascii="Times New Roman" w:hAnsi="Times New Roman" w:cs="Times New Roman"/>
        </w:rPr>
      </w:pPr>
    </w:p>
    <w:p w14:paraId="45E51ECF" w14:textId="54E3A7EA" w:rsidR="00C142E2" w:rsidRDefault="00C142E2" w:rsidP="008F627E">
      <w:pPr>
        <w:spacing w:after="0" w:line="276" w:lineRule="auto"/>
        <w:ind w:left="720"/>
        <w:rPr>
          <w:rFonts w:ascii="Times New Roman" w:hAnsi="Times New Roman" w:cs="Times New Roman"/>
        </w:rPr>
      </w:pPr>
      <w:r>
        <w:rPr>
          <w:rFonts w:ascii="Times New Roman" w:hAnsi="Times New Roman" w:cs="Times New Roman"/>
        </w:rPr>
        <w:t>(C.R.S. 31-12-108.5)</w:t>
      </w:r>
      <w:r w:rsidR="00BA287D">
        <w:rPr>
          <w:rFonts w:ascii="Times New Roman" w:hAnsi="Times New Roman" w:cs="Times New Roman"/>
        </w:rPr>
        <w:tab/>
      </w:r>
      <w:r w:rsidR="00BA287D">
        <w:rPr>
          <w:rFonts w:ascii="Times New Roman" w:hAnsi="Times New Roman" w:cs="Times New Roman"/>
        </w:rPr>
        <w:tab/>
      </w:r>
      <w:r w:rsidR="00BA287D">
        <w:rPr>
          <w:rFonts w:ascii="Times New Roman" w:hAnsi="Times New Roman" w:cs="Times New Roman"/>
        </w:rPr>
        <w:tab/>
        <w:t>Annexation Impact</w:t>
      </w:r>
      <w:r w:rsidR="004142ED">
        <w:rPr>
          <w:rFonts w:ascii="Times New Roman" w:hAnsi="Times New Roman" w:cs="Times New Roman"/>
        </w:rPr>
        <w:t xml:space="preserve"> Report</w:t>
      </w:r>
      <w:r w:rsidR="002D30DB">
        <w:rPr>
          <w:rFonts w:ascii="Times New Roman" w:hAnsi="Times New Roman" w:cs="Times New Roman"/>
        </w:rPr>
        <w:t xml:space="preserve"> – Requirements</w:t>
      </w:r>
    </w:p>
    <w:p w14:paraId="2B23135C" w14:textId="3CAD8E0E" w:rsidR="002D30DB" w:rsidRDefault="002D30DB" w:rsidP="008F627E">
      <w:pPr>
        <w:spacing w:after="0" w:line="276" w:lineRule="auto"/>
        <w:ind w:left="720"/>
        <w:rPr>
          <w:rFonts w:ascii="Times New Roman" w:hAnsi="Times New Roman" w:cs="Times New Roman"/>
        </w:rPr>
      </w:pPr>
    </w:p>
    <w:p w14:paraId="692F84F4" w14:textId="372432FF" w:rsidR="002D30DB" w:rsidRDefault="002D30DB" w:rsidP="008F627E">
      <w:pPr>
        <w:spacing w:after="0" w:line="276" w:lineRule="auto"/>
        <w:ind w:left="720"/>
        <w:rPr>
          <w:rFonts w:ascii="Times New Roman" w:hAnsi="Times New Roman" w:cs="Times New Roman"/>
        </w:rPr>
      </w:pPr>
      <w:r>
        <w:rPr>
          <w:rFonts w:ascii="Times New Roman" w:hAnsi="Times New Roman" w:cs="Times New Roman"/>
        </w:rPr>
        <w:t>(C.R.S. 31</w:t>
      </w:r>
      <w:r w:rsidR="003423BC">
        <w:rPr>
          <w:rFonts w:ascii="Times New Roman" w:hAnsi="Times New Roman" w:cs="Times New Roman"/>
        </w:rPr>
        <w:t>-12-</w:t>
      </w:r>
      <w:r w:rsidR="007142E6">
        <w:rPr>
          <w:rFonts w:ascii="Times New Roman" w:hAnsi="Times New Roman" w:cs="Times New Roman"/>
        </w:rPr>
        <w:t>109</w:t>
      </w:r>
      <w:r w:rsidR="00C41EDF">
        <w:rPr>
          <w:rFonts w:ascii="Times New Roman" w:hAnsi="Times New Roman" w:cs="Times New Roman"/>
        </w:rPr>
        <w:t>)</w:t>
      </w:r>
      <w:r w:rsidR="00C41EDF">
        <w:rPr>
          <w:rFonts w:ascii="Times New Roman" w:hAnsi="Times New Roman" w:cs="Times New Roman"/>
        </w:rPr>
        <w:tab/>
      </w:r>
      <w:r w:rsidR="00C41EDF">
        <w:rPr>
          <w:rFonts w:ascii="Times New Roman" w:hAnsi="Times New Roman" w:cs="Times New Roman"/>
        </w:rPr>
        <w:tab/>
      </w:r>
      <w:r w:rsidR="00C41EDF">
        <w:rPr>
          <w:rFonts w:ascii="Times New Roman" w:hAnsi="Times New Roman" w:cs="Times New Roman"/>
        </w:rPr>
        <w:tab/>
        <w:t>Hearings</w:t>
      </w:r>
    </w:p>
    <w:p w14:paraId="02C52A55" w14:textId="60F5B7D3" w:rsidR="00C41EDF" w:rsidRDefault="00C41EDF" w:rsidP="008F627E">
      <w:pPr>
        <w:spacing w:after="0" w:line="276" w:lineRule="auto"/>
        <w:ind w:left="720"/>
        <w:rPr>
          <w:rFonts w:ascii="Times New Roman" w:hAnsi="Times New Roman" w:cs="Times New Roman"/>
        </w:rPr>
      </w:pPr>
    </w:p>
    <w:p w14:paraId="4D99F54B" w14:textId="2FFE91E6" w:rsidR="00C41EDF" w:rsidRDefault="00C41EDF" w:rsidP="008F627E">
      <w:pPr>
        <w:spacing w:after="0" w:line="276" w:lineRule="auto"/>
        <w:ind w:left="720"/>
        <w:rPr>
          <w:rFonts w:ascii="Times New Roman" w:hAnsi="Times New Roman" w:cs="Times New Roman"/>
        </w:rPr>
      </w:pPr>
      <w:r>
        <w:rPr>
          <w:rFonts w:ascii="Times New Roman" w:hAnsi="Times New Roman" w:cs="Times New Roman"/>
        </w:rPr>
        <w:t>(C.R.S. 31-12-110)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Findings</w:t>
      </w:r>
    </w:p>
    <w:p w14:paraId="542FEDC2" w14:textId="4DC11713" w:rsidR="00C41EDF" w:rsidRDefault="00C41EDF" w:rsidP="008F627E">
      <w:pPr>
        <w:spacing w:after="0" w:line="276" w:lineRule="auto"/>
        <w:ind w:left="720"/>
        <w:rPr>
          <w:rFonts w:ascii="Times New Roman" w:hAnsi="Times New Roman" w:cs="Times New Roman"/>
        </w:rPr>
      </w:pPr>
    </w:p>
    <w:p w14:paraId="039F0774" w14:textId="2BBA35F8" w:rsidR="00C41EDF" w:rsidRDefault="00C41EDF" w:rsidP="008F627E">
      <w:pPr>
        <w:spacing w:after="0" w:line="276" w:lineRule="auto"/>
        <w:ind w:left="720"/>
        <w:rPr>
          <w:rFonts w:ascii="Times New Roman" w:hAnsi="Times New Roman" w:cs="Times New Roman"/>
        </w:rPr>
      </w:pPr>
      <w:r>
        <w:rPr>
          <w:rFonts w:ascii="Times New Roman" w:hAnsi="Times New Roman" w:cs="Times New Roman"/>
        </w:rPr>
        <w:t xml:space="preserve">(C.R.S. </w:t>
      </w:r>
      <w:r w:rsidR="005907E2">
        <w:rPr>
          <w:rFonts w:ascii="Times New Roman" w:hAnsi="Times New Roman" w:cs="Times New Roman"/>
        </w:rPr>
        <w:t>31-12-111)</w:t>
      </w:r>
      <w:r w:rsidR="005907E2">
        <w:rPr>
          <w:rFonts w:ascii="Times New Roman" w:hAnsi="Times New Roman" w:cs="Times New Roman"/>
        </w:rPr>
        <w:tab/>
      </w:r>
      <w:r w:rsidR="005907E2">
        <w:rPr>
          <w:rFonts w:ascii="Times New Roman" w:hAnsi="Times New Roman" w:cs="Times New Roman"/>
        </w:rPr>
        <w:tab/>
      </w:r>
      <w:r w:rsidR="005907E2">
        <w:rPr>
          <w:rFonts w:ascii="Times New Roman" w:hAnsi="Times New Roman" w:cs="Times New Roman"/>
        </w:rPr>
        <w:tab/>
        <w:t>Annexation without an Election</w:t>
      </w:r>
    </w:p>
    <w:p w14:paraId="21B5337A" w14:textId="3F8494A1" w:rsidR="005907E2" w:rsidRDefault="005907E2" w:rsidP="008F627E">
      <w:pPr>
        <w:spacing w:after="0" w:line="276" w:lineRule="auto"/>
        <w:ind w:left="720"/>
        <w:rPr>
          <w:rFonts w:ascii="Times New Roman" w:hAnsi="Times New Roman" w:cs="Times New Roman"/>
        </w:rPr>
      </w:pPr>
    </w:p>
    <w:p w14:paraId="5C46BF00" w14:textId="60939723" w:rsidR="005907E2" w:rsidRDefault="005907E2" w:rsidP="008F627E">
      <w:pPr>
        <w:spacing w:after="0" w:line="276" w:lineRule="auto"/>
        <w:ind w:left="720"/>
        <w:rPr>
          <w:rFonts w:ascii="Times New Roman" w:hAnsi="Times New Roman" w:cs="Times New Roman"/>
        </w:rPr>
      </w:pPr>
      <w:r>
        <w:rPr>
          <w:rFonts w:ascii="Times New Roman" w:hAnsi="Times New Roman" w:cs="Times New Roman"/>
        </w:rPr>
        <w:t>(C.R.S. 31-12-112)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Election </w:t>
      </w:r>
      <w:r w:rsidR="00E86271">
        <w:rPr>
          <w:rFonts w:ascii="Times New Roman" w:hAnsi="Times New Roman" w:cs="Times New Roman"/>
        </w:rPr>
        <w:t>–</w:t>
      </w:r>
      <w:r>
        <w:rPr>
          <w:rFonts w:ascii="Times New Roman" w:hAnsi="Times New Roman" w:cs="Times New Roman"/>
        </w:rPr>
        <w:t xml:space="preserve"> Annexation</w:t>
      </w:r>
      <w:r w:rsidR="00E86271">
        <w:rPr>
          <w:rFonts w:ascii="Times New Roman" w:hAnsi="Times New Roman" w:cs="Times New Roman"/>
        </w:rPr>
        <w:t xml:space="preserve"> Pursuant to Election</w:t>
      </w:r>
    </w:p>
    <w:p w14:paraId="191A0DEE" w14:textId="179532BD" w:rsidR="00E86271" w:rsidRDefault="00E86271" w:rsidP="008F627E">
      <w:pPr>
        <w:spacing w:after="0" w:line="276" w:lineRule="auto"/>
        <w:ind w:left="720"/>
        <w:rPr>
          <w:rFonts w:ascii="Times New Roman" w:hAnsi="Times New Roman" w:cs="Times New Roman"/>
        </w:rPr>
      </w:pPr>
    </w:p>
    <w:p w14:paraId="51C836E1" w14:textId="2B68BC7E" w:rsidR="00E86271" w:rsidRDefault="00E86271" w:rsidP="008F627E">
      <w:pPr>
        <w:spacing w:after="0" w:line="276" w:lineRule="auto"/>
        <w:ind w:left="720"/>
        <w:rPr>
          <w:rFonts w:ascii="Times New Roman" w:hAnsi="Times New Roman" w:cs="Times New Roman"/>
        </w:rPr>
      </w:pPr>
      <w:r>
        <w:rPr>
          <w:rFonts w:ascii="Times New Roman" w:hAnsi="Times New Roman" w:cs="Times New Roman"/>
        </w:rPr>
        <w:t>(C.R.S.</w:t>
      </w:r>
      <w:r w:rsidR="00564E72">
        <w:rPr>
          <w:rFonts w:ascii="Times New Roman" w:hAnsi="Times New Roman" w:cs="Times New Roman"/>
        </w:rPr>
        <w:t xml:space="preserve"> 31-12-113</w:t>
      </w:r>
      <w:r w:rsidR="00F30997">
        <w:rPr>
          <w:rFonts w:ascii="Times New Roman" w:hAnsi="Times New Roman" w:cs="Times New Roman"/>
        </w:rPr>
        <w:t>)</w:t>
      </w:r>
      <w:r w:rsidR="00F30997">
        <w:rPr>
          <w:rFonts w:ascii="Times New Roman" w:hAnsi="Times New Roman" w:cs="Times New Roman"/>
        </w:rPr>
        <w:tab/>
      </w:r>
      <w:r w:rsidR="00F30997">
        <w:rPr>
          <w:rFonts w:ascii="Times New Roman" w:hAnsi="Times New Roman" w:cs="Times New Roman"/>
        </w:rPr>
        <w:tab/>
      </w:r>
      <w:r w:rsidR="00F30997">
        <w:rPr>
          <w:rFonts w:ascii="Times New Roman" w:hAnsi="Times New Roman" w:cs="Times New Roman"/>
        </w:rPr>
        <w:tab/>
        <w:t>Effective Date of Annexation – Required Filings</w:t>
      </w:r>
    </w:p>
    <w:p w14:paraId="6C13EC56" w14:textId="535E92C8" w:rsidR="00B54D99" w:rsidRDefault="00B54D99" w:rsidP="008F627E">
      <w:pPr>
        <w:spacing w:after="0" w:line="276" w:lineRule="auto"/>
        <w:ind w:left="720"/>
        <w:rPr>
          <w:rFonts w:ascii="Times New Roman" w:hAnsi="Times New Roman" w:cs="Times New Roman"/>
        </w:rPr>
      </w:pPr>
    </w:p>
    <w:p w14:paraId="6E31E017" w14:textId="4B7D744E" w:rsidR="00B54D99" w:rsidRDefault="00B54D99" w:rsidP="008F627E">
      <w:pPr>
        <w:spacing w:after="0" w:line="276" w:lineRule="auto"/>
        <w:ind w:left="720"/>
        <w:rPr>
          <w:rFonts w:ascii="Times New Roman" w:hAnsi="Times New Roman" w:cs="Times New Roman"/>
        </w:rPr>
      </w:pPr>
      <w:r>
        <w:rPr>
          <w:rFonts w:ascii="Times New Roman" w:hAnsi="Times New Roman" w:cs="Times New Roman"/>
        </w:rPr>
        <w:t xml:space="preserve">(C.R.S. </w:t>
      </w:r>
      <w:r w:rsidR="00CB2559">
        <w:rPr>
          <w:rFonts w:ascii="Times New Roman" w:hAnsi="Times New Roman" w:cs="Times New Roman"/>
        </w:rPr>
        <w:t>31-12-</w:t>
      </w:r>
      <w:r w:rsidR="004B090D">
        <w:rPr>
          <w:rFonts w:ascii="Times New Roman" w:hAnsi="Times New Roman" w:cs="Times New Roman"/>
        </w:rPr>
        <w:t>115)</w:t>
      </w:r>
      <w:r w:rsidR="004B090D">
        <w:rPr>
          <w:rFonts w:ascii="Times New Roman" w:hAnsi="Times New Roman" w:cs="Times New Roman"/>
        </w:rPr>
        <w:tab/>
      </w:r>
      <w:r w:rsidR="004B090D">
        <w:rPr>
          <w:rFonts w:ascii="Times New Roman" w:hAnsi="Times New Roman" w:cs="Times New Roman"/>
        </w:rPr>
        <w:tab/>
      </w:r>
      <w:r w:rsidR="004B090D">
        <w:rPr>
          <w:rFonts w:ascii="Times New Roman" w:hAnsi="Times New Roman" w:cs="Times New Roman"/>
        </w:rPr>
        <w:tab/>
        <w:t>Zoning of Land while Annexation is Underway</w:t>
      </w:r>
      <w:r w:rsidR="008C3B65">
        <w:rPr>
          <w:rFonts w:ascii="Times New Roman" w:hAnsi="Times New Roman" w:cs="Times New Roman"/>
        </w:rPr>
        <w:t xml:space="preserve"> – Zoning </w:t>
      </w:r>
      <w:r w:rsidR="008C3B65">
        <w:rPr>
          <w:rFonts w:ascii="Times New Roman" w:hAnsi="Times New Roman" w:cs="Times New Roman"/>
        </w:rPr>
        <w:tab/>
      </w:r>
      <w:r w:rsidR="008C3B65">
        <w:rPr>
          <w:rFonts w:ascii="Times New Roman" w:hAnsi="Times New Roman" w:cs="Times New Roman"/>
        </w:rPr>
        <w:tab/>
      </w:r>
      <w:r w:rsidR="008C3B65">
        <w:rPr>
          <w:rFonts w:ascii="Times New Roman" w:hAnsi="Times New Roman" w:cs="Times New Roman"/>
        </w:rPr>
        <w:tab/>
      </w:r>
      <w:r w:rsidR="008C3B65">
        <w:rPr>
          <w:rFonts w:ascii="Times New Roman" w:hAnsi="Times New Roman" w:cs="Times New Roman"/>
        </w:rPr>
        <w:tab/>
      </w:r>
      <w:r w:rsidR="008C3B65">
        <w:rPr>
          <w:rFonts w:ascii="Times New Roman" w:hAnsi="Times New Roman" w:cs="Times New Roman"/>
        </w:rPr>
        <w:tab/>
        <w:t>of Newly Annexed L</w:t>
      </w:r>
      <w:r w:rsidR="005B7B49">
        <w:rPr>
          <w:rFonts w:ascii="Times New Roman" w:hAnsi="Times New Roman" w:cs="Times New Roman"/>
        </w:rPr>
        <w:t xml:space="preserve">and – Subdivision of Land while </w:t>
      </w:r>
    </w:p>
    <w:p w14:paraId="26E3B824" w14:textId="43F6205A" w:rsidR="00592659" w:rsidRDefault="00592659" w:rsidP="008F627E">
      <w:pPr>
        <w:spacing w:after="0" w:line="276"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Annexation is Underway</w:t>
      </w:r>
    </w:p>
    <w:p w14:paraId="5443FDA7" w14:textId="4F66D69E" w:rsidR="00592659" w:rsidRDefault="00592659" w:rsidP="008F627E">
      <w:pPr>
        <w:spacing w:after="0" w:line="276" w:lineRule="auto"/>
        <w:ind w:left="720"/>
        <w:rPr>
          <w:rFonts w:ascii="Times New Roman" w:hAnsi="Times New Roman" w:cs="Times New Roman"/>
        </w:rPr>
      </w:pPr>
    </w:p>
    <w:p w14:paraId="37445B44" w14:textId="3836A13E" w:rsidR="00592659" w:rsidRDefault="00592659" w:rsidP="008F627E">
      <w:pPr>
        <w:spacing w:after="0" w:line="276" w:lineRule="auto"/>
        <w:ind w:left="720"/>
        <w:rPr>
          <w:rFonts w:ascii="Times New Roman" w:hAnsi="Times New Roman" w:cs="Times New Roman"/>
        </w:rPr>
      </w:pPr>
      <w:r>
        <w:rPr>
          <w:rFonts w:ascii="Times New Roman" w:hAnsi="Times New Roman" w:cs="Times New Roman"/>
        </w:rPr>
        <w:t>(C.R.S. 31-12-121)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Provisions of Municipal</w:t>
      </w:r>
      <w:r w:rsidR="008B4D7A">
        <w:rPr>
          <w:rFonts w:ascii="Times New Roman" w:hAnsi="Times New Roman" w:cs="Times New Roman"/>
        </w:rPr>
        <w:t xml:space="preserve"> Services to Outside Consumers-</w:t>
      </w:r>
    </w:p>
    <w:p w14:paraId="22D490E1" w14:textId="11D1F5E2" w:rsidR="008B4D7A" w:rsidRDefault="008B4D7A" w:rsidP="008F627E">
      <w:pPr>
        <w:spacing w:after="0" w:line="276"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Agreement to Annex</w:t>
      </w:r>
    </w:p>
    <w:p w14:paraId="3ED2A10A" w14:textId="3178D07B" w:rsidR="008B4D7A" w:rsidRDefault="008B4D7A" w:rsidP="008F627E">
      <w:pPr>
        <w:spacing w:after="0" w:line="276" w:lineRule="auto"/>
        <w:ind w:left="720"/>
        <w:rPr>
          <w:rFonts w:ascii="Times New Roman" w:hAnsi="Times New Roman" w:cs="Times New Roman"/>
        </w:rPr>
      </w:pPr>
    </w:p>
    <w:p w14:paraId="02E2BBFB" w14:textId="338A8FB0" w:rsidR="008B4D7A" w:rsidRDefault="0003029D" w:rsidP="003D2C54">
      <w:pPr>
        <w:spacing w:after="0" w:line="276" w:lineRule="auto"/>
        <w:rPr>
          <w:rFonts w:ascii="Times New Roman" w:hAnsi="Times New Roman" w:cs="Times New Roman"/>
        </w:rPr>
      </w:pPr>
      <w:r>
        <w:rPr>
          <w:rFonts w:ascii="Times New Roman" w:hAnsi="Times New Roman" w:cs="Times New Roman"/>
        </w:rPr>
        <w:t xml:space="preserve">In appendix A, there is a sample of the following </w:t>
      </w:r>
      <w:r w:rsidR="003D2C54">
        <w:rPr>
          <w:rFonts w:ascii="Times New Roman" w:hAnsi="Times New Roman" w:cs="Times New Roman"/>
        </w:rPr>
        <w:t>documents required for Annexation</w:t>
      </w:r>
      <w:r w:rsidR="009B50D7">
        <w:rPr>
          <w:rFonts w:ascii="Times New Roman" w:hAnsi="Times New Roman" w:cs="Times New Roman"/>
        </w:rPr>
        <w:t xml:space="preserve">; Application for Annexation, Petition for Annexation, Affidavit of </w:t>
      </w:r>
      <w:r w:rsidR="000C0697">
        <w:rPr>
          <w:rFonts w:ascii="Times New Roman" w:hAnsi="Times New Roman" w:cs="Times New Roman"/>
        </w:rPr>
        <w:t>Circulator of Petition for Annexation and requirements for an Impact report</w:t>
      </w:r>
      <w:r w:rsidR="00F2376E">
        <w:rPr>
          <w:rFonts w:ascii="Times New Roman" w:hAnsi="Times New Roman" w:cs="Times New Roman"/>
        </w:rPr>
        <w:t>. These are only examples. Both the Town</w:t>
      </w:r>
      <w:r w:rsidR="00890BCF">
        <w:rPr>
          <w:rFonts w:ascii="Times New Roman" w:hAnsi="Times New Roman" w:cs="Times New Roman"/>
        </w:rPr>
        <w:t xml:space="preserve"> of Empire and the party should obtain legal </w:t>
      </w:r>
      <w:r w:rsidR="00886309">
        <w:rPr>
          <w:rFonts w:ascii="Times New Roman" w:hAnsi="Times New Roman" w:cs="Times New Roman"/>
        </w:rPr>
        <w:t xml:space="preserve">counsel or parties requesting annexation </w:t>
      </w:r>
      <w:r w:rsidR="00FC7C02">
        <w:rPr>
          <w:rFonts w:ascii="Times New Roman" w:hAnsi="Times New Roman" w:cs="Times New Roman"/>
        </w:rPr>
        <w:t>to ensure all filing requirements are met.</w:t>
      </w:r>
    </w:p>
    <w:p w14:paraId="65B712D9" w14:textId="3B5B0CB6" w:rsidR="00147405" w:rsidRDefault="00147405" w:rsidP="003D2C54">
      <w:pPr>
        <w:spacing w:after="0" w:line="276" w:lineRule="auto"/>
        <w:rPr>
          <w:rFonts w:ascii="Times New Roman" w:hAnsi="Times New Roman" w:cs="Times New Roman"/>
        </w:rPr>
      </w:pPr>
    </w:p>
    <w:p w14:paraId="2F0381F4" w14:textId="691E2951" w:rsidR="00147405" w:rsidRDefault="00147405" w:rsidP="003D2C54">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ANNEXATION CONT.</w:t>
      </w:r>
    </w:p>
    <w:p w14:paraId="4523FBBE" w14:textId="107D7068" w:rsidR="00147405" w:rsidRDefault="00147405" w:rsidP="003D2C54">
      <w:pPr>
        <w:spacing w:after="0" w:line="276" w:lineRule="auto"/>
        <w:rPr>
          <w:rFonts w:ascii="Times New Roman" w:hAnsi="Times New Roman" w:cs="Times New Roman"/>
          <w:b/>
          <w:bCs/>
          <w:sz w:val="28"/>
          <w:szCs w:val="28"/>
        </w:rPr>
      </w:pPr>
    </w:p>
    <w:p w14:paraId="374E0B17" w14:textId="002C64F9" w:rsidR="00147405" w:rsidRDefault="00147405" w:rsidP="003D2C5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GOALS:</w:t>
      </w:r>
    </w:p>
    <w:p w14:paraId="422A5563" w14:textId="226B0069" w:rsidR="00147405" w:rsidRDefault="00147405" w:rsidP="003D2C54">
      <w:pPr>
        <w:spacing w:after="0" w:line="276" w:lineRule="auto"/>
        <w:rPr>
          <w:rFonts w:ascii="Times New Roman" w:hAnsi="Times New Roman" w:cs="Times New Roman"/>
        </w:rPr>
      </w:pPr>
      <w:r>
        <w:rPr>
          <w:rFonts w:ascii="Times New Roman" w:hAnsi="Times New Roman" w:cs="Times New Roman"/>
        </w:rPr>
        <w:t xml:space="preserve">Maintain a community that preserves the natural beauty and existing </w:t>
      </w:r>
      <w:r w:rsidR="00024E5C">
        <w:rPr>
          <w:rFonts w:ascii="Times New Roman" w:hAnsi="Times New Roman" w:cs="Times New Roman"/>
        </w:rPr>
        <w:t>social character of Empire and the Empire Valley.</w:t>
      </w:r>
    </w:p>
    <w:p w14:paraId="7DFB766F" w14:textId="32FB8CAB" w:rsidR="00024E5C" w:rsidRDefault="00024E5C" w:rsidP="003D2C54">
      <w:pPr>
        <w:spacing w:after="0" w:line="276" w:lineRule="auto"/>
        <w:rPr>
          <w:rFonts w:ascii="Times New Roman" w:hAnsi="Times New Roman" w:cs="Times New Roman"/>
        </w:rPr>
      </w:pPr>
    </w:p>
    <w:p w14:paraId="775037D6" w14:textId="7F19B1E5" w:rsidR="00024E5C" w:rsidRDefault="00024E5C" w:rsidP="003D2C54">
      <w:pPr>
        <w:spacing w:after="0" w:line="276" w:lineRule="auto"/>
        <w:rPr>
          <w:rFonts w:ascii="Times New Roman" w:hAnsi="Times New Roman" w:cs="Times New Roman"/>
        </w:rPr>
      </w:pPr>
      <w:r>
        <w:rPr>
          <w:rFonts w:ascii="Times New Roman" w:hAnsi="Times New Roman" w:cs="Times New Roman"/>
        </w:rPr>
        <w:t>Ensure orderly and fiscally sound development and to</w:t>
      </w:r>
      <w:r w:rsidR="00B677C6">
        <w:rPr>
          <w:rFonts w:ascii="Times New Roman" w:hAnsi="Times New Roman" w:cs="Times New Roman"/>
        </w:rPr>
        <w:t xml:space="preserve"> preserve Empire as a small mountain community.</w:t>
      </w:r>
    </w:p>
    <w:p w14:paraId="17CA9ABA" w14:textId="529E80D9" w:rsidR="00B677C6" w:rsidRDefault="00B677C6" w:rsidP="003D2C54">
      <w:pPr>
        <w:spacing w:after="0" w:line="276" w:lineRule="auto"/>
        <w:rPr>
          <w:rFonts w:ascii="Times New Roman" w:hAnsi="Times New Roman" w:cs="Times New Roman"/>
        </w:rPr>
      </w:pPr>
    </w:p>
    <w:p w14:paraId="25C1F646" w14:textId="049E116F" w:rsidR="00B677C6" w:rsidRDefault="00B677C6" w:rsidP="003D2C54">
      <w:pPr>
        <w:spacing w:after="0" w:line="276" w:lineRule="auto"/>
        <w:rPr>
          <w:rFonts w:ascii="Times New Roman" w:hAnsi="Times New Roman" w:cs="Times New Roman"/>
        </w:rPr>
      </w:pPr>
      <w:r>
        <w:rPr>
          <w:rFonts w:ascii="Times New Roman" w:hAnsi="Times New Roman" w:cs="Times New Roman"/>
        </w:rPr>
        <w:t>Preserve the goals of the Land Use Plan.</w:t>
      </w:r>
    </w:p>
    <w:p w14:paraId="3F0F899E" w14:textId="521F5860" w:rsidR="00B677C6" w:rsidRDefault="00B677C6" w:rsidP="003D2C54">
      <w:pPr>
        <w:spacing w:after="0" w:line="276" w:lineRule="auto"/>
        <w:rPr>
          <w:rFonts w:ascii="Times New Roman" w:hAnsi="Times New Roman" w:cs="Times New Roman"/>
        </w:rPr>
      </w:pPr>
    </w:p>
    <w:p w14:paraId="178E3CE2" w14:textId="6FAC0F75" w:rsidR="00B677C6" w:rsidRDefault="00B677C6" w:rsidP="003D2C5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POLICIES</w:t>
      </w:r>
    </w:p>
    <w:p w14:paraId="36D9EC46" w14:textId="77777777" w:rsidR="00C317C5" w:rsidRDefault="00C317C5" w:rsidP="003D2C54">
      <w:pPr>
        <w:spacing w:after="0" w:line="276" w:lineRule="auto"/>
        <w:rPr>
          <w:rFonts w:ascii="Times New Roman" w:hAnsi="Times New Roman" w:cs="Times New Roman"/>
          <w:b/>
          <w:bCs/>
          <w:sz w:val="24"/>
          <w:szCs w:val="24"/>
        </w:rPr>
      </w:pPr>
    </w:p>
    <w:p w14:paraId="2AE6673C" w14:textId="45430140" w:rsidR="00F754CA" w:rsidRDefault="00F02FBF" w:rsidP="0041086D">
      <w:pPr>
        <w:pStyle w:val="ListParagraph"/>
        <w:numPr>
          <w:ilvl w:val="0"/>
          <w:numId w:val="56"/>
        </w:numPr>
        <w:spacing w:after="0" w:line="276" w:lineRule="auto"/>
        <w:rPr>
          <w:rFonts w:ascii="Times New Roman" w:hAnsi="Times New Roman" w:cs="Times New Roman"/>
        </w:rPr>
      </w:pPr>
      <w:r>
        <w:rPr>
          <w:rFonts w:ascii="Times New Roman" w:hAnsi="Times New Roman" w:cs="Times New Roman"/>
        </w:rPr>
        <w:t xml:space="preserve"> </w:t>
      </w:r>
      <w:r w:rsidR="00304247">
        <w:rPr>
          <w:rFonts w:ascii="Times New Roman" w:hAnsi="Times New Roman" w:cs="Times New Roman"/>
        </w:rPr>
        <w:t>Developers shall mitigate impacts resulting from the development of land within the Extra</w:t>
      </w:r>
      <w:r w:rsidR="00410CAF">
        <w:rPr>
          <w:rFonts w:ascii="Times New Roman" w:hAnsi="Times New Roman" w:cs="Times New Roman"/>
        </w:rPr>
        <w:t>territorial Land Use Plan by eliminating</w:t>
      </w:r>
      <w:r w:rsidR="00975DE7">
        <w:rPr>
          <w:rFonts w:ascii="Times New Roman" w:hAnsi="Times New Roman" w:cs="Times New Roman"/>
        </w:rPr>
        <w:t xml:space="preserve"> the impact or by providing land or paying an impact fee to mitigate the impact</w:t>
      </w:r>
      <w:r w:rsidR="00574124">
        <w:rPr>
          <w:rFonts w:ascii="Times New Roman" w:hAnsi="Times New Roman" w:cs="Times New Roman"/>
        </w:rPr>
        <w:t>(s) prior to annexation to the Town.</w:t>
      </w:r>
    </w:p>
    <w:p w14:paraId="3693CCAB" w14:textId="3FB39936" w:rsidR="00574124" w:rsidRDefault="00574124" w:rsidP="0041086D">
      <w:pPr>
        <w:pStyle w:val="ListParagraph"/>
        <w:numPr>
          <w:ilvl w:val="0"/>
          <w:numId w:val="56"/>
        </w:numPr>
        <w:spacing w:after="0" w:line="276" w:lineRule="auto"/>
        <w:rPr>
          <w:rFonts w:ascii="Times New Roman" w:hAnsi="Times New Roman" w:cs="Times New Roman"/>
        </w:rPr>
      </w:pPr>
      <w:r>
        <w:rPr>
          <w:rFonts w:ascii="Times New Roman" w:hAnsi="Times New Roman" w:cs="Times New Roman"/>
        </w:rPr>
        <w:t xml:space="preserve">Developers should pay the costs incurred by the Town for reviewing proposals, including fees charged by State agencies and fees changed by specialists to address important issues. </w:t>
      </w:r>
    </w:p>
    <w:p w14:paraId="68098122" w14:textId="2C55276D" w:rsidR="00574124" w:rsidRDefault="00C57578" w:rsidP="0041086D">
      <w:pPr>
        <w:pStyle w:val="ListParagraph"/>
        <w:numPr>
          <w:ilvl w:val="0"/>
          <w:numId w:val="56"/>
        </w:numPr>
        <w:spacing w:after="0" w:line="276" w:lineRule="auto"/>
        <w:rPr>
          <w:rFonts w:ascii="Times New Roman" w:hAnsi="Times New Roman" w:cs="Times New Roman"/>
        </w:rPr>
      </w:pPr>
      <w:r>
        <w:rPr>
          <w:rFonts w:ascii="Times New Roman" w:hAnsi="Times New Roman" w:cs="Times New Roman"/>
        </w:rPr>
        <w:t xml:space="preserve">No new development in the Urban Boundary District area shall occur until </w:t>
      </w:r>
      <w:r w:rsidR="003470B0">
        <w:rPr>
          <w:rFonts w:ascii="Times New Roman" w:hAnsi="Times New Roman" w:cs="Times New Roman"/>
        </w:rPr>
        <w:t xml:space="preserve">and unless adequate facilities and services to serve and </w:t>
      </w:r>
      <w:r w:rsidR="006646C5">
        <w:rPr>
          <w:rFonts w:ascii="Times New Roman" w:hAnsi="Times New Roman" w:cs="Times New Roman"/>
        </w:rPr>
        <w:t xml:space="preserve">the </w:t>
      </w:r>
      <w:r w:rsidR="003470B0">
        <w:rPr>
          <w:rFonts w:ascii="Times New Roman" w:hAnsi="Times New Roman" w:cs="Times New Roman"/>
        </w:rPr>
        <w:t>develop</w:t>
      </w:r>
      <w:r w:rsidR="006646C5">
        <w:rPr>
          <w:rFonts w:ascii="Times New Roman" w:hAnsi="Times New Roman" w:cs="Times New Roman"/>
        </w:rPr>
        <w:t xml:space="preserve">ment proposed for annexation are provided by and funded by the </w:t>
      </w:r>
      <w:r w:rsidR="005E48C0">
        <w:rPr>
          <w:rFonts w:ascii="Times New Roman" w:hAnsi="Times New Roman" w:cs="Times New Roman"/>
        </w:rPr>
        <w:t>developer and not by residents of Empire.</w:t>
      </w:r>
    </w:p>
    <w:p w14:paraId="59D65A10" w14:textId="735D9CA3" w:rsidR="005E48C0" w:rsidRDefault="005E48C0" w:rsidP="0041086D">
      <w:pPr>
        <w:pStyle w:val="ListParagraph"/>
        <w:numPr>
          <w:ilvl w:val="0"/>
          <w:numId w:val="56"/>
        </w:numPr>
        <w:spacing w:after="0" w:line="276" w:lineRule="auto"/>
        <w:rPr>
          <w:rFonts w:ascii="Times New Roman" w:hAnsi="Times New Roman" w:cs="Times New Roman"/>
        </w:rPr>
      </w:pPr>
      <w:r>
        <w:rPr>
          <w:rFonts w:ascii="Times New Roman" w:hAnsi="Times New Roman" w:cs="Times New Roman"/>
        </w:rPr>
        <w:t>Adequate facilities and services</w:t>
      </w:r>
      <w:r w:rsidR="003248B9">
        <w:rPr>
          <w:rFonts w:ascii="Times New Roman" w:hAnsi="Times New Roman" w:cs="Times New Roman"/>
        </w:rPr>
        <w:t xml:space="preserve"> include public water, public sewer, fire protection, emergency</w:t>
      </w:r>
      <w:r w:rsidR="00DF1D93">
        <w:rPr>
          <w:rFonts w:ascii="Times New Roman" w:hAnsi="Times New Roman" w:cs="Times New Roman"/>
        </w:rPr>
        <w:t xml:space="preserve"> medical care, police protection, transportation, developed parks</w:t>
      </w:r>
      <w:r w:rsidR="00B065D3">
        <w:rPr>
          <w:rFonts w:ascii="Times New Roman" w:hAnsi="Times New Roman" w:cs="Times New Roman"/>
        </w:rPr>
        <w:t xml:space="preserve">, and addressing school district needs. These are only an example </w:t>
      </w:r>
      <w:r w:rsidR="00421E6C">
        <w:rPr>
          <w:rFonts w:ascii="Times New Roman" w:hAnsi="Times New Roman" w:cs="Times New Roman"/>
        </w:rPr>
        <w:t xml:space="preserve">of the minimum services necessary and other services may apply. </w:t>
      </w:r>
    </w:p>
    <w:p w14:paraId="694F08A2" w14:textId="1C559911" w:rsidR="00421E6C" w:rsidRDefault="00421E6C" w:rsidP="0041086D">
      <w:pPr>
        <w:pStyle w:val="ListParagraph"/>
        <w:numPr>
          <w:ilvl w:val="0"/>
          <w:numId w:val="56"/>
        </w:numPr>
        <w:spacing w:after="0" w:line="276" w:lineRule="auto"/>
        <w:rPr>
          <w:rFonts w:ascii="Times New Roman" w:hAnsi="Times New Roman" w:cs="Times New Roman"/>
        </w:rPr>
      </w:pPr>
      <w:r>
        <w:rPr>
          <w:rFonts w:ascii="Times New Roman" w:hAnsi="Times New Roman" w:cs="Times New Roman"/>
        </w:rPr>
        <w:t>The Town strives to maintain and enhance</w:t>
      </w:r>
      <w:r w:rsidR="00BA3006">
        <w:rPr>
          <w:rFonts w:ascii="Times New Roman" w:hAnsi="Times New Roman" w:cs="Times New Roman"/>
        </w:rPr>
        <w:t xml:space="preserve"> an open land buffer that separates Empire from surrounding </w:t>
      </w:r>
      <w:r w:rsidR="00D225E8">
        <w:rPr>
          <w:rFonts w:ascii="Times New Roman" w:hAnsi="Times New Roman" w:cs="Times New Roman"/>
        </w:rPr>
        <w:t>communities and contributes to a distinct community identity for the Town.</w:t>
      </w:r>
    </w:p>
    <w:p w14:paraId="1ADDE3CA" w14:textId="35671BC1" w:rsidR="00D225E8" w:rsidRDefault="00D225E8" w:rsidP="00D225E8">
      <w:pPr>
        <w:spacing w:after="0" w:line="276" w:lineRule="auto"/>
        <w:rPr>
          <w:rFonts w:ascii="Times New Roman" w:hAnsi="Times New Roman" w:cs="Times New Roman"/>
        </w:rPr>
      </w:pPr>
    </w:p>
    <w:p w14:paraId="4FA09A92" w14:textId="64A5D257" w:rsidR="00D225E8" w:rsidRDefault="00D225E8" w:rsidP="00D225E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IMPLEMENTATION</w:t>
      </w:r>
    </w:p>
    <w:p w14:paraId="4883499E" w14:textId="77777777" w:rsidR="00C317C5" w:rsidRDefault="00C317C5" w:rsidP="00D225E8">
      <w:pPr>
        <w:spacing w:after="0" w:line="276" w:lineRule="auto"/>
        <w:rPr>
          <w:rFonts w:ascii="Times New Roman" w:hAnsi="Times New Roman" w:cs="Times New Roman"/>
          <w:b/>
          <w:bCs/>
          <w:sz w:val="24"/>
          <w:szCs w:val="24"/>
        </w:rPr>
      </w:pPr>
    </w:p>
    <w:p w14:paraId="1BEB7632" w14:textId="2BF71E08" w:rsidR="00A67620" w:rsidRDefault="00A67620"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Review and comment on all development proposals within a 3-mile radius of Empire.</w:t>
      </w:r>
    </w:p>
    <w:p w14:paraId="4247DFDD" w14:textId="654A2860" w:rsidR="00A67620" w:rsidRDefault="00A67620"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 xml:space="preserve">There will be no annexations of areas outside the boundaries </w:t>
      </w:r>
      <w:r w:rsidR="0067250F">
        <w:rPr>
          <w:rFonts w:ascii="Times New Roman" w:hAnsi="Times New Roman" w:cs="Times New Roman"/>
        </w:rPr>
        <w:t xml:space="preserve">of Empire’s Urban Boundary District, </w:t>
      </w:r>
      <w:r w:rsidR="00580A49">
        <w:rPr>
          <w:rFonts w:ascii="Times New Roman" w:hAnsi="Times New Roman" w:cs="Times New Roman"/>
        </w:rPr>
        <w:t>except for</w:t>
      </w:r>
      <w:r w:rsidR="0067250F">
        <w:rPr>
          <w:rFonts w:ascii="Times New Roman" w:hAnsi="Times New Roman" w:cs="Times New Roman"/>
        </w:rPr>
        <w:t xml:space="preserve"> annexation to acquire open space.</w:t>
      </w:r>
    </w:p>
    <w:p w14:paraId="1CD31B12" w14:textId="20D58E34" w:rsidR="0067250F" w:rsidRDefault="00E46115"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 xml:space="preserve">Develop agreements with Clear Creek County, other municipalities, districts, and federal agencies to develop a regional strategy </w:t>
      </w:r>
      <w:r w:rsidR="009049A0">
        <w:rPr>
          <w:rFonts w:ascii="Times New Roman" w:hAnsi="Times New Roman" w:cs="Times New Roman"/>
        </w:rPr>
        <w:t xml:space="preserve">for directing growth and development </w:t>
      </w:r>
      <w:r w:rsidR="00580A49">
        <w:rPr>
          <w:rFonts w:ascii="Times New Roman" w:hAnsi="Times New Roman" w:cs="Times New Roman"/>
        </w:rPr>
        <w:t>to</w:t>
      </w:r>
      <w:r w:rsidR="009049A0">
        <w:rPr>
          <w:rFonts w:ascii="Times New Roman" w:hAnsi="Times New Roman" w:cs="Times New Roman"/>
        </w:rPr>
        <w:t xml:space="preserve"> enhance the quality of life</w:t>
      </w:r>
      <w:r w:rsidR="00CB06CB">
        <w:rPr>
          <w:rFonts w:ascii="Times New Roman" w:hAnsi="Times New Roman" w:cs="Times New Roman"/>
        </w:rPr>
        <w:t xml:space="preserve"> for Empire residents.</w:t>
      </w:r>
    </w:p>
    <w:p w14:paraId="10B0893B" w14:textId="3F65F1F3" w:rsidR="00CB06CB" w:rsidRDefault="00CB06CB"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Develop and adopt realistic and practical</w:t>
      </w:r>
      <w:r w:rsidR="00580A49">
        <w:rPr>
          <w:rFonts w:ascii="Times New Roman" w:hAnsi="Times New Roman" w:cs="Times New Roman"/>
        </w:rPr>
        <w:t xml:space="preserve"> conditions, which protect the public interests. </w:t>
      </w:r>
    </w:p>
    <w:p w14:paraId="44FFC162" w14:textId="1112E580" w:rsidR="00E274F9" w:rsidRDefault="00E274F9"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Developers shall identify the impacts to the Town’s services</w:t>
      </w:r>
      <w:r w:rsidR="00FC513A">
        <w:rPr>
          <w:rFonts w:ascii="Times New Roman" w:hAnsi="Times New Roman" w:cs="Times New Roman"/>
        </w:rPr>
        <w:t xml:space="preserve">, infrastructure, and </w:t>
      </w:r>
      <w:r w:rsidR="0041086D">
        <w:rPr>
          <w:rFonts w:ascii="Times New Roman" w:hAnsi="Times New Roman" w:cs="Times New Roman"/>
        </w:rPr>
        <w:t xml:space="preserve">amenities; </w:t>
      </w:r>
      <w:r w:rsidR="009C6BFA">
        <w:rPr>
          <w:rFonts w:ascii="Times New Roman" w:hAnsi="Times New Roman" w:cs="Times New Roman"/>
        </w:rPr>
        <w:t xml:space="preserve">support improvement </w:t>
      </w:r>
      <w:r w:rsidR="00DE6716">
        <w:rPr>
          <w:rFonts w:ascii="Times New Roman" w:hAnsi="Times New Roman" w:cs="Times New Roman"/>
        </w:rPr>
        <w:t xml:space="preserve">to services and amenities; </w:t>
      </w:r>
      <w:r>
        <w:rPr>
          <w:rFonts w:ascii="Times New Roman" w:hAnsi="Times New Roman" w:cs="Times New Roman"/>
        </w:rPr>
        <w:t xml:space="preserve">and provide </w:t>
      </w:r>
      <w:r w:rsidR="0041086D">
        <w:rPr>
          <w:rFonts w:ascii="Times New Roman" w:hAnsi="Times New Roman" w:cs="Times New Roman"/>
        </w:rPr>
        <w:t>enough</w:t>
      </w:r>
      <w:r>
        <w:rPr>
          <w:rFonts w:ascii="Times New Roman" w:hAnsi="Times New Roman" w:cs="Times New Roman"/>
        </w:rPr>
        <w:t xml:space="preserve"> funds to identify impacts to infra</w:t>
      </w:r>
      <w:r w:rsidR="00B44A92">
        <w:rPr>
          <w:rFonts w:ascii="Times New Roman" w:hAnsi="Times New Roman" w:cs="Times New Roman"/>
        </w:rPr>
        <w:t>structure.</w:t>
      </w:r>
    </w:p>
    <w:p w14:paraId="72892924" w14:textId="1CFB22F0" w:rsidR="00B44A92" w:rsidRDefault="00B44A92" w:rsidP="0041086D">
      <w:pPr>
        <w:pStyle w:val="ListParagraph"/>
        <w:numPr>
          <w:ilvl w:val="0"/>
          <w:numId w:val="57"/>
        </w:numPr>
        <w:spacing w:after="0" w:line="276" w:lineRule="auto"/>
        <w:rPr>
          <w:rFonts w:ascii="Times New Roman" w:hAnsi="Times New Roman" w:cs="Times New Roman"/>
        </w:rPr>
      </w:pPr>
      <w:r>
        <w:rPr>
          <w:rFonts w:ascii="Times New Roman" w:hAnsi="Times New Roman" w:cs="Times New Roman"/>
        </w:rPr>
        <w:t xml:space="preserve">Encourage developers to donate open space land. </w:t>
      </w:r>
    </w:p>
    <w:p w14:paraId="697816F2" w14:textId="6149FB24" w:rsidR="0041086D" w:rsidRDefault="0041086D" w:rsidP="0041086D">
      <w:pPr>
        <w:spacing w:after="0" w:line="276" w:lineRule="auto"/>
        <w:rPr>
          <w:rFonts w:ascii="Times New Roman" w:hAnsi="Times New Roman" w:cs="Times New Roman"/>
        </w:rPr>
      </w:pPr>
    </w:p>
    <w:p w14:paraId="6E347961" w14:textId="6E216E41" w:rsidR="00C317C5" w:rsidRDefault="00C317C5" w:rsidP="0041086D">
      <w:pPr>
        <w:spacing w:after="0" w:line="276" w:lineRule="auto"/>
        <w:rPr>
          <w:rFonts w:ascii="Times New Roman" w:hAnsi="Times New Roman" w:cs="Times New Roman"/>
        </w:rPr>
      </w:pPr>
    </w:p>
    <w:p w14:paraId="138FA2BC" w14:textId="0862C82A" w:rsidR="00C317C5" w:rsidRDefault="00C317C5" w:rsidP="0041086D">
      <w:pPr>
        <w:spacing w:after="0" w:line="276" w:lineRule="auto"/>
        <w:rPr>
          <w:rFonts w:ascii="Times New Roman" w:hAnsi="Times New Roman" w:cs="Times New Roman"/>
        </w:rPr>
      </w:pPr>
    </w:p>
    <w:p w14:paraId="50A599C5" w14:textId="4ABDD0A5" w:rsidR="00C317C5" w:rsidRDefault="00CB25DF" w:rsidP="0041086D">
      <w:pPr>
        <w:spacing w:after="0" w:line="276" w:lineRule="auto"/>
        <w:rPr>
          <w:rFonts w:ascii="Times New Roman" w:hAnsi="Times New Roman" w:cs="Times New Roman"/>
          <w:b/>
          <w:bCs/>
          <w:sz w:val="28"/>
          <w:szCs w:val="28"/>
        </w:rPr>
      </w:pPr>
      <w:r>
        <w:rPr>
          <w:rFonts w:ascii="Times New Roman" w:hAnsi="Times New Roman" w:cs="Times New Roman"/>
          <w:b/>
          <w:bCs/>
          <w:sz w:val="28"/>
          <w:szCs w:val="28"/>
        </w:rPr>
        <w:t>ANNEXATION CHECKLIST</w:t>
      </w:r>
    </w:p>
    <w:p w14:paraId="6EFA17CA" w14:textId="0B6F9606" w:rsidR="00CB25DF" w:rsidRDefault="00CB25DF" w:rsidP="0041086D">
      <w:pPr>
        <w:spacing w:after="0" w:line="276" w:lineRule="auto"/>
        <w:rPr>
          <w:rFonts w:ascii="Times New Roman" w:hAnsi="Times New Roman" w:cs="Times New Roman"/>
          <w:b/>
          <w:bCs/>
          <w:sz w:val="28"/>
          <w:szCs w:val="28"/>
        </w:rPr>
      </w:pPr>
    </w:p>
    <w:p w14:paraId="52DB1E8C" w14:textId="4DD9DD92" w:rsidR="00CB25DF" w:rsidRDefault="00CB25DF" w:rsidP="0041086D">
      <w:pPr>
        <w:spacing w:after="0" w:line="276" w:lineRule="auto"/>
        <w:rPr>
          <w:rFonts w:ascii="Times New Roman" w:hAnsi="Times New Roman" w:cs="Times New Roman"/>
        </w:rPr>
      </w:pPr>
      <w:r>
        <w:rPr>
          <w:rFonts w:ascii="Times New Roman" w:hAnsi="Times New Roman" w:cs="Times New Roman"/>
        </w:rPr>
        <w:t>This section provides a quick checklist of annexation questions based on the stat</w:t>
      </w:r>
      <w:r w:rsidR="00B73B08">
        <w:rPr>
          <w:rFonts w:ascii="Times New Roman" w:hAnsi="Times New Roman" w:cs="Times New Roman"/>
        </w:rPr>
        <w:t>utory requirements and the policies of this Three-Mile Plan.</w:t>
      </w:r>
    </w:p>
    <w:p w14:paraId="3A161B2E" w14:textId="7D1D9830" w:rsidR="00B73B08" w:rsidRDefault="00B73B08" w:rsidP="0041086D">
      <w:pPr>
        <w:spacing w:after="0" w:line="276" w:lineRule="auto"/>
        <w:rPr>
          <w:rFonts w:ascii="Times New Roman" w:hAnsi="Times New Roman" w:cs="Times New Roman"/>
        </w:rPr>
      </w:pPr>
    </w:p>
    <w:p w14:paraId="05D7AB02" w14:textId="43B78CBC" w:rsidR="00DF69BE" w:rsidRDefault="008A5CD2" w:rsidP="00DF69BE">
      <w:pPr>
        <w:pStyle w:val="ListParagraph"/>
        <w:numPr>
          <w:ilvl w:val="0"/>
          <w:numId w:val="58"/>
        </w:numPr>
        <w:spacing w:after="0" w:line="276" w:lineRule="auto"/>
        <w:rPr>
          <w:rFonts w:ascii="Times New Roman" w:hAnsi="Times New Roman" w:cs="Times New Roman"/>
        </w:rPr>
      </w:pPr>
      <w:r>
        <w:rPr>
          <w:rFonts w:ascii="Times New Roman" w:hAnsi="Times New Roman" w:cs="Times New Roman"/>
        </w:rPr>
        <w:t>Does the annexation meet all the requirements of the</w:t>
      </w:r>
      <w:r w:rsidR="00BC4B82">
        <w:rPr>
          <w:rFonts w:ascii="Times New Roman" w:hAnsi="Times New Roman" w:cs="Times New Roman"/>
        </w:rPr>
        <w:t xml:space="preserve"> Colorado Municipal Annexation Act and its Amendments along with the criteria adopted by the Town of Empire</w:t>
      </w:r>
      <w:r w:rsidR="00E00445">
        <w:rPr>
          <w:rFonts w:ascii="Times New Roman" w:hAnsi="Times New Roman" w:cs="Times New Roman"/>
        </w:rPr>
        <w:t>?</w:t>
      </w:r>
    </w:p>
    <w:p w14:paraId="739EF41E" w14:textId="77777777" w:rsidR="00DF69BE" w:rsidRPr="00DF69BE" w:rsidRDefault="00DF69BE" w:rsidP="00DF69BE">
      <w:pPr>
        <w:pStyle w:val="ListParagraph"/>
        <w:spacing w:after="0" w:line="276" w:lineRule="auto"/>
        <w:rPr>
          <w:rFonts w:ascii="Times New Roman" w:hAnsi="Times New Roman" w:cs="Times New Roman"/>
        </w:rPr>
      </w:pPr>
    </w:p>
    <w:p w14:paraId="3161D859" w14:textId="254DBC13" w:rsidR="00E00445" w:rsidRDefault="00E00445" w:rsidP="00E00445">
      <w:pPr>
        <w:pStyle w:val="ListParagraph"/>
        <w:numPr>
          <w:ilvl w:val="0"/>
          <w:numId w:val="58"/>
        </w:numPr>
        <w:spacing w:after="0" w:line="276" w:lineRule="auto"/>
        <w:rPr>
          <w:rFonts w:ascii="Times New Roman" w:hAnsi="Times New Roman" w:cs="Times New Roman"/>
        </w:rPr>
      </w:pPr>
      <w:r>
        <w:rPr>
          <w:rFonts w:ascii="Times New Roman" w:hAnsi="Times New Roman" w:cs="Times New Roman"/>
        </w:rPr>
        <w:t xml:space="preserve">Is there an accurate map of the proposed Annexation that </w:t>
      </w:r>
      <w:proofErr w:type="gramStart"/>
      <w:r>
        <w:rPr>
          <w:rFonts w:ascii="Times New Roman" w:hAnsi="Times New Roman" w:cs="Times New Roman"/>
        </w:rPr>
        <w:t>includes</w:t>
      </w:r>
      <w:r w:rsidR="00DF69BE">
        <w:rPr>
          <w:rFonts w:ascii="Times New Roman" w:hAnsi="Times New Roman" w:cs="Times New Roman"/>
        </w:rPr>
        <w:t>:</w:t>
      </w:r>
      <w:proofErr w:type="gramEnd"/>
    </w:p>
    <w:p w14:paraId="330CF059" w14:textId="282E1484" w:rsidR="00DF69BE" w:rsidRDefault="00DF69BE" w:rsidP="00DF69BE">
      <w:pPr>
        <w:spacing w:after="0" w:line="276" w:lineRule="auto"/>
        <w:rPr>
          <w:rFonts w:ascii="Times New Roman" w:hAnsi="Times New Roman" w:cs="Times New Roman"/>
        </w:rPr>
      </w:pPr>
    </w:p>
    <w:p w14:paraId="0AD5E07A" w14:textId="08697782" w:rsidR="00DF69BE" w:rsidRDefault="002535D9" w:rsidP="00DF69BE">
      <w:pPr>
        <w:pStyle w:val="ListParagraph"/>
        <w:numPr>
          <w:ilvl w:val="1"/>
          <w:numId w:val="58"/>
        </w:numPr>
        <w:spacing w:after="0" w:line="276" w:lineRule="auto"/>
        <w:rPr>
          <w:rFonts w:ascii="Times New Roman" w:hAnsi="Times New Roman" w:cs="Times New Roman"/>
        </w:rPr>
      </w:pPr>
      <w:r>
        <w:rPr>
          <w:rFonts w:ascii="Times New Roman" w:hAnsi="Times New Roman" w:cs="Times New Roman"/>
        </w:rPr>
        <w:t>All street rights of way connections to the existing street system?</w:t>
      </w:r>
    </w:p>
    <w:p w14:paraId="511A6402" w14:textId="77777777" w:rsidR="00E83B70" w:rsidRPr="00E83B70" w:rsidRDefault="00E83B70" w:rsidP="00E83B70">
      <w:pPr>
        <w:spacing w:after="0" w:line="276" w:lineRule="auto"/>
        <w:ind w:left="1080"/>
        <w:rPr>
          <w:rFonts w:ascii="Times New Roman" w:hAnsi="Times New Roman" w:cs="Times New Roman"/>
        </w:rPr>
      </w:pPr>
    </w:p>
    <w:p w14:paraId="56D547B6" w14:textId="60F0DF5C" w:rsidR="002535D9" w:rsidRDefault="002535D9" w:rsidP="00DF69BE">
      <w:pPr>
        <w:pStyle w:val="ListParagraph"/>
        <w:numPr>
          <w:ilvl w:val="1"/>
          <w:numId w:val="58"/>
        </w:numPr>
        <w:spacing w:after="0" w:line="276" w:lineRule="auto"/>
        <w:rPr>
          <w:rFonts w:ascii="Times New Roman" w:hAnsi="Times New Roman" w:cs="Times New Roman"/>
        </w:rPr>
      </w:pPr>
      <w:r>
        <w:rPr>
          <w:rFonts w:ascii="Times New Roman" w:hAnsi="Times New Roman" w:cs="Times New Roman"/>
        </w:rPr>
        <w:t xml:space="preserve">Location of the current </w:t>
      </w:r>
      <w:r w:rsidR="003D58AE">
        <w:rPr>
          <w:rFonts w:ascii="Times New Roman" w:hAnsi="Times New Roman" w:cs="Times New Roman"/>
        </w:rPr>
        <w:t>and the proposed boundaries?</w:t>
      </w:r>
    </w:p>
    <w:p w14:paraId="13B5C642" w14:textId="77777777" w:rsidR="00E83B70" w:rsidRPr="00E83B70" w:rsidRDefault="00E83B70" w:rsidP="00E83B70">
      <w:pPr>
        <w:spacing w:after="0" w:line="276" w:lineRule="auto"/>
        <w:rPr>
          <w:rFonts w:ascii="Times New Roman" w:hAnsi="Times New Roman" w:cs="Times New Roman"/>
        </w:rPr>
      </w:pPr>
    </w:p>
    <w:p w14:paraId="5DDC99A4" w14:textId="537EE775" w:rsidR="003D58AE" w:rsidRDefault="003D58AE" w:rsidP="00DF69BE">
      <w:pPr>
        <w:pStyle w:val="ListParagraph"/>
        <w:numPr>
          <w:ilvl w:val="1"/>
          <w:numId w:val="58"/>
        </w:numPr>
        <w:spacing w:after="0" w:line="276" w:lineRule="auto"/>
        <w:rPr>
          <w:rFonts w:ascii="Times New Roman" w:hAnsi="Times New Roman" w:cs="Times New Roman"/>
        </w:rPr>
      </w:pPr>
      <w:r>
        <w:rPr>
          <w:rFonts w:ascii="Times New Roman" w:hAnsi="Times New Roman" w:cs="Times New Roman"/>
        </w:rPr>
        <w:t xml:space="preserve">Location of utilities that the annexation will connect </w:t>
      </w:r>
      <w:proofErr w:type="gramStart"/>
      <w:r w:rsidR="00E83B70">
        <w:rPr>
          <w:rFonts w:ascii="Times New Roman" w:hAnsi="Times New Roman" w:cs="Times New Roman"/>
        </w:rPr>
        <w:t>to?</w:t>
      </w:r>
      <w:proofErr w:type="gramEnd"/>
    </w:p>
    <w:p w14:paraId="4682445A" w14:textId="77777777" w:rsidR="00E83B70" w:rsidRPr="00E83B70" w:rsidRDefault="00E83B70" w:rsidP="00E83B70">
      <w:pPr>
        <w:spacing w:after="0" w:line="276" w:lineRule="auto"/>
        <w:rPr>
          <w:rFonts w:ascii="Times New Roman" w:hAnsi="Times New Roman" w:cs="Times New Roman"/>
        </w:rPr>
      </w:pPr>
    </w:p>
    <w:p w14:paraId="24CFCA6E" w14:textId="560CE526" w:rsidR="003D58AE" w:rsidRDefault="00E83B70" w:rsidP="00DF69BE">
      <w:pPr>
        <w:pStyle w:val="ListParagraph"/>
        <w:numPr>
          <w:ilvl w:val="1"/>
          <w:numId w:val="58"/>
        </w:numPr>
        <w:spacing w:after="0" w:line="276" w:lineRule="auto"/>
        <w:rPr>
          <w:rFonts w:ascii="Times New Roman" w:hAnsi="Times New Roman" w:cs="Times New Roman"/>
        </w:rPr>
      </w:pPr>
      <w:r>
        <w:rPr>
          <w:rFonts w:ascii="Times New Roman" w:hAnsi="Times New Roman" w:cs="Times New Roman"/>
        </w:rPr>
        <w:t>The proposed land uses and zoning requests?</w:t>
      </w:r>
    </w:p>
    <w:p w14:paraId="223ED168" w14:textId="77777777" w:rsidR="00E83B70" w:rsidRPr="00E83B70" w:rsidRDefault="00E83B70" w:rsidP="00E83B70">
      <w:pPr>
        <w:pStyle w:val="ListParagraph"/>
        <w:rPr>
          <w:rFonts w:ascii="Times New Roman" w:hAnsi="Times New Roman" w:cs="Times New Roman"/>
        </w:rPr>
      </w:pPr>
    </w:p>
    <w:p w14:paraId="14D3FB19" w14:textId="77C6BF86" w:rsidR="00844E41" w:rsidRDefault="00E83B70" w:rsidP="0057419C">
      <w:pPr>
        <w:pStyle w:val="ListParagraph"/>
        <w:numPr>
          <w:ilvl w:val="0"/>
          <w:numId w:val="59"/>
        </w:numPr>
        <w:spacing w:after="0" w:line="276" w:lineRule="auto"/>
        <w:rPr>
          <w:rFonts w:ascii="Times New Roman" w:hAnsi="Times New Roman" w:cs="Times New Roman"/>
        </w:rPr>
      </w:pPr>
      <w:r>
        <w:rPr>
          <w:rFonts w:ascii="Times New Roman" w:hAnsi="Times New Roman" w:cs="Times New Roman"/>
        </w:rPr>
        <w:t xml:space="preserve">Is </w:t>
      </w:r>
      <w:r w:rsidR="00844E41">
        <w:rPr>
          <w:rFonts w:ascii="Times New Roman" w:hAnsi="Times New Roman" w:cs="Times New Roman"/>
        </w:rPr>
        <w:t>the proposed use consistent with the Town of Empire’s Comprehensive Master Plan and Counties Master Plan?</w:t>
      </w:r>
    </w:p>
    <w:p w14:paraId="1EAE63F4" w14:textId="77777777" w:rsidR="0057419C" w:rsidRDefault="0057419C" w:rsidP="0057419C">
      <w:pPr>
        <w:pStyle w:val="ListParagraph"/>
        <w:spacing w:after="0" w:line="276" w:lineRule="auto"/>
        <w:rPr>
          <w:rFonts w:ascii="Times New Roman" w:hAnsi="Times New Roman" w:cs="Times New Roman"/>
        </w:rPr>
      </w:pPr>
    </w:p>
    <w:p w14:paraId="01C96047" w14:textId="3983E329" w:rsidR="0057419C" w:rsidRDefault="0057419C" w:rsidP="002B711E">
      <w:pPr>
        <w:pStyle w:val="ListParagraph"/>
        <w:numPr>
          <w:ilvl w:val="0"/>
          <w:numId w:val="59"/>
        </w:numPr>
        <w:spacing w:after="0" w:line="276" w:lineRule="auto"/>
        <w:rPr>
          <w:rFonts w:ascii="Times New Roman" w:hAnsi="Times New Roman" w:cs="Times New Roman"/>
        </w:rPr>
      </w:pPr>
      <w:r>
        <w:rPr>
          <w:rFonts w:ascii="Times New Roman" w:hAnsi="Times New Roman" w:cs="Times New Roman"/>
        </w:rPr>
        <w:t>Has Town staff prepared a list of the benefits and liabilities to the Town of Empire for the proposed Annexation</w:t>
      </w:r>
      <w:r w:rsidR="002B711E">
        <w:rPr>
          <w:rFonts w:ascii="Times New Roman" w:hAnsi="Times New Roman" w:cs="Times New Roman"/>
        </w:rPr>
        <w:t>?</w:t>
      </w:r>
    </w:p>
    <w:p w14:paraId="2643A658" w14:textId="77777777" w:rsidR="002B711E" w:rsidRPr="002B711E" w:rsidRDefault="002B711E" w:rsidP="002B711E">
      <w:pPr>
        <w:pStyle w:val="ListParagraph"/>
        <w:rPr>
          <w:rFonts w:ascii="Times New Roman" w:hAnsi="Times New Roman" w:cs="Times New Roman"/>
        </w:rPr>
      </w:pPr>
    </w:p>
    <w:p w14:paraId="13AE7177" w14:textId="4A5847AA" w:rsidR="002B711E" w:rsidRDefault="004F039F" w:rsidP="002B711E">
      <w:pPr>
        <w:pStyle w:val="ListParagraph"/>
        <w:numPr>
          <w:ilvl w:val="0"/>
          <w:numId w:val="60"/>
        </w:numPr>
        <w:spacing w:after="0" w:line="276" w:lineRule="auto"/>
        <w:rPr>
          <w:rFonts w:ascii="Times New Roman" w:hAnsi="Times New Roman" w:cs="Times New Roman"/>
        </w:rPr>
      </w:pPr>
      <w:r>
        <w:rPr>
          <w:rFonts w:ascii="Times New Roman" w:hAnsi="Times New Roman" w:cs="Times New Roman"/>
        </w:rPr>
        <w:t>How will the development be serviced? Who will pay?</w:t>
      </w:r>
    </w:p>
    <w:p w14:paraId="37C21B3A" w14:textId="15D1542C" w:rsidR="004F039F" w:rsidRDefault="004F039F" w:rsidP="002B711E">
      <w:pPr>
        <w:pStyle w:val="ListParagraph"/>
        <w:numPr>
          <w:ilvl w:val="0"/>
          <w:numId w:val="60"/>
        </w:numPr>
        <w:spacing w:after="0" w:line="276" w:lineRule="auto"/>
        <w:rPr>
          <w:rFonts w:ascii="Times New Roman" w:hAnsi="Times New Roman" w:cs="Times New Roman"/>
        </w:rPr>
      </w:pPr>
      <w:r>
        <w:rPr>
          <w:rFonts w:ascii="Times New Roman" w:hAnsi="Times New Roman" w:cs="Times New Roman"/>
        </w:rPr>
        <w:t>Does the site have any serious servicing problems?</w:t>
      </w:r>
    </w:p>
    <w:p w14:paraId="1A96E1F8" w14:textId="2A1099F2" w:rsidR="004F039F" w:rsidRDefault="004F039F" w:rsidP="002B711E">
      <w:pPr>
        <w:pStyle w:val="ListParagraph"/>
        <w:numPr>
          <w:ilvl w:val="0"/>
          <w:numId w:val="60"/>
        </w:numPr>
        <w:spacing w:after="0" w:line="276" w:lineRule="auto"/>
        <w:rPr>
          <w:rFonts w:ascii="Times New Roman" w:hAnsi="Times New Roman" w:cs="Times New Roman"/>
        </w:rPr>
      </w:pPr>
      <w:r>
        <w:rPr>
          <w:rFonts w:ascii="Times New Roman" w:hAnsi="Times New Roman" w:cs="Times New Roman"/>
        </w:rPr>
        <w:t xml:space="preserve">Does the proposed </w:t>
      </w:r>
      <w:r w:rsidR="005C41B6">
        <w:rPr>
          <w:rFonts w:ascii="Times New Roman" w:hAnsi="Times New Roman" w:cs="Times New Roman"/>
        </w:rPr>
        <w:t>development have servicing agreements with the special districts?</w:t>
      </w:r>
    </w:p>
    <w:p w14:paraId="59EEA8A3" w14:textId="12AC9357" w:rsidR="005C41B6" w:rsidRDefault="003E01B1" w:rsidP="002B711E">
      <w:pPr>
        <w:pStyle w:val="ListParagraph"/>
        <w:numPr>
          <w:ilvl w:val="0"/>
          <w:numId w:val="60"/>
        </w:numPr>
        <w:spacing w:after="0" w:line="276" w:lineRule="auto"/>
        <w:rPr>
          <w:rFonts w:ascii="Times New Roman" w:hAnsi="Times New Roman" w:cs="Times New Roman"/>
        </w:rPr>
      </w:pPr>
      <w:r>
        <w:rPr>
          <w:rFonts w:ascii="Times New Roman" w:hAnsi="Times New Roman" w:cs="Times New Roman"/>
        </w:rPr>
        <w:t>How does the proposal impact the Town character?</w:t>
      </w:r>
    </w:p>
    <w:p w14:paraId="019D1FD0" w14:textId="371E181D" w:rsidR="00FD3922" w:rsidRDefault="00FD3922" w:rsidP="002B711E">
      <w:pPr>
        <w:pStyle w:val="ListParagraph"/>
        <w:numPr>
          <w:ilvl w:val="0"/>
          <w:numId w:val="60"/>
        </w:numPr>
        <w:spacing w:after="0" w:line="276" w:lineRule="auto"/>
        <w:rPr>
          <w:rFonts w:ascii="Times New Roman" w:hAnsi="Times New Roman" w:cs="Times New Roman"/>
        </w:rPr>
      </w:pPr>
      <w:r>
        <w:rPr>
          <w:rFonts w:ascii="Times New Roman" w:hAnsi="Times New Roman" w:cs="Times New Roman"/>
        </w:rPr>
        <w:t xml:space="preserve">Does the proposal have any adverse impacts such as </w:t>
      </w:r>
      <w:r w:rsidR="0093683C">
        <w:rPr>
          <w:rFonts w:ascii="Times New Roman" w:hAnsi="Times New Roman" w:cs="Times New Roman"/>
        </w:rPr>
        <w:t xml:space="preserve">but not limited </w:t>
      </w:r>
      <w:proofErr w:type="gramStart"/>
      <w:r w:rsidR="0093683C">
        <w:rPr>
          <w:rFonts w:ascii="Times New Roman" w:hAnsi="Times New Roman" w:cs="Times New Roman"/>
        </w:rPr>
        <w:t>to:</w:t>
      </w:r>
      <w:proofErr w:type="gramEnd"/>
    </w:p>
    <w:p w14:paraId="188FDC97" w14:textId="098761CE" w:rsidR="0093683C" w:rsidRDefault="0093683C" w:rsidP="0093683C">
      <w:pPr>
        <w:pStyle w:val="ListParagraph"/>
        <w:numPr>
          <w:ilvl w:val="0"/>
          <w:numId w:val="61"/>
        </w:numPr>
        <w:spacing w:after="0" w:line="276" w:lineRule="auto"/>
        <w:rPr>
          <w:rFonts w:ascii="Times New Roman" w:hAnsi="Times New Roman" w:cs="Times New Roman"/>
        </w:rPr>
      </w:pPr>
      <w:r>
        <w:rPr>
          <w:rFonts w:ascii="Times New Roman" w:hAnsi="Times New Roman" w:cs="Times New Roman"/>
        </w:rPr>
        <w:t>Views</w:t>
      </w:r>
    </w:p>
    <w:p w14:paraId="7C717C4A" w14:textId="3E6D4CDE" w:rsidR="0093683C" w:rsidRDefault="0093683C" w:rsidP="0093683C">
      <w:pPr>
        <w:pStyle w:val="ListParagraph"/>
        <w:numPr>
          <w:ilvl w:val="0"/>
          <w:numId w:val="61"/>
        </w:numPr>
        <w:spacing w:after="0" w:line="276" w:lineRule="auto"/>
        <w:rPr>
          <w:rFonts w:ascii="Times New Roman" w:hAnsi="Times New Roman" w:cs="Times New Roman"/>
        </w:rPr>
      </w:pPr>
      <w:r>
        <w:rPr>
          <w:rFonts w:ascii="Times New Roman" w:hAnsi="Times New Roman" w:cs="Times New Roman"/>
        </w:rPr>
        <w:t>Wildlife</w:t>
      </w:r>
    </w:p>
    <w:p w14:paraId="69A7A3F8" w14:textId="1A661382" w:rsidR="0093683C" w:rsidRDefault="0093683C" w:rsidP="0093683C">
      <w:pPr>
        <w:pStyle w:val="ListParagraph"/>
        <w:numPr>
          <w:ilvl w:val="0"/>
          <w:numId w:val="61"/>
        </w:numPr>
        <w:spacing w:after="0" w:line="276" w:lineRule="auto"/>
        <w:rPr>
          <w:rFonts w:ascii="Times New Roman" w:hAnsi="Times New Roman" w:cs="Times New Roman"/>
        </w:rPr>
      </w:pPr>
      <w:r>
        <w:rPr>
          <w:rFonts w:ascii="Times New Roman" w:hAnsi="Times New Roman" w:cs="Times New Roman"/>
        </w:rPr>
        <w:t xml:space="preserve">Water </w:t>
      </w:r>
    </w:p>
    <w:p w14:paraId="5907121B" w14:textId="7C343C6E" w:rsidR="0093683C" w:rsidRDefault="0093683C" w:rsidP="0093683C">
      <w:pPr>
        <w:pStyle w:val="ListParagraph"/>
        <w:numPr>
          <w:ilvl w:val="0"/>
          <w:numId w:val="61"/>
        </w:numPr>
        <w:spacing w:after="0" w:line="276" w:lineRule="auto"/>
        <w:rPr>
          <w:rFonts w:ascii="Times New Roman" w:hAnsi="Times New Roman" w:cs="Times New Roman"/>
        </w:rPr>
      </w:pPr>
      <w:r>
        <w:rPr>
          <w:rFonts w:ascii="Times New Roman" w:hAnsi="Times New Roman" w:cs="Times New Roman"/>
        </w:rPr>
        <w:t>Air</w:t>
      </w:r>
    </w:p>
    <w:p w14:paraId="4C4FFAE6" w14:textId="2F4B512C" w:rsidR="0093683C" w:rsidRDefault="00292684" w:rsidP="0093683C">
      <w:pPr>
        <w:pStyle w:val="ListParagraph"/>
        <w:numPr>
          <w:ilvl w:val="0"/>
          <w:numId w:val="61"/>
        </w:numPr>
        <w:spacing w:after="0" w:line="276" w:lineRule="auto"/>
        <w:rPr>
          <w:rFonts w:ascii="Times New Roman" w:hAnsi="Times New Roman" w:cs="Times New Roman"/>
        </w:rPr>
      </w:pPr>
      <w:r>
        <w:rPr>
          <w:rFonts w:ascii="Times New Roman" w:hAnsi="Times New Roman" w:cs="Times New Roman"/>
        </w:rPr>
        <w:t>Noise</w:t>
      </w:r>
    </w:p>
    <w:p w14:paraId="4FB479E9" w14:textId="461438DD" w:rsidR="00292684" w:rsidRDefault="00292684" w:rsidP="00292684">
      <w:pPr>
        <w:spacing w:after="0" w:line="276" w:lineRule="auto"/>
        <w:ind w:left="1440"/>
        <w:rPr>
          <w:rFonts w:ascii="Times New Roman" w:hAnsi="Times New Roman" w:cs="Times New Roman"/>
        </w:rPr>
      </w:pPr>
      <w:r>
        <w:rPr>
          <w:rFonts w:ascii="Times New Roman" w:hAnsi="Times New Roman" w:cs="Times New Roman"/>
        </w:rPr>
        <w:t>If so, how are they mitigated?</w:t>
      </w:r>
    </w:p>
    <w:p w14:paraId="10D64184" w14:textId="15C4B812" w:rsidR="00292684" w:rsidRDefault="00292684" w:rsidP="00292684">
      <w:pPr>
        <w:spacing w:after="0" w:line="276" w:lineRule="auto"/>
        <w:ind w:left="1440"/>
        <w:rPr>
          <w:rFonts w:ascii="Times New Roman" w:hAnsi="Times New Roman" w:cs="Times New Roman"/>
        </w:rPr>
      </w:pPr>
    </w:p>
    <w:p w14:paraId="36D642E3" w14:textId="4B3EE7C3" w:rsidR="00292684" w:rsidRDefault="00353461" w:rsidP="00353461">
      <w:pPr>
        <w:pStyle w:val="ListParagraph"/>
        <w:numPr>
          <w:ilvl w:val="0"/>
          <w:numId w:val="62"/>
        </w:numPr>
        <w:spacing w:after="0" w:line="276" w:lineRule="auto"/>
        <w:rPr>
          <w:rFonts w:ascii="Times New Roman" w:hAnsi="Times New Roman" w:cs="Times New Roman"/>
        </w:rPr>
      </w:pPr>
      <w:r>
        <w:rPr>
          <w:rFonts w:ascii="Times New Roman" w:hAnsi="Times New Roman" w:cs="Times New Roman"/>
        </w:rPr>
        <w:t xml:space="preserve">Are the financial benefits and costs to the </w:t>
      </w:r>
      <w:r w:rsidR="00D80B04">
        <w:rPr>
          <w:rFonts w:ascii="Times New Roman" w:hAnsi="Times New Roman" w:cs="Times New Roman"/>
        </w:rPr>
        <w:t>taxpayers of the Town of Empire and the annexing ar</w:t>
      </w:r>
      <w:r w:rsidR="00FC59B4">
        <w:rPr>
          <w:rFonts w:ascii="Times New Roman" w:hAnsi="Times New Roman" w:cs="Times New Roman"/>
        </w:rPr>
        <w:t>ea clearly defined?</w:t>
      </w:r>
    </w:p>
    <w:p w14:paraId="474E11A1" w14:textId="77777777" w:rsidR="00FC59B4" w:rsidRDefault="00FC59B4" w:rsidP="00FC59B4">
      <w:pPr>
        <w:pStyle w:val="ListParagraph"/>
        <w:spacing w:after="0" w:line="276" w:lineRule="auto"/>
        <w:rPr>
          <w:rFonts w:ascii="Times New Roman" w:hAnsi="Times New Roman" w:cs="Times New Roman"/>
        </w:rPr>
      </w:pPr>
    </w:p>
    <w:p w14:paraId="3442C063" w14:textId="02998ABF" w:rsidR="00FC59B4" w:rsidRDefault="00FC59B4" w:rsidP="00353461">
      <w:pPr>
        <w:pStyle w:val="ListParagraph"/>
        <w:numPr>
          <w:ilvl w:val="0"/>
          <w:numId w:val="62"/>
        </w:numPr>
        <w:spacing w:after="0" w:line="276" w:lineRule="auto"/>
        <w:rPr>
          <w:rFonts w:ascii="Times New Roman" w:hAnsi="Times New Roman" w:cs="Times New Roman"/>
        </w:rPr>
      </w:pPr>
      <w:r>
        <w:rPr>
          <w:rFonts w:ascii="Times New Roman" w:hAnsi="Times New Roman" w:cs="Times New Roman"/>
        </w:rPr>
        <w:t>What are the fiscal benefits to the Town of Empire?</w:t>
      </w:r>
    </w:p>
    <w:p w14:paraId="74E08A12" w14:textId="77777777" w:rsidR="00FC59B4" w:rsidRPr="00FC59B4" w:rsidRDefault="00FC59B4" w:rsidP="00FC59B4">
      <w:pPr>
        <w:pStyle w:val="ListParagraph"/>
        <w:rPr>
          <w:rFonts w:ascii="Times New Roman" w:hAnsi="Times New Roman" w:cs="Times New Roman"/>
        </w:rPr>
      </w:pPr>
    </w:p>
    <w:p w14:paraId="576C680C" w14:textId="07308856" w:rsidR="00FC59B4" w:rsidRDefault="00FC59B4" w:rsidP="00FC59B4">
      <w:pPr>
        <w:pStyle w:val="ListParagraph"/>
        <w:spacing w:after="0" w:line="276" w:lineRule="auto"/>
        <w:rPr>
          <w:rFonts w:ascii="Times New Roman" w:hAnsi="Times New Roman" w:cs="Times New Roman"/>
        </w:rPr>
      </w:pPr>
    </w:p>
    <w:p w14:paraId="6BEAEE4E" w14:textId="2EC526D7" w:rsidR="00FC59B4" w:rsidRDefault="00FC59B4" w:rsidP="00FC59B4">
      <w:pPr>
        <w:pStyle w:val="ListParagraph"/>
        <w:spacing w:after="0" w:line="276" w:lineRule="auto"/>
        <w:rPr>
          <w:rFonts w:ascii="Times New Roman" w:hAnsi="Times New Roman" w:cs="Times New Roman"/>
        </w:rPr>
      </w:pPr>
    </w:p>
    <w:p w14:paraId="5C6FCD5C" w14:textId="482638A9" w:rsidR="00FC59B4" w:rsidRDefault="00FC59B4" w:rsidP="00FC59B4">
      <w:pPr>
        <w:pStyle w:val="ListParagraph"/>
        <w:spacing w:after="0" w:line="276" w:lineRule="auto"/>
        <w:rPr>
          <w:rFonts w:ascii="Times New Roman" w:hAnsi="Times New Roman" w:cs="Times New Roman"/>
        </w:rPr>
      </w:pPr>
    </w:p>
    <w:p w14:paraId="7D5876FE" w14:textId="2351BCBA" w:rsidR="00FC59B4" w:rsidRDefault="00FC59B4" w:rsidP="00FC59B4">
      <w:pPr>
        <w:pStyle w:val="ListParagraph"/>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REFER</w:t>
      </w:r>
      <w:r w:rsidR="00AB44C4">
        <w:rPr>
          <w:rFonts w:ascii="Times New Roman" w:hAnsi="Times New Roman" w:cs="Times New Roman"/>
          <w:b/>
          <w:bCs/>
          <w:sz w:val="28"/>
          <w:szCs w:val="28"/>
        </w:rPr>
        <w:t>ENCES</w:t>
      </w:r>
    </w:p>
    <w:p w14:paraId="11C1ED96" w14:textId="57C447F1" w:rsidR="00AB44C4" w:rsidRPr="002C3338" w:rsidRDefault="00AB44C4" w:rsidP="00AB44C4">
      <w:pPr>
        <w:pStyle w:val="ListParagraph"/>
        <w:spacing w:after="0" w:line="276"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505"/>
        <w:gridCol w:w="1080"/>
        <w:gridCol w:w="1080"/>
        <w:gridCol w:w="1080"/>
        <w:gridCol w:w="900"/>
        <w:gridCol w:w="985"/>
      </w:tblGrid>
      <w:tr w:rsidR="00EB53D2" w14:paraId="09AA5D79" w14:textId="77777777" w:rsidTr="00EB53D2">
        <w:tc>
          <w:tcPr>
            <w:tcW w:w="3505" w:type="dxa"/>
          </w:tcPr>
          <w:p w14:paraId="14397BD0" w14:textId="2478527E" w:rsidR="00AB44C4" w:rsidRPr="00414FFD" w:rsidRDefault="00414FFD" w:rsidP="00414FFD">
            <w:pPr>
              <w:pStyle w:val="ListParagraph"/>
              <w:spacing w:line="276" w:lineRule="auto"/>
              <w:ind w:left="0"/>
              <w:jc w:val="center"/>
              <w:rPr>
                <w:rFonts w:ascii="Times New Roman" w:hAnsi="Times New Roman" w:cs="Times New Roman"/>
              </w:rPr>
            </w:pPr>
            <w:r>
              <w:rPr>
                <w:rFonts w:ascii="Times New Roman" w:hAnsi="Times New Roman" w:cs="Times New Roman"/>
              </w:rPr>
              <w:t>Activity</w:t>
            </w:r>
          </w:p>
        </w:tc>
        <w:tc>
          <w:tcPr>
            <w:tcW w:w="1080" w:type="dxa"/>
          </w:tcPr>
          <w:p w14:paraId="7C4F9514" w14:textId="048AB88B"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1990</w:t>
            </w:r>
          </w:p>
        </w:tc>
        <w:tc>
          <w:tcPr>
            <w:tcW w:w="1080" w:type="dxa"/>
          </w:tcPr>
          <w:p w14:paraId="14171B27" w14:textId="2ABE7137"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1991</w:t>
            </w:r>
          </w:p>
        </w:tc>
        <w:tc>
          <w:tcPr>
            <w:tcW w:w="1080" w:type="dxa"/>
          </w:tcPr>
          <w:p w14:paraId="55795672" w14:textId="452118C1"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1992</w:t>
            </w:r>
          </w:p>
        </w:tc>
        <w:tc>
          <w:tcPr>
            <w:tcW w:w="900" w:type="dxa"/>
          </w:tcPr>
          <w:p w14:paraId="2AF644DB" w14:textId="24D386C9"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1993</w:t>
            </w:r>
          </w:p>
        </w:tc>
        <w:tc>
          <w:tcPr>
            <w:tcW w:w="985" w:type="dxa"/>
          </w:tcPr>
          <w:p w14:paraId="44BC5F8C" w14:textId="384094FA"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1994</w:t>
            </w:r>
          </w:p>
        </w:tc>
      </w:tr>
      <w:tr w:rsidR="00EB53D2" w14:paraId="4E309F2B" w14:textId="77777777" w:rsidTr="00EB53D2">
        <w:tc>
          <w:tcPr>
            <w:tcW w:w="3505" w:type="dxa"/>
          </w:tcPr>
          <w:p w14:paraId="67D095BD" w14:textId="4C8F1CB2" w:rsidR="00414FFD" w:rsidRPr="00414FFD" w:rsidRDefault="00414FFD" w:rsidP="00AB44C4">
            <w:pPr>
              <w:pStyle w:val="ListParagraph"/>
              <w:spacing w:line="276" w:lineRule="auto"/>
              <w:ind w:left="0"/>
              <w:rPr>
                <w:rFonts w:ascii="Times New Roman" w:hAnsi="Times New Roman" w:cs="Times New Roman"/>
              </w:rPr>
            </w:pPr>
            <w:r>
              <w:rPr>
                <w:rFonts w:ascii="Times New Roman" w:hAnsi="Times New Roman" w:cs="Times New Roman"/>
              </w:rPr>
              <w:t>Total calls for service</w:t>
            </w:r>
          </w:p>
        </w:tc>
        <w:tc>
          <w:tcPr>
            <w:tcW w:w="1080" w:type="dxa"/>
          </w:tcPr>
          <w:p w14:paraId="480D68FF" w14:textId="7BA70CEE"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551</w:t>
            </w:r>
          </w:p>
        </w:tc>
        <w:tc>
          <w:tcPr>
            <w:tcW w:w="1080" w:type="dxa"/>
          </w:tcPr>
          <w:p w14:paraId="4581E9B6" w14:textId="117D492F" w:rsidR="00AB44C4" w:rsidRPr="00864426" w:rsidRDefault="00864426" w:rsidP="00864426">
            <w:pPr>
              <w:pStyle w:val="ListParagraph"/>
              <w:spacing w:line="276" w:lineRule="auto"/>
              <w:ind w:left="0"/>
              <w:jc w:val="center"/>
              <w:rPr>
                <w:rFonts w:ascii="Times New Roman" w:hAnsi="Times New Roman" w:cs="Times New Roman"/>
              </w:rPr>
            </w:pPr>
            <w:r>
              <w:rPr>
                <w:rFonts w:ascii="Times New Roman" w:hAnsi="Times New Roman" w:cs="Times New Roman"/>
              </w:rPr>
              <w:t>288</w:t>
            </w:r>
          </w:p>
        </w:tc>
        <w:tc>
          <w:tcPr>
            <w:tcW w:w="1080" w:type="dxa"/>
          </w:tcPr>
          <w:p w14:paraId="23EFB440" w14:textId="6755F6F0" w:rsidR="00AB44C4" w:rsidRPr="00864426" w:rsidRDefault="002C3338" w:rsidP="00864426">
            <w:pPr>
              <w:pStyle w:val="ListParagraph"/>
              <w:spacing w:line="276" w:lineRule="auto"/>
              <w:ind w:left="0"/>
              <w:jc w:val="center"/>
              <w:rPr>
                <w:rFonts w:ascii="Times New Roman" w:hAnsi="Times New Roman" w:cs="Times New Roman"/>
              </w:rPr>
            </w:pPr>
            <w:r>
              <w:rPr>
                <w:rFonts w:ascii="Times New Roman" w:hAnsi="Times New Roman" w:cs="Times New Roman"/>
              </w:rPr>
              <w:t>271</w:t>
            </w:r>
          </w:p>
        </w:tc>
        <w:tc>
          <w:tcPr>
            <w:tcW w:w="900" w:type="dxa"/>
          </w:tcPr>
          <w:p w14:paraId="3DE2B984" w14:textId="399EBDF7" w:rsidR="00AB44C4" w:rsidRPr="002C3338" w:rsidRDefault="002C3338" w:rsidP="002C3338">
            <w:pPr>
              <w:pStyle w:val="ListParagraph"/>
              <w:spacing w:line="276" w:lineRule="auto"/>
              <w:ind w:left="0"/>
              <w:jc w:val="center"/>
              <w:rPr>
                <w:rFonts w:ascii="Times New Roman" w:hAnsi="Times New Roman" w:cs="Times New Roman"/>
              </w:rPr>
            </w:pPr>
            <w:r>
              <w:rPr>
                <w:rFonts w:ascii="Times New Roman" w:hAnsi="Times New Roman" w:cs="Times New Roman"/>
              </w:rPr>
              <w:t>231</w:t>
            </w:r>
          </w:p>
        </w:tc>
        <w:tc>
          <w:tcPr>
            <w:tcW w:w="985" w:type="dxa"/>
          </w:tcPr>
          <w:p w14:paraId="3DF3D49F" w14:textId="32DF626E" w:rsidR="00AB44C4" w:rsidRPr="002C3338" w:rsidRDefault="002C3338" w:rsidP="002C3338">
            <w:pPr>
              <w:pStyle w:val="ListParagraph"/>
              <w:spacing w:line="276" w:lineRule="auto"/>
              <w:ind w:left="0"/>
              <w:jc w:val="center"/>
              <w:rPr>
                <w:rFonts w:ascii="Times New Roman" w:hAnsi="Times New Roman" w:cs="Times New Roman"/>
              </w:rPr>
            </w:pPr>
            <w:r>
              <w:rPr>
                <w:rFonts w:ascii="Times New Roman" w:hAnsi="Times New Roman" w:cs="Times New Roman"/>
              </w:rPr>
              <w:t>201</w:t>
            </w:r>
          </w:p>
        </w:tc>
      </w:tr>
      <w:tr w:rsidR="00EB53D2" w14:paraId="20AD19F5" w14:textId="77777777" w:rsidTr="00EB53D2">
        <w:tc>
          <w:tcPr>
            <w:tcW w:w="3505" w:type="dxa"/>
          </w:tcPr>
          <w:p w14:paraId="3A57126F" w14:textId="2FE54ECC" w:rsidR="00AB44C4" w:rsidRPr="00414FFD" w:rsidRDefault="00414FFD" w:rsidP="00AB44C4">
            <w:pPr>
              <w:pStyle w:val="ListParagraph"/>
              <w:spacing w:line="276" w:lineRule="auto"/>
              <w:ind w:left="0"/>
              <w:rPr>
                <w:rFonts w:ascii="Times New Roman" w:hAnsi="Times New Roman" w:cs="Times New Roman"/>
              </w:rPr>
            </w:pPr>
            <w:r>
              <w:rPr>
                <w:rFonts w:ascii="Times New Roman" w:hAnsi="Times New Roman" w:cs="Times New Roman"/>
              </w:rPr>
              <w:t>Total reports written</w:t>
            </w:r>
          </w:p>
        </w:tc>
        <w:tc>
          <w:tcPr>
            <w:tcW w:w="1080" w:type="dxa"/>
          </w:tcPr>
          <w:p w14:paraId="396AEFAF" w14:textId="0DD50763" w:rsidR="00AB44C4" w:rsidRPr="002C3338" w:rsidRDefault="001A4C50" w:rsidP="002C3338">
            <w:pPr>
              <w:pStyle w:val="ListParagraph"/>
              <w:spacing w:line="276" w:lineRule="auto"/>
              <w:ind w:left="0"/>
              <w:jc w:val="center"/>
              <w:rPr>
                <w:rFonts w:ascii="Times New Roman" w:hAnsi="Times New Roman" w:cs="Times New Roman"/>
              </w:rPr>
            </w:pPr>
            <w:r>
              <w:rPr>
                <w:rFonts w:ascii="Times New Roman" w:hAnsi="Times New Roman" w:cs="Times New Roman"/>
              </w:rPr>
              <w:t>310</w:t>
            </w:r>
          </w:p>
        </w:tc>
        <w:tc>
          <w:tcPr>
            <w:tcW w:w="1080" w:type="dxa"/>
          </w:tcPr>
          <w:p w14:paraId="5679F1BA" w14:textId="7D0C9A4F" w:rsidR="00AB44C4" w:rsidRPr="001A4C50" w:rsidRDefault="001A4C50" w:rsidP="001A4C50">
            <w:pPr>
              <w:pStyle w:val="ListParagraph"/>
              <w:spacing w:line="276" w:lineRule="auto"/>
              <w:ind w:left="0"/>
              <w:jc w:val="center"/>
              <w:rPr>
                <w:rFonts w:ascii="Times New Roman" w:hAnsi="Times New Roman" w:cs="Times New Roman"/>
              </w:rPr>
            </w:pPr>
            <w:r>
              <w:rPr>
                <w:rFonts w:ascii="Times New Roman" w:hAnsi="Times New Roman" w:cs="Times New Roman"/>
              </w:rPr>
              <w:t>138</w:t>
            </w:r>
          </w:p>
        </w:tc>
        <w:tc>
          <w:tcPr>
            <w:tcW w:w="1080" w:type="dxa"/>
          </w:tcPr>
          <w:p w14:paraId="1F3B4EA7" w14:textId="33BE2293" w:rsidR="00AB44C4" w:rsidRPr="001A4C50" w:rsidRDefault="001A4C50" w:rsidP="001A4C50">
            <w:pPr>
              <w:pStyle w:val="ListParagraph"/>
              <w:spacing w:line="276" w:lineRule="auto"/>
              <w:ind w:left="0"/>
              <w:jc w:val="center"/>
              <w:rPr>
                <w:rFonts w:ascii="Times New Roman" w:hAnsi="Times New Roman" w:cs="Times New Roman"/>
              </w:rPr>
            </w:pPr>
            <w:r>
              <w:rPr>
                <w:rFonts w:ascii="Times New Roman" w:hAnsi="Times New Roman" w:cs="Times New Roman"/>
              </w:rPr>
              <w:t>197</w:t>
            </w:r>
          </w:p>
        </w:tc>
        <w:tc>
          <w:tcPr>
            <w:tcW w:w="900" w:type="dxa"/>
          </w:tcPr>
          <w:p w14:paraId="41452D97" w14:textId="5E60ED27" w:rsidR="00AB44C4" w:rsidRPr="001A4C50" w:rsidRDefault="001A4C50" w:rsidP="001A4C50">
            <w:pPr>
              <w:pStyle w:val="ListParagraph"/>
              <w:spacing w:line="276" w:lineRule="auto"/>
              <w:ind w:left="0"/>
              <w:jc w:val="center"/>
              <w:rPr>
                <w:rFonts w:ascii="Times New Roman" w:hAnsi="Times New Roman" w:cs="Times New Roman"/>
              </w:rPr>
            </w:pPr>
            <w:r>
              <w:rPr>
                <w:rFonts w:ascii="Times New Roman" w:hAnsi="Times New Roman" w:cs="Times New Roman"/>
              </w:rPr>
              <w:t>103</w:t>
            </w:r>
          </w:p>
        </w:tc>
        <w:tc>
          <w:tcPr>
            <w:tcW w:w="985" w:type="dxa"/>
          </w:tcPr>
          <w:p w14:paraId="15F2DA4B" w14:textId="37842D4A" w:rsidR="00AB44C4" w:rsidRPr="001A4C50" w:rsidRDefault="001A4C50" w:rsidP="001A4C50">
            <w:pPr>
              <w:pStyle w:val="ListParagraph"/>
              <w:spacing w:line="276" w:lineRule="auto"/>
              <w:ind w:left="0"/>
              <w:jc w:val="center"/>
              <w:rPr>
                <w:rFonts w:ascii="Times New Roman" w:hAnsi="Times New Roman" w:cs="Times New Roman"/>
              </w:rPr>
            </w:pPr>
            <w:r>
              <w:rPr>
                <w:rFonts w:ascii="Times New Roman" w:hAnsi="Times New Roman" w:cs="Times New Roman"/>
              </w:rPr>
              <w:t>65</w:t>
            </w:r>
          </w:p>
        </w:tc>
      </w:tr>
      <w:tr w:rsidR="00EB53D2" w14:paraId="28832586" w14:textId="77777777" w:rsidTr="00EB53D2">
        <w:tc>
          <w:tcPr>
            <w:tcW w:w="3505" w:type="dxa"/>
          </w:tcPr>
          <w:p w14:paraId="2BC99403" w14:textId="27747656" w:rsidR="00AB44C4" w:rsidRPr="00414FFD" w:rsidRDefault="00414FFD" w:rsidP="00AB44C4">
            <w:pPr>
              <w:pStyle w:val="ListParagraph"/>
              <w:spacing w:line="276" w:lineRule="auto"/>
              <w:ind w:left="0"/>
              <w:rPr>
                <w:rFonts w:ascii="Times New Roman" w:hAnsi="Times New Roman" w:cs="Times New Roman"/>
              </w:rPr>
            </w:pPr>
            <w:r>
              <w:rPr>
                <w:rFonts w:ascii="Times New Roman" w:hAnsi="Times New Roman" w:cs="Times New Roman"/>
              </w:rPr>
              <w:t>Total physical arrests made</w:t>
            </w:r>
          </w:p>
        </w:tc>
        <w:tc>
          <w:tcPr>
            <w:tcW w:w="1080" w:type="dxa"/>
          </w:tcPr>
          <w:p w14:paraId="6F3FFFEB" w14:textId="5DD243D2" w:rsidR="00AB44C4" w:rsidRPr="001A4C50" w:rsidRDefault="00B766B3" w:rsidP="001A4C50">
            <w:pPr>
              <w:pStyle w:val="ListParagraph"/>
              <w:spacing w:line="276" w:lineRule="auto"/>
              <w:ind w:left="0"/>
              <w:jc w:val="center"/>
              <w:rPr>
                <w:rFonts w:ascii="Times New Roman" w:hAnsi="Times New Roman" w:cs="Times New Roman"/>
              </w:rPr>
            </w:pPr>
            <w:r>
              <w:rPr>
                <w:rFonts w:ascii="Times New Roman" w:hAnsi="Times New Roman" w:cs="Times New Roman"/>
              </w:rPr>
              <w:t>31</w:t>
            </w:r>
          </w:p>
        </w:tc>
        <w:tc>
          <w:tcPr>
            <w:tcW w:w="1080" w:type="dxa"/>
          </w:tcPr>
          <w:p w14:paraId="0549C97E" w14:textId="72A2B49D" w:rsidR="00AB44C4" w:rsidRPr="00B766B3" w:rsidRDefault="00B766B3" w:rsidP="00B766B3">
            <w:pPr>
              <w:pStyle w:val="ListParagraph"/>
              <w:spacing w:line="276" w:lineRule="auto"/>
              <w:ind w:left="0"/>
              <w:jc w:val="center"/>
              <w:rPr>
                <w:rFonts w:ascii="Times New Roman" w:hAnsi="Times New Roman" w:cs="Times New Roman"/>
              </w:rPr>
            </w:pPr>
            <w:r>
              <w:rPr>
                <w:rFonts w:ascii="Times New Roman" w:hAnsi="Times New Roman" w:cs="Times New Roman"/>
              </w:rPr>
              <w:t>14</w:t>
            </w:r>
          </w:p>
        </w:tc>
        <w:tc>
          <w:tcPr>
            <w:tcW w:w="1080" w:type="dxa"/>
          </w:tcPr>
          <w:p w14:paraId="7AC3A8A2" w14:textId="4C39E0AC" w:rsidR="00AB44C4" w:rsidRPr="00B766B3" w:rsidRDefault="00B766B3" w:rsidP="00B766B3">
            <w:pPr>
              <w:pStyle w:val="ListParagraph"/>
              <w:spacing w:line="276" w:lineRule="auto"/>
              <w:ind w:left="0"/>
              <w:jc w:val="center"/>
              <w:rPr>
                <w:rFonts w:ascii="Times New Roman" w:hAnsi="Times New Roman" w:cs="Times New Roman"/>
              </w:rPr>
            </w:pPr>
            <w:r>
              <w:rPr>
                <w:rFonts w:ascii="Times New Roman" w:hAnsi="Times New Roman" w:cs="Times New Roman"/>
              </w:rPr>
              <w:t>11</w:t>
            </w:r>
          </w:p>
        </w:tc>
        <w:tc>
          <w:tcPr>
            <w:tcW w:w="900" w:type="dxa"/>
          </w:tcPr>
          <w:p w14:paraId="3F294217" w14:textId="636D0FD5" w:rsidR="00AB44C4" w:rsidRPr="00B766B3" w:rsidRDefault="00B766B3" w:rsidP="00B766B3">
            <w:pPr>
              <w:pStyle w:val="ListParagraph"/>
              <w:spacing w:line="276" w:lineRule="auto"/>
              <w:ind w:left="0"/>
              <w:jc w:val="center"/>
              <w:rPr>
                <w:rFonts w:ascii="Times New Roman" w:hAnsi="Times New Roman" w:cs="Times New Roman"/>
              </w:rPr>
            </w:pPr>
            <w:r>
              <w:rPr>
                <w:rFonts w:ascii="Times New Roman" w:hAnsi="Times New Roman" w:cs="Times New Roman"/>
              </w:rPr>
              <w:t>7</w:t>
            </w:r>
          </w:p>
        </w:tc>
        <w:tc>
          <w:tcPr>
            <w:tcW w:w="985" w:type="dxa"/>
          </w:tcPr>
          <w:p w14:paraId="2CD95448" w14:textId="6A05470D" w:rsidR="00AB44C4" w:rsidRPr="00B766B3" w:rsidRDefault="00B766B3" w:rsidP="00B766B3">
            <w:pPr>
              <w:pStyle w:val="ListParagraph"/>
              <w:spacing w:line="276" w:lineRule="auto"/>
              <w:ind w:left="0"/>
              <w:jc w:val="center"/>
              <w:rPr>
                <w:rFonts w:ascii="Times New Roman" w:hAnsi="Times New Roman" w:cs="Times New Roman"/>
              </w:rPr>
            </w:pPr>
            <w:r>
              <w:rPr>
                <w:rFonts w:ascii="Times New Roman" w:hAnsi="Times New Roman" w:cs="Times New Roman"/>
              </w:rPr>
              <w:t>6</w:t>
            </w:r>
          </w:p>
        </w:tc>
      </w:tr>
      <w:tr w:rsidR="00EB53D2" w14:paraId="4F84DBDC" w14:textId="77777777" w:rsidTr="00EB53D2">
        <w:tc>
          <w:tcPr>
            <w:tcW w:w="3505" w:type="dxa"/>
          </w:tcPr>
          <w:p w14:paraId="4A435793" w14:textId="63A8BBB8" w:rsidR="00AB44C4" w:rsidRPr="00414FFD" w:rsidRDefault="00414FFD" w:rsidP="00AB44C4">
            <w:pPr>
              <w:pStyle w:val="ListParagraph"/>
              <w:spacing w:line="276" w:lineRule="auto"/>
              <w:ind w:left="0"/>
              <w:rPr>
                <w:rFonts w:ascii="Times New Roman" w:hAnsi="Times New Roman" w:cs="Times New Roman"/>
              </w:rPr>
            </w:pPr>
            <w:r>
              <w:rPr>
                <w:rFonts w:ascii="Times New Roman" w:hAnsi="Times New Roman" w:cs="Times New Roman"/>
              </w:rPr>
              <w:t>Total assists to other agencies</w:t>
            </w:r>
          </w:p>
        </w:tc>
        <w:tc>
          <w:tcPr>
            <w:tcW w:w="1080" w:type="dxa"/>
          </w:tcPr>
          <w:p w14:paraId="148390B3" w14:textId="7D1EBAFF" w:rsidR="00AB44C4" w:rsidRPr="00B766B3" w:rsidRDefault="00B3481B" w:rsidP="00B766B3">
            <w:pPr>
              <w:pStyle w:val="ListParagraph"/>
              <w:spacing w:line="276" w:lineRule="auto"/>
              <w:ind w:left="0"/>
              <w:jc w:val="center"/>
              <w:rPr>
                <w:rFonts w:ascii="Times New Roman" w:hAnsi="Times New Roman" w:cs="Times New Roman"/>
              </w:rPr>
            </w:pPr>
            <w:r>
              <w:rPr>
                <w:rFonts w:ascii="Times New Roman" w:hAnsi="Times New Roman" w:cs="Times New Roman"/>
              </w:rPr>
              <w:t>16</w:t>
            </w:r>
          </w:p>
        </w:tc>
        <w:tc>
          <w:tcPr>
            <w:tcW w:w="1080" w:type="dxa"/>
          </w:tcPr>
          <w:p w14:paraId="1652E4E4" w14:textId="49669826"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105</w:t>
            </w:r>
          </w:p>
        </w:tc>
        <w:tc>
          <w:tcPr>
            <w:tcW w:w="1080" w:type="dxa"/>
          </w:tcPr>
          <w:p w14:paraId="0523CBB5" w14:textId="78C5288F"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84</w:t>
            </w:r>
          </w:p>
        </w:tc>
        <w:tc>
          <w:tcPr>
            <w:tcW w:w="900" w:type="dxa"/>
          </w:tcPr>
          <w:p w14:paraId="494AA02B" w14:textId="4BD58C92"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80</w:t>
            </w:r>
          </w:p>
        </w:tc>
        <w:tc>
          <w:tcPr>
            <w:tcW w:w="985" w:type="dxa"/>
          </w:tcPr>
          <w:p w14:paraId="4EEF5B0D" w14:textId="45A5A4F4"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75</w:t>
            </w:r>
          </w:p>
        </w:tc>
      </w:tr>
      <w:tr w:rsidR="00EB53D2" w14:paraId="521CBDF3" w14:textId="77777777" w:rsidTr="00EB53D2">
        <w:tc>
          <w:tcPr>
            <w:tcW w:w="3505" w:type="dxa"/>
          </w:tcPr>
          <w:p w14:paraId="26392CA4" w14:textId="77777777" w:rsidR="00AB44C4" w:rsidRDefault="00414FFD" w:rsidP="00AB44C4">
            <w:pPr>
              <w:pStyle w:val="ListParagraph"/>
              <w:spacing w:line="276" w:lineRule="auto"/>
              <w:ind w:left="0"/>
              <w:rPr>
                <w:rFonts w:ascii="Times New Roman" w:hAnsi="Times New Roman" w:cs="Times New Roman"/>
              </w:rPr>
            </w:pPr>
            <w:r>
              <w:rPr>
                <w:rFonts w:ascii="Times New Roman" w:hAnsi="Times New Roman" w:cs="Times New Roman"/>
              </w:rPr>
              <w:t>Total case reports</w:t>
            </w:r>
            <w:r w:rsidR="00864426">
              <w:rPr>
                <w:rFonts w:ascii="Times New Roman" w:hAnsi="Times New Roman" w:cs="Times New Roman"/>
              </w:rPr>
              <w:t xml:space="preserve"> referred to District</w:t>
            </w:r>
          </w:p>
          <w:p w14:paraId="36F37478" w14:textId="2C1B8D1A" w:rsidR="00864426" w:rsidRPr="00414FFD" w:rsidRDefault="00864426" w:rsidP="00AB44C4">
            <w:pPr>
              <w:pStyle w:val="ListParagraph"/>
              <w:spacing w:line="276" w:lineRule="auto"/>
              <w:ind w:left="0"/>
              <w:rPr>
                <w:rFonts w:ascii="Times New Roman" w:hAnsi="Times New Roman" w:cs="Times New Roman"/>
              </w:rPr>
            </w:pPr>
            <w:r>
              <w:rPr>
                <w:rFonts w:ascii="Times New Roman" w:hAnsi="Times New Roman" w:cs="Times New Roman"/>
              </w:rPr>
              <w:t>Attorney</w:t>
            </w:r>
          </w:p>
        </w:tc>
        <w:tc>
          <w:tcPr>
            <w:tcW w:w="1080" w:type="dxa"/>
          </w:tcPr>
          <w:p w14:paraId="34C7E880" w14:textId="26A2E9D9"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23</w:t>
            </w:r>
          </w:p>
        </w:tc>
        <w:tc>
          <w:tcPr>
            <w:tcW w:w="1080" w:type="dxa"/>
          </w:tcPr>
          <w:p w14:paraId="742F4639" w14:textId="28E2B666"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26</w:t>
            </w:r>
          </w:p>
        </w:tc>
        <w:tc>
          <w:tcPr>
            <w:tcW w:w="1080" w:type="dxa"/>
          </w:tcPr>
          <w:p w14:paraId="54A5DCBC" w14:textId="65D8229A"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10</w:t>
            </w:r>
          </w:p>
        </w:tc>
        <w:tc>
          <w:tcPr>
            <w:tcW w:w="900" w:type="dxa"/>
          </w:tcPr>
          <w:p w14:paraId="7A120504" w14:textId="2FB46575"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7</w:t>
            </w:r>
          </w:p>
        </w:tc>
        <w:tc>
          <w:tcPr>
            <w:tcW w:w="985" w:type="dxa"/>
          </w:tcPr>
          <w:p w14:paraId="205759CD" w14:textId="36A5087B" w:rsidR="00AB44C4" w:rsidRPr="00B3481B" w:rsidRDefault="00B3481B" w:rsidP="00B3481B">
            <w:pPr>
              <w:pStyle w:val="ListParagraph"/>
              <w:spacing w:line="276" w:lineRule="auto"/>
              <w:ind w:left="0"/>
              <w:jc w:val="center"/>
              <w:rPr>
                <w:rFonts w:ascii="Times New Roman" w:hAnsi="Times New Roman" w:cs="Times New Roman"/>
              </w:rPr>
            </w:pPr>
            <w:r>
              <w:rPr>
                <w:rFonts w:ascii="Times New Roman" w:hAnsi="Times New Roman" w:cs="Times New Roman"/>
              </w:rPr>
              <w:t>9</w:t>
            </w:r>
          </w:p>
        </w:tc>
      </w:tr>
    </w:tbl>
    <w:p w14:paraId="4A978D29" w14:textId="6E5C67A8" w:rsidR="002B711E" w:rsidRDefault="00B3481B" w:rsidP="00B3481B">
      <w:pPr>
        <w:spacing w:after="0" w:line="276" w:lineRule="auto"/>
        <w:ind w:left="720"/>
        <w:rPr>
          <w:rFonts w:ascii="Times New Roman" w:hAnsi="Times New Roman" w:cs="Times New Roman"/>
        </w:rPr>
      </w:pPr>
      <w:r w:rsidRPr="00B3481B">
        <w:rPr>
          <w:rFonts w:ascii="Times New Roman" w:hAnsi="Times New Roman" w:cs="Times New Roman"/>
          <w:b/>
          <w:bCs/>
        </w:rPr>
        <w:t xml:space="preserve">Table 4: Town of Empire </w:t>
      </w:r>
      <w:r w:rsidR="0074004C">
        <w:rPr>
          <w:rFonts w:ascii="Times New Roman" w:hAnsi="Times New Roman" w:cs="Times New Roman"/>
          <w:b/>
          <w:bCs/>
        </w:rPr>
        <w:t xml:space="preserve">                   </w:t>
      </w:r>
      <w:r>
        <w:rPr>
          <w:rFonts w:ascii="Times New Roman" w:hAnsi="Times New Roman" w:cs="Times New Roman"/>
        </w:rPr>
        <w:t>Source:</w:t>
      </w:r>
      <w:r w:rsidR="0074004C">
        <w:rPr>
          <w:rFonts w:ascii="Times New Roman" w:hAnsi="Times New Roman" w:cs="Times New Roman"/>
        </w:rPr>
        <w:t xml:space="preserve"> Empire Marshal’s Office</w:t>
      </w:r>
    </w:p>
    <w:p w14:paraId="68382450" w14:textId="30CCC19D" w:rsidR="0036757D" w:rsidRDefault="0036757D" w:rsidP="00B3481B">
      <w:pPr>
        <w:spacing w:after="0" w:line="276" w:lineRule="auto"/>
        <w:ind w:left="720"/>
        <w:rPr>
          <w:rFonts w:ascii="Times New Roman" w:hAnsi="Times New Roman" w:cs="Times New Roman"/>
          <w:sz w:val="20"/>
          <w:szCs w:val="20"/>
        </w:rPr>
      </w:pPr>
    </w:p>
    <w:p w14:paraId="3A2C751C" w14:textId="56957B2D" w:rsidR="0036757D" w:rsidRDefault="0036757D" w:rsidP="00B3481B">
      <w:pPr>
        <w:spacing w:after="0" w:line="276" w:lineRule="auto"/>
        <w:ind w:left="720"/>
        <w:rPr>
          <w:rFonts w:ascii="Times New Roman" w:hAnsi="Times New Roman" w:cs="Times New Roman"/>
          <w:sz w:val="20"/>
          <w:szCs w:val="20"/>
        </w:rPr>
      </w:pPr>
    </w:p>
    <w:p w14:paraId="3FA35C8B" w14:textId="79220940" w:rsidR="0036757D" w:rsidRDefault="0036757D" w:rsidP="00B3481B">
      <w:pPr>
        <w:spacing w:after="0" w:line="276" w:lineRule="auto"/>
        <w:ind w:left="720"/>
        <w:rPr>
          <w:rFonts w:ascii="Times New Roman" w:hAnsi="Times New Roman" w:cs="Times New Roman"/>
          <w:sz w:val="20"/>
          <w:szCs w:val="20"/>
        </w:rPr>
      </w:pPr>
    </w:p>
    <w:p w14:paraId="29C9C467" w14:textId="2BE89F74" w:rsidR="0036757D" w:rsidRDefault="0036757D" w:rsidP="00B3481B">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Public Safety Statistics</w:t>
      </w:r>
    </w:p>
    <w:p w14:paraId="1639F9AA" w14:textId="492B9E0A" w:rsidR="0036757D" w:rsidRDefault="0036757D" w:rsidP="00B3481B">
      <w:pPr>
        <w:spacing w:after="0" w:line="276" w:lineRule="auto"/>
        <w:ind w:left="720"/>
        <w:rPr>
          <w:rFonts w:ascii="Times New Roman" w:hAnsi="Times New Roman" w:cs="Times New Roman"/>
          <w:sz w:val="24"/>
          <w:szCs w:val="24"/>
        </w:rPr>
      </w:pPr>
    </w:p>
    <w:p w14:paraId="295AB0B6" w14:textId="661093D4" w:rsidR="0036757D" w:rsidRPr="0036757D" w:rsidRDefault="00075648" w:rsidP="00B3481B">
      <w:pPr>
        <w:spacing w:after="0" w:line="276" w:lineRule="auto"/>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042481" wp14:editId="06C9E7E8">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E8ADE8" w14:textId="29CE69BE" w:rsidR="00E83B70" w:rsidRPr="00737557" w:rsidRDefault="00737557" w:rsidP="00E83B70">
      <w:pPr>
        <w:spacing w:after="0" w:line="276" w:lineRule="auto"/>
        <w:ind w:left="1080"/>
        <w:rPr>
          <w:rFonts w:ascii="Times New Roman" w:hAnsi="Times New Roman" w:cs="Times New Roman"/>
        </w:rPr>
      </w:pPr>
      <w:r>
        <w:rPr>
          <w:rFonts w:ascii="Times New Roman" w:hAnsi="Times New Roman" w:cs="Times New Roman"/>
          <w:b/>
          <w:bCs/>
        </w:rPr>
        <w:t xml:space="preserve">Figure 3: Selected Town of Empire </w:t>
      </w:r>
      <w:r>
        <w:rPr>
          <w:rFonts w:ascii="Times New Roman" w:hAnsi="Times New Roman" w:cs="Times New Roman"/>
        </w:rPr>
        <w:tab/>
        <w:t>Source</w:t>
      </w:r>
      <w:r w:rsidR="002F5AC7">
        <w:rPr>
          <w:rFonts w:ascii="Times New Roman" w:hAnsi="Times New Roman" w:cs="Times New Roman"/>
        </w:rPr>
        <w:t>: Empire Marshal’s Office</w:t>
      </w:r>
    </w:p>
    <w:p w14:paraId="40F691AF" w14:textId="77777777" w:rsidR="008A7550" w:rsidRDefault="008A7550" w:rsidP="00FE18E0">
      <w:pPr>
        <w:spacing w:after="0" w:line="276" w:lineRule="auto"/>
        <w:ind w:left="720"/>
        <w:rPr>
          <w:rFonts w:ascii="Times New Roman" w:hAnsi="Times New Roman" w:cs="Times New Roman"/>
        </w:rPr>
      </w:pPr>
    </w:p>
    <w:p w14:paraId="7E219B8C" w14:textId="77777777" w:rsidR="008A7550" w:rsidRDefault="008A7550" w:rsidP="00FE18E0">
      <w:pPr>
        <w:spacing w:after="0" w:line="276" w:lineRule="auto"/>
        <w:ind w:left="720"/>
        <w:rPr>
          <w:rFonts w:ascii="Times New Roman" w:hAnsi="Times New Roman" w:cs="Times New Roman"/>
        </w:rPr>
      </w:pPr>
    </w:p>
    <w:p w14:paraId="2429D6AA" w14:textId="4E3FBC24" w:rsidR="0041086D" w:rsidRDefault="00FE18E0" w:rsidP="00FE18E0">
      <w:pPr>
        <w:spacing w:after="0" w:line="276" w:lineRule="auto"/>
        <w:ind w:left="720"/>
        <w:rPr>
          <w:rFonts w:ascii="Times New Roman" w:hAnsi="Times New Roman" w:cs="Times New Roman"/>
        </w:rPr>
      </w:pPr>
      <w:r>
        <w:rPr>
          <w:rFonts w:ascii="Times New Roman" w:hAnsi="Times New Roman" w:cs="Times New Roman"/>
        </w:rPr>
        <w:t>Note:</w:t>
      </w:r>
      <w:r w:rsidR="0064308B">
        <w:rPr>
          <w:rFonts w:ascii="Times New Roman" w:hAnsi="Times New Roman" w:cs="Times New Roman"/>
        </w:rPr>
        <w:tab/>
        <w:t>1990 – 2 full time officers, 3 reserve officers</w:t>
      </w:r>
    </w:p>
    <w:p w14:paraId="05E1A712" w14:textId="07936034" w:rsidR="0064308B" w:rsidRDefault="0064308B" w:rsidP="00FE18E0">
      <w:pPr>
        <w:spacing w:after="0" w:line="276" w:lineRule="auto"/>
        <w:ind w:left="720"/>
        <w:rPr>
          <w:rFonts w:ascii="Times New Roman" w:hAnsi="Times New Roman" w:cs="Times New Roman"/>
        </w:rPr>
      </w:pPr>
      <w:r>
        <w:rPr>
          <w:rFonts w:ascii="Times New Roman" w:hAnsi="Times New Roman" w:cs="Times New Roman"/>
        </w:rPr>
        <w:tab/>
        <w:t xml:space="preserve">1991 </w:t>
      </w:r>
      <w:r w:rsidR="008C2E5D">
        <w:rPr>
          <w:rFonts w:ascii="Times New Roman" w:hAnsi="Times New Roman" w:cs="Times New Roman"/>
        </w:rPr>
        <w:t>–</w:t>
      </w:r>
      <w:r>
        <w:rPr>
          <w:rFonts w:ascii="Times New Roman" w:hAnsi="Times New Roman" w:cs="Times New Roman"/>
        </w:rPr>
        <w:t xml:space="preserve"> </w:t>
      </w:r>
      <w:r w:rsidR="008C2E5D">
        <w:rPr>
          <w:rFonts w:ascii="Times New Roman" w:hAnsi="Times New Roman" w:cs="Times New Roman"/>
        </w:rPr>
        <w:t>1 full time officer</w:t>
      </w:r>
    </w:p>
    <w:p w14:paraId="3BDE5B38" w14:textId="3472220A" w:rsidR="008C2E5D" w:rsidRDefault="008C2E5D" w:rsidP="00FE18E0">
      <w:pPr>
        <w:spacing w:after="0" w:line="276" w:lineRule="auto"/>
        <w:ind w:left="720"/>
        <w:rPr>
          <w:rFonts w:ascii="Times New Roman" w:hAnsi="Times New Roman" w:cs="Times New Roman"/>
        </w:rPr>
      </w:pPr>
      <w:r>
        <w:rPr>
          <w:rFonts w:ascii="Times New Roman" w:hAnsi="Times New Roman" w:cs="Times New Roman"/>
        </w:rPr>
        <w:tab/>
        <w:t>1992 – 1 full time officer, 1 reserve officer</w:t>
      </w:r>
    </w:p>
    <w:p w14:paraId="19909A26" w14:textId="0DAFD760" w:rsidR="008C2E5D" w:rsidRDefault="008C2E5D" w:rsidP="00FE18E0">
      <w:pPr>
        <w:spacing w:after="0" w:line="276" w:lineRule="auto"/>
        <w:ind w:left="720"/>
        <w:rPr>
          <w:rFonts w:ascii="Times New Roman" w:hAnsi="Times New Roman" w:cs="Times New Roman"/>
        </w:rPr>
      </w:pPr>
      <w:r>
        <w:rPr>
          <w:rFonts w:ascii="Times New Roman" w:hAnsi="Times New Roman" w:cs="Times New Roman"/>
        </w:rPr>
        <w:tab/>
        <w:t xml:space="preserve">1993 </w:t>
      </w:r>
      <w:r w:rsidR="00A064D8">
        <w:rPr>
          <w:rFonts w:ascii="Times New Roman" w:hAnsi="Times New Roman" w:cs="Times New Roman"/>
        </w:rPr>
        <w:t>–</w:t>
      </w:r>
      <w:r>
        <w:rPr>
          <w:rFonts w:ascii="Times New Roman" w:hAnsi="Times New Roman" w:cs="Times New Roman"/>
        </w:rPr>
        <w:t xml:space="preserve"> </w:t>
      </w:r>
      <w:r w:rsidR="00A064D8">
        <w:rPr>
          <w:rFonts w:ascii="Times New Roman" w:hAnsi="Times New Roman" w:cs="Times New Roman"/>
        </w:rPr>
        <w:t>1 full time officer, 1 reserve officer</w:t>
      </w:r>
    </w:p>
    <w:p w14:paraId="2DE62583" w14:textId="40092F42" w:rsidR="00A064D8" w:rsidRDefault="00A064D8" w:rsidP="00FE18E0">
      <w:pPr>
        <w:spacing w:after="0" w:line="276" w:lineRule="auto"/>
        <w:ind w:left="720"/>
        <w:rPr>
          <w:rFonts w:ascii="Times New Roman" w:hAnsi="Times New Roman" w:cs="Times New Roman"/>
        </w:rPr>
      </w:pPr>
      <w:r>
        <w:rPr>
          <w:rFonts w:ascii="Times New Roman" w:hAnsi="Times New Roman" w:cs="Times New Roman"/>
        </w:rPr>
        <w:tab/>
        <w:t>1994 – 1 full time officer, 1 reserve officer</w:t>
      </w:r>
    </w:p>
    <w:p w14:paraId="3B66DA55" w14:textId="73D2C32C" w:rsidR="003D3352" w:rsidRDefault="003D3352" w:rsidP="00FE18E0">
      <w:pPr>
        <w:spacing w:after="0" w:line="276" w:lineRule="auto"/>
        <w:ind w:left="720"/>
        <w:rPr>
          <w:rFonts w:ascii="Times New Roman" w:hAnsi="Times New Roman" w:cs="Times New Roman"/>
        </w:rPr>
      </w:pPr>
    </w:p>
    <w:p w14:paraId="77965615" w14:textId="5D71616F" w:rsidR="003D3352" w:rsidRDefault="003D3352" w:rsidP="00FE18E0">
      <w:pPr>
        <w:spacing w:after="0" w:line="276" w:lineRule="auto"/>
        <w:ind w:left="720"/>
        <w:rPr>
          <w:rFonts w:ascii="Times New Roman" w:hAnsi="Times New Roman" w:cs="Times New Roman"/>
        </w:rPr>
      </w:pPr>
    </w:p>
    <w:p w14:paraId="61B3B843" w14:textId="46B0D37B" w:rsidR="003D3352" w:rsidRDefault="003D3352" w:rsidP="00FE18E0">
      <w:pPr>
        <w:spacing w:after="0" w:line="276" w:lineRule="auto"/>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245"/>
        <w:gridCol w:w="990"/>
        <w:gridCol w:w="900"/>
        <w:gridCol w:w="900"/>
        <w:gridCol w:w="810"/>
        <w:gridCol w:w="810"/>
        <w:gridCol w:w="848"/>
      </w:tblGrid>
      <w:tr w:rsidR="003D3352" w14:paraId="7B8B0A8D" w14:textId="77777777" w:rsidTr="003D3352">
        <w:trPr>
          <w:trHeight w:val="334"/>
        </w:trPr>
        <w:tc>
          <w:tcPr>
            <w:tcW w:w="2245" w:type="dxa"/>
          </w:tcPr>
          <w:p w14:paraId="73B18736" w14:textId="77777777" w:rsidR="003D3352" w:rsidRDefault="003D3352" w:rsidP="00FE18E0">
            <w:pPr>
              <w:spacing w:line="276" w:lineRule="auto"/>
              <w:rPr>
                <w:rFonts w:ascii="Times New Roman" w:hAnsi="Times New Roman" w:cs="Times New Roman"/>
              </w:rPr>
            </w:pPr>
          </w:p>
        </w:tc>
        <w:tc>
          <w:tcPr>
            <w:tcW w:w="990" w:type="dxa"/>
          </w:tcPr>
          <w:p w14:paraId="7C9D0E70" w14:textId="73533B77" w:rsidR="003D3352" w:rsidRDefault="003D3352" w:rsidP="003D3352">
            <w:pPr>
              <w:spacing w:line="276" w:lineRule="auto"/>
              <w:jc w:val="center"/>
              <w:rPr>
                <w:rFonts w:ascii="Times New Roman" w:hAnsi="Times New Roman" w:cs="Times New Roman"/>
              </w:rPr>
            </w:pPr>
            <w:r>
              <w:rPr>
                <w:rFonts w:ascii="Times New Roman" w:hAnsi="Times New Roman" w:cs="Times New Roman"/>
              </w:rPr>
              <w:t>1940</w:t>
            </w:r>
          </w:p>
        </w:tc>
        <w:tc>
          <w:tcPr>
            <w:tcW w:w="900" w:type="dxa"/>
          </w:tcPr>
          <w:p w14:paraId="303FC737" w14:textId="0669C6DD" w:rsidR="003D3352" w:rsidRDefault="003D3352" w:rsidP="003D3352">
            <w:pPr>
              <w:spacing w:line="276" w:lineRule="auto"/>
              <w:jc w:val="center"/>
              <w:rPr>
                <w:rFonts w:ascii="Times New Roman" w:hAnsi="Times New Roman" w:cs="Times New Roman"/>
              </w:rPr>
            </w:pPr>
            <w:r>
              <w:rPr>
                <w:rFonts w:ascii="Times New Roman" w:hAnsi="Times New Roman" w:cs="Times New Roman"/>
              </w:rPr>
              <w:t>1950</w:t>
            </w:r>
          </w:p>
        </w:tc>
        <w:tc>
          <w:tcPr>
            <w:tcW w:w="900" w:type="dxa"/>
          </w:tcPr>
          <w:p w14:paraId="19CA4B72" w14:textId="26C5859C" w:rsidR="003D3352" w:rsidRDefault="00BA3D38" w:rsidP="003D3352">
            <w:pPr>
              <w:spacing w:line="276" w:lineRule="auto"/>
              <w:jc w:val="center"/>
              <w:rPr>
                <w:rFonts w:ascii="Times New Roman" w:hAnsi="Times New Roman" w:cs="Times New Roman"/>
              </w:rPr>
            </w:pPr>
            <w:r>
              <w:rPr>
                <w:rFonts w:ascii="Times New Roman" w:hAnsi="Times New Roman" w:cs="Times New Roman"/>
              </w:rPr>
              <w:t>1960</w:t>
            </w:r>
          </w:p>
        </w:tc>
        <w:tc>
          <w:tcPr>
            <w:tcW w:w="810" w:type="dxa"/>
          </w:tcPr>
          <w:p w14:paraId="00BD0C51" w14:textId="330BA351" w:rsidR="003D3352" w:rsidRDefault="00BA3D38" w:rsidP="00BA3D38">
            <w:pPr>
              <w:spacing w:line="276" w:lineRule="auto"/>
              <w:jc w:val="center"/>
              <w:rPr>
                <w:rFonts w:ascii="Times New Roman" w:hAnsi="Times New Roman" w:cs="Times New Roman"/>
              </w:rPr>
            </w:pPr>
            <w:r>
              <w:rPr>
                <w:rFonts w:ascii="Times New Roman" w:hAnsi="Times New Roman" w:cs="Times New Roman"/>
              </w:rPr>
              <w:t>1970</w:t>
            </w:r>
          </w:p>
        </w:tc>
        <w:tc>
          <w:tcPr>
            <w:tcW w:w="810" w:type="dxa"/>
          </w:tcPr>
          <w:p w14:paraId="6F8E1FDE" w14:textId="38DEE50B" w:rsidR="003D3352" w:rsidRDefault="00BA3D38" w:rsidP="00BA3D38">
            <w:pPr>
              <w:spacing w:line="276" w:lineRule="auto"/>
              <w:jc w:val="center"/>
              <w:rPr>
                <w:rFonts w:ascii="Times New Roman" w:hAnsi="Times New Roman" w:cs="Times New Roman"/>
              </w:rPr>
            </w:pPr>
            <w:r>
              <w:rPr>
                <w:rFonts w:ascii="Times New Roman" w:hAnsi="Times New Roman" w:cs="Times New Roman"/>
              </w:rPr>
              <w:t>1980</w:t>
            </w:r>
          </w:p>
        </w:tc>
        <w:tc>
          <w:tcPr>
            <w:tcW w:w="848" w:type="dxa"/>
          </w:tcPr>
          <w:p w14:paraId="3A697A71" w14:textId="7F49D38E" w:rsidR="003D3352" w:rsidRDefault="00BA3D38" w:rsidP="00BA3D38">
            <w:pPr>
              <w:spacing w:line="276" w:lineRule="auto"/>
              <w:jc w:val="center"/>
              <w:rPr>
                <w:rFonts w:ascii="Times New Roman" w:hAnsi="Times New Roman" w:cs="Times New Roman"/>
              </w:rPr>
            </w:pPr>
            <w:r>
              <w:rPr>
                <w:rFonts w:ascii="Times New Roman" w:hAnsi="Times New Roman" w:cs="Times New Roman"/>
              </w:rPr>
              <w:t>1990</w:t>
            </w:r>
          </w:p>
        </w:tc>
      </w:tr>
      <w:tr w:rsidR="003D3352" w14:paraId="26F217FC" w14:textId="77777777" w:rsidTr="003D3352">
        <w:trPr>
          <w:trHeight w:val="334"/>
        </w:trPr>
        <w:tc>
          <w:tcPr>
            <w:tcW w:w="2245" w:type="dxa"/>
          </w:tcPr>
          <w:p w14:paraId="2020CAB2" w14:textId="0775610C" w:rsidR="003D3352" w:rsidRDefault="003D3352" w:rsidP="003D3352">
            <w:pPr>
              <w:spacing w:line="276" w:lineRule="auto"/>
              <w:jc w:val="center"/>
              <w:rPr>
                <w:rFonts w:ascii="Times New Roman" w:hAnsi="Times New Roman" w:cs="Times New Roman"/>
              </w:rPr>
            </w:pPr>
            <w:r>
              <w:rPr>
                <w:rFonts w:ascii="Times New Roman" w:hAnsi="Times New Roman" w:cs="Times New Roman"/>
              </w:rPr>
              <w:t>population</w:t>
            </w:r>
          </w:p>
        </w:tc>
        <w:tc>
          <w:tcPr>
            <w:tcW w:w="990" w:type="dxa"/>
          </w:tcPr>
          <w:p w14:paraId="250CD1BA" w14:textId="2E3AC6C7" w:rsidR="003D3352" w:rsidRDefault="003266FA" w:rsidP="003266FA">
            <w:pPr>
              <w:spacing w:line="276" w:lineRule="auto"/>
              <w:jc w:val="center"/>
              <w:rPr>
                <w:rFonts w:ascii="Times New Roman" w:hAnsi="Times New Roman" w:cs="Times New Roman"/>
              </w:rPr>
            </w:pPr>
            <w:r>
              <w:rPr>
                <w:rFonts w:ascii="Times New Roman" w:hAnsi="Times New Roman" w:cs="Times New Roman"/>
              </w:rPr>
              <w:t>174</w:t>
            </w:r>
          </w:p>
        </w:tc>
        <w:tc>
          <w:tcPr>
            <w:tcW w:w="900" w:type="dxa"/>
          </w:tcPr>
          <w:p w14:paraId="77D695D9" w14:textId="3E3198AF" w:rsidR="003D3352" w:rsidRDefault="005B37EC" w:rsidP="005B37EC">
            <w:pPr>
              <w:spacing w:line="276" w:lineRule="auto"/>
              <w:jc w:val="center"/>
              <w:rPr>
                <w:rFonts w:ascii="Times New Roman" w:hAnsi="Times New Roman" w:cs="Times New Roman"/>
              </w:rPr>
            </w:pPr>
            <w:r>
              <w:rPr>
                <w:rFonts w:ascii="Times New Roman" w:hAnsi="Times New Roman" w:cs="Times New Roman"/>
              </w:rPr>
              <w:t>228</w:t>
            </w:r>
          </w:p>
        </w:tc>
        <w:tc>
          <w:tcPr>
            <w:tcW w:w="900" w:type="dxa"/>
          </w:tcPr>
          <w:p w14:paraId="7E3F9865" w14:textId="0DD7B159" w:rsidR="003D3352" w:rsidRDefault="005B37EC" w:rsidP="005B37EC">
            <w:pPr>
              <w:spacing w:line="276" w:lineRule="auto"/>
              <w:jc w:val="center"/>
              <w:rPr>
                <w:rFonts w:ascii="Times New Roman" w:hAnsi="Times New Roman" w:cs="Times New Roman"/>
              </w:rPr>
            </w:pPr>
            <w:r>
              <w:rPr>
                <w:rFonts w:ascii="Times New Roman" w:hAnsi="Times New Roman" w:cs="Times New Roman"/>
              </w:rPr>
              <w:t>110</w:t>
            </w:r>
          </w:p>
        </w:tc>
        <w:tc>
          <w:tcPr>
            <w:tcW w:w="810" w:type="dxa"/>
          </w:tcPr>
          <w:p w14:paraId="68C6508D" w14:textId="7871589D" w:rsidR="003D3352" w:rsidRDefault="005B37EC" w:rsidP="005B37EC">
            <w:pPr>
              <w:spacing w:line="276" w:lineRule="auto"/>
              <w:jc w:val="center"/>
              <w:rPr>
                <w:rFonts w:ascii="Times New Roman" w:hAnsi="Times New Roman" w:cs="Times New Roman"/>
              </w:rPr>
            </w:pPr>
            <w:r>
              <w:rPr>
                <w:rFonts w:ascii="Times New Roman" w:hAnsi="Times New Roman" w:cs="Times New Roman"/>
              </w:rPr>
              <w:t>249</w:t>
            </w:r>
          </w:p>
        </w:tc>
        <w:tc>
          <w:tcPr>
            <w:tcW w:w="810" w:type="dxa"/>
          </w:tcPr>
          <w:p w14:paraId="1B0D26CA" w14:textId="383747E9" w:rsidR="003D3352" w:rsidRDefault="000F2492" w:rsidP="005B37EC">
            <w:pPr>
              <w:spacing w:line="276" w:lineRule="auto"/>
              <w:jc w:val="center"/>
              <w:rPr>
                <w:rFonts w:ascii="Times New Roman" w:hAnsi="Times New Roman" w:cs="Times New Roman"/>
              </w:rPr>
            </w:pPr>
            <w:r>
              <w:rPr>
                <w:rFonts w:ascii="Times New Roman" w:hAnsi="Times New Roman" w:cs="Times New Roman"/>
              </w:rPr>
              <w:t>423</w:t>
            </w:r>
          </w:p>
        </w:tc>
        <w:tc>
          <w:tcPr>
            <w:tcW w:w="848" w:type="dxa"/>
          </w:tcPr>
          <w:p w14:paraId="6295C6A2" w14:textId="5E475C06" w:rsidR="003D3352" w:rsidRDefault="000F2492" w:rsidP="000F2492">
            <w:pPr>
              <w:spacing w:line="276" w:lineRule="auto"/>
              <w:jc w:val="center"/>
              <w:rPr>
                <w:rFonts w:ascii="Times New Roman" w:hAnsi="Times New Roman" w:cs="Times New Roman"/>
              </w:rPr>
            </w:pPr>
            <w:r>
              <w:rPr>
                <w:rFonts w:ascii="Times New Roman" w:hAnsi="Times New Roman" w:cs="Times New Roman"/>
              </w:rPr>
              <w:t>401</w:t>
            </w:r>
          </w:p>
        </w:tc>
      </w:tr>
    </w:tbl>
    <w:p w14:paraId="08ADFA2B" w14:textId="72BC5E63" w:rsidR="003D3352" w:rsidRDefault="000F2492" w:rsidP="00FE18E0">
      <w:pPr>
        <w:spacing w:after="0" w:line="276" w:lineRule="auto"/>
        <w:ind w:left="720"/>
        <w:rPr>
          <w:rFonts w:ascii="Times New Roman" w:hAnsi="Times New Roman" w:cs="Times New Roman"/>
          <w:b/>
          <w:bCs/>
        </w:rPr>
      </w:pPr>
      <w:r>
        <w:rPr>
          <w:rFonts w:ascii="Times New Roman" w:hAnsi="Times New Roman" w:cs="Times New Roman"/>
          <w:b/>
          <w:bCs/>
        </w:rPr>
        <w:t xml:space="preserve">Table 5: Town of Empire Historic Population </w:t>
      </w:r>
    </w:p>
    <w:p w14:paraId="3F7DE4CA" w14:textId="29461218" w:rsidR="004A7EBD" w:rsidRDefault="004A7EBD" w:rsidP="00FE18E0">
      <w:pPr>
        <w:spacing w:after="0" w:line="276" w:lineRule="auto"/>
        <w:ind w:left="720"/>
        <w:rPr>
          <w:rFonts w:ascii="Times New Roman" w:hAnsi="Times New Roman" w:cs="Times New Roman"/>
        </w:rPr>
      </w:pPr>
      <w:r>
        <w:rPr>
          <w:rFonts w:ascii="Times New Roman" w:hAnsi="Times New Roman" w:cs="Times New Roman"/>
        </w:rPr>
        <w:t xml:space="preserve">Source: </w:t>
      </w:r>
      <w:r w:rsidR="00AD0CAD">
        <w:rPr>
          <w:rFonts w:ascii="Times New Roman" w:hAnsi="Times New Roman" w:cs="Times New Roman"/>
        </w:rPr>
        <w:t>Colorado Demographic Information Service</w:t>
      </w:r>
    </w:p>
    <w:p w14:paraId="0030F42C" w14:textId="7113DA1A" w:rsidR="007C79CB" w:rsidRDefault="007C79CB" w:rsidP="00FE18E0">
      <w:pPr>
        <w:spacing w:after="0" w:line="276" w:lineRule="auto"/>
        <w:ind w:left="720"/>
        <w:rPr>
          <w:rFonts w:ascii="Times New Roman" w:hAnsi="Times New Roman" w:cs="Times New Roman"/>
        </w:rPr>
      </w:pPr>
    </w:p>
    <w:p w14:paraId="21A31867" w14:textId="08EBDA26" w:rsidR="007C79CB" w:rsidRDefault="007C79CB" w:rsidP="00FE18E0">
      <w:pPr>
        <w:spacing w:after="0" w:line="276" w:lineRule="auto"/>
        <w:ind w:left="720"/>
        <w:rPr>
          <w:rFonts w:ascii="Times New Roman" w:hAnsi="Times New Roman" w:cs="Times New Roman"/>
        </w:rPr>
      </w:pPr>
    </w:p>
    <w:p w14:paraId="5B1C9628" w14:textId="72B958C4" w:rsidR="007C79CB" w:rsidRDefault="007C79CB" w:rsidP="00FE18E0">
      <w:pPr>
        <w:spacing w:after="0" w:line="276" w:lineRule="auto"/>
        <w:ind w:left="720"/>
        <w:rPr>
          <w:rFonts w:ascii="Times New Roman" w:hAnsi="Times New Roman" w:cs="Times New Roman"/>
        </w:rPr>
      </w:pPr>
    </w:p>
    <w:tbl>
      <w:tblPr>
        <w:tblpPr w:leftFromText="180" w:rightFromText="180" w:vertAnchor="text" w:tblpX="3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065"/>
      </w:tblGrid>
      <w:tr w:rsidR="00CB6781" w14:paraId="2F50B844" w14:textId="3A004021" w:rsidTr="00CB6781">
        <w:tblPrEx>
          <w:tblCellMar>
            <w:top w:w="0" w:type="dxa"/>
            <w:bottom w:w="0" w:type="dxa"/>
          </w:tblCellMar>
        </w:tblPrEx>
        <w:trPr>
          <w:trHeight w:val="1005"/>
        </w:trPr>
        <w:tc>
          <w:tcPr>
            <w:tcW w:w="3690" w:type="dxa"/>
          </w:tcPr>
          <w:p w14:paraId="57BAAB76" w14:textId="57A65F97" w:rsidR="00CB6781" w:rsidRDefault="00CB6781" w:rsidP="00CB6781">
            <w:pPr>
              <w:spacing w:after="0" w:line="276" w:lineRule="auto"/>
              <w:rPr>
                <w:rFonts w:ascii="Times New Roman" w:hAnsi="Times New Roman" w:cs="Times New Roman"/>
              </w:rPr>
            </w:pPr>
            <w:r>
              <w:rPr>
                <w:rFonts w:ascii="Times New Roman" w:hAnsi="Times New Roman" w:cs="Times New Roman"/>
              </w:rPr>
              <w:t>Service Area</w:t>
            </w:r>
          </w:p>
        </w:tc>
        <w:tc>
          <w:tcPr>
            <w:tcW w:w="4065" w:type="dxa"/>
          </w:tcPr>
          <w:p w14:paraId="36A90589" w14:textId="4DF1DA19" w:rsidR="00CB6781" w:rsidRDefault="00CB6781" w:rsidP="00CB6781">
            <w:pPr>
              <w:spacing w:after="0" w:line="276" w:lineRule="auto"/>
              <w:rPr>
                <w:rFonts w:ascii="Times New Roman" w:hAnsi="Times New Roman" w:cs="Times New Roman"/>
              </w:rPr>
            </w:pPr>
            <w:r>
              <w:rPr>
                <w:rFonts w:ascii="Times New Roman" w:hAnsi="Times New Roman" w:cs="Times New Roman"/>
              </w:rPr>
              <w:t>Town of Empire- Town limits define tier 1 service</w:t>
            </w:r>
            <w:r w:rsidR="003342E9">
              <w:rPr>
                <w:rFonts w:ascii="Times New Roman" w:hAnsi="Times New Roman" w:cs="Times New Roman"/>
              </w:rPr>
              <w:t xml:space="preserve"> area with tier 3- service area defined for developable land adjacent to Town limits.</w:t>
            </w:r>
          </w:p>
        </w:tc>
      </w:tr>
      <w:tr w:rsidR="00CB6781" w14:paraId="19F34F54" w14:textId="12D0A1A8" w:rsidTr="00CB6781">
        <w:tblPrEx>
          <w:tblCellMar>
            <w:top w:w="0" w:type="dxa"/>
            <w:bottom w:w="0" w:type="dxa"/>
          </w:tblCellMar>
        </w:tblPrEx>
        <w:trPr>
          <w:trHeight w:val="555"/>
        </w:trPr>
        <w:tc>
          <w:tcPr>
            <w:tcW w:w="3690" w:type="dxa"/>
          </w:tcPr>
          <w:p w14:paraId="0B997A3E" w14:textId="23C75385" w:rsidR="00CB6781" w:rsidRDefault="00AF382D" w:rsidP="00CB6781">
            <w:pPr>
              <w:spacing w:after="0" w:line="276" w:lineRule="auto"/>
              <w:rPr>
                <w:rFonts w:ascii="Times New Roman" w:hAnsi="Times New Roman" w:cs="Times New Roman"/>
              </w:rPr>
            </w:pPr>
            <w:r>
              <w:rPr>
                <w:rFonts w:ascii="Times New Roman" w:hAnsi="Times New Roman" w:cs="Times New Roman"/>
              </w:rPr>
              <w:t>NPDES</w:t>
            </w:r>
          </w:p>
        </w:tc>
        <w:tc>
          <w:tcPr>
            <w:tcW w:w="4065" w:type="dxa"/>
          </w:tcPr>
          <w:p w14:paraId="565E1683" w14:textId="77777777" w:rsidR="00CB6781" w:rsidRDefault="00AF382D" w:rsidP="00CB6781">
            <w:pPr>
              <w:spacing w:after="0" w:line="276" w:lineRule="auto"/>
              <w:rPr>
                <w:rFonts w:ascii="Times New Roman" w:hAnsi="Times New Roman" w:cs="Times New Roman"/>
              </w:rPr>
            </w:pPr>
            <w:r>
              <w:rPr>
                <w:rFonts w:ascii="Times New Roman" w:hAnsi="Times New Roman" w:cs="Times New Roman"/>
              </w:rPr>
              <w:t>CO-0020575</w:t>
            </w:r>
          </w:p>
          <w:p w14:paraId="68D65E41" w14:textId="0E35B708" w:rsidR="00AF382D" w:rsidRDefault="00AF382D" w:rsidP="00CB6781">
            <w:pPr>
              <w:spacing w:after="0" w:line="276" w:lineRule="auto"/>
              <w:rPr>
                <w:rFonts w:ascii="Times New Roman" w:hAnsi="Times New Roman" w:cs="Times New Roman"/>
              </w:rPr>
            </w:pPr>
            <w:r>
              <w:rPr>
                <w:rFonts w:ascii="Times New Roman" w:hAnsi="Times New Roman" w:cs="Times New Roman"/>
              </w:rPr>
              <w:t>04/30/1996</w:t>
            </w:r>
          </w:p>
        </w:tc>
      </w:tr>
      <w:tr w:rsidR="00CB6781" w14:paraId="40BEF9C7" w14:textId="4DDFB9D3" w:rsidTr="00CB6781">
        <w:tblPrEx>
          <w:tblCellMar>
            <w:top w:w="0" w:type="dxa"/>
            <w:bottom w:w="0" w:type="dxa"/>
          </w:tblCellMar>
        </w:tblPrEx>
        <w:trPr>
          <w:trHeight w:val="405"/>
        </w:trPr>
        <w:tc>
          <w:tcPr>
            <w:tcW w:w="3690" w:type="dxa"/>
          </w:tcPr>
          <w:p w14:paraId="2774A3DC" w14:textId="22A54D90" w:rsidR="00CB6781" w:rsidRDefault="00EA23D7" w:rsidP="00CB6781">
            <w:pPr>
              <w:spacing w:after="0" w:line="276" w:lineRule="auto"/>
              <w:rPr>
                <w:rFonts w:ascii="Times New Roman" w:hAnsi="Times New Roman" w:cs="Times New Roman"/>
              </w:rPr>
            </w:pPr>
            <w:r>
              <w:rPr>
                <w:rFonts w:ascii="Times New Roman" w:hAnsi="Times New Roman" w:cs="Times New Roman"/>
              </w:rPr>
              <w:t>Management Agency</w:t>
            </w:r>
          </w:p>
        </w:tc>
        <w:tc>
          <w:tcPr>
            <w:tcW w:w="4065" w:type="dxa"/>
          </w:tcPr>
          <w:p w14:paraId="1AE8BD9B" w14:textId="5DAB13B4" w:rsidR="00EA23D7" w:rsidRDefault="00EA23D7" w:rsidP="00CB6781">
            <w:pPr>
              <w:spacing w:after="0" w:line="276" w:lineRule="auto"/>
              <w:rPr>
                <w:rFonts w:ascii="Times New Roman" w:hAnsi="Times New Roman" w:cs="Times New Roman"/>
              </w:rPr>
            </w:pPr>
            <w:r>
              <w:rPr>
                <w:rFonts w:ascii="Times New Roman" w:hAnsi="Times New Roman" w:cs="Times New Roman"/>
              </w:rPr>
              <w:t>Upper Clear Creek Watershed Association</w:t>
            </w:r>
          </w:p>
        </w:tc>
      </w:tr>
      <w:tr w:rsidR="00CB6781" w14:paraId="21DB16EF" w14:textId="53BA8535" w:rsidTr="00C61D06">
        <w:tblPrEx>
          <w:tblCellMar>
            <w:top w:w="0" w:type="dxa"/>
            <w:bottom w:w="0" w:type="dxa"/>
          </w:tblCellMar>
        </w:tblPrEx>
        <w:trPr>
          <w:trHeight w:val="338"/>
        </w:trPr>
        <w:tc>
          <w:tcPr>
            <w:tcW w:w="3690" w:type="dxa"/>
          </w:tcPr>
          <w:p w14:paraId="66C4AAD8" w14:textId="190FC29D" w:rsidR="00CB6781" w:rsidRDefault="00EA23D7" w:rsidP="00CB6781">
            <w:pPr>
              <w:spacing w:after="0" w:line="276" w:lineRule="auto"/>
              <w:rPr>
                <w:rFonts w:ascii="Times New Roman" w:hAnsi="Times New Roman" w:cs="Times New Roman"/>
              </w:rPr>
            </w:pPr>
            <w:r>
              <w:rPr>
                <w:rFonts w:ascii="Times New Roman" w:hAnsi="Times New Roman" w:cs="Times New Roman"/>
              </w:rPr>
              <w:t xml:space="preserve">Operating </w:t>
            </w:r>
            <w:r w:rsidR="00C61D06">
              <w:rPr>
                <w:rFonts w:ascii="Times New Roman" w:hAnsi="Times New Roman" w:cs="Times New Roman"/>
              </w:rPr>
              <w:t>Agency</w:t>
            </w:r>
          </w:p>
        </w:tc>
        <w:tc>
          <w:tcPr>
            <w:tcW w:w="4065" w:type="dxa"/>
          </w:tcPr>
          <w:p w14:paraId="35952F33" w14:textId="6AA179DA" w:rsidR="00CB6781" w:rsidRDefault="00C61D06" w:rsidP="00CB6781">
            <w:pPr>
              <w:spacing w:after="0" w:line="276" w:lineRule="auto"/>
              <w:rPr>
                <w:rFonts w:ascii="Times New Roman" w:hAnsi="Times New Roman" w:cs="Times New Roman"/>
              </w:rPr>
            </w:pPr>
            <w:r>
              <w:rPr>
                <w:rFonts w:ascii="Times New Roman" w:hAnsi="Times New Roman" w:cs="Times New Roman"/>
              </w:rPr>
              <w:t>Town of Empire</w:t>
            </w:r>
          </w:p>
        </w:tc>
      </w:tr>
      <w:tr w:rsidR="00CB6781" w14:paraId="084BA40B" w14:textId="4800F68C" w:rsidTr="00CB6781">
        <w:tblPrEx>
          <w:tblCellMar>
            <w:top w:w="0" w:type="dxa"/>
            <w:bottom w:w="0" w:type="dxa"/>
          </w:tblCellMar>
        </w:tblPrEx>
        <w:trPr>
          <w:trHeight w:val="570"/>
        </w:trPr>
        <w:tc>
          <w:tcPr>
            <w:tcW w:w="3690" w:type="dxa"/>
          </w:tcPr>
          <w:p w14:paraId="7A82D5A9" w14:textId="67DBF2FE" w:rsidR="00CB6781" w:rsidRDefault="00C06614" w:rsidP="00CB6781">
            <w:pPr>
              <w:spacing w:after="0" w:line="276" w:lineRule="auto"/>
              <w:rPr>
                <w:rFonts w:ascii="Times New Roman" w:hAnsi="Times New Roman" w:cs="Times New Roman"/>
              </w:rPr>
            </w:pPr>
            <w:r>
              <w:rPr>
                <w:rFonts w:ascii="Times New Roman" w:hAnsi="Times New Roman" w:cs="Times New Roman"/>
              </w:rPr>
              <w:t>Treatment Facility Type</w:t>
            </w:r>
          </w:p>
        </w:tc>
        <w:tc>
          <w:tcPr>
            <w:tcW w:w="4065" w:type="dxa"/>
          </w:tcPr>
          <w:p w14:paraId="48E21D6D" w14:textId="77777777" w:rsidR="00CB6781" w:rsidRDefault="00C06614" w:rsidP="00CB6781">
            <w:pPr>
              <w:spacing w:after="0" w:line="276" w:lineRule="auto"/>
              <w:rPr>
                <w:rFonts w:ascii="Times New Roman" w:hAnsi="Times New Roman" w:cs="Times New Roman"/>
              </w:rPr>
            </w:pPr>
            <w:r>
              <w:rPr>
                <w:rFonts w:ascii="Times New Roman" w:hAnsi="Times New Roman" w:cs="Times New Roman"/>
              </w:rPr>
              <w:t>Aeration Basin; Secondary Clar</w:t>
            </w:r>
            <w:r w:rsidR="00C12D76">
              <w:rPr>
                <w:rFonts w:ascii="Times New Roman" w:hAnsi="Times New Roman" w:cs="Times New Roman"/>
              </w:rPr>
              <w:t>ifier;</w:t>
            </w:r>
          </w:p>
          <w:p w14:paraId="67FF365E" w14:textId="1FC54E52" w:rsidR="00C12D76" w:rsidRDefault="00C12D76" w:rsidP="00CB6781">
            <w:pPr>
              <w:spacing w:after="0" w:line="276" w:lineRule="auto"/>
              <w:rPr>
                <w:rFonts w:ascii="Times New Roman" w:hAnsi="Times New Roman" w:cs="Times New Roman"/>
              </w:rPr>
            </w:pPr>
            <w:r>
              <w:rPr>
                <w:rFonts w:ascii="Times New Roman" w:hAnsi="Times New Roman" w:cs="Times New Roman"/>
              </w:rPr>
              <w:t>Chlorine Disaffection</w:t>
            </w:r>
          </w:p>
        </w:tc>
      </w:tr>
      <w:tr w:rsidR="00CB6781" w14:paraId="2E85E18F" w14:textId="05078C32" w:rsidTr="002C0024">
        <w:tblPrEx>
          <w:tblCellMar>
            <w:top w:w="0" w:type="dxa"/>
            <w:bottom w:w="0" w:type="dxa"/>
          </w:tblCellMar>
        </w:tblPrEx>
        <w:trPr>
          <w:trHeight w:val="383"/>
        </w:trPr>
        <w:tc>
          <w:tcPr>
            <w:tcW w:w="3690" w:type="dxa"/>
          </w:tcPr>
          <w:p w14:paraId="45FDA3E8" w14:textId="76FB2A0F" w:rsidR="00CB6781" w:rsidRDefault="00C12D76" w:rsidP="00CB6781">
            <w:pPr>
              <w:spacing w:after="0" w:line="276" w:lineRule="auto"/>
              <w:rPr>
                <w:rFonts w:ascii="Times New Roman" w:hAnsi="Times New Roman" w:cs="Times New Roman"/>
              </w:rPr>
            </w:pPr>
            <w:r>
              <w:rPr>
                <w:rFonts w:ascii="Times New Roman" w:hAnsi="Times New Roman" w:cs="Times New Roman"/>
              </w:rPr>
              <w:t>Five-year Capital</w:t>
            </w:r>
            <w:r w:rsidR="002C0024">
              <w:rPr>
                <w:rFonts w:ascii="Times New Roman" w:hAnsi="Times New Roman" w:cs="Times New Roman"/>
              </w:rPr>
              <w:t xml:space="preserve"> Improvements</w:t>
            </w:r>
          </w:p>
        </w:tc>
        <w:tc>
          <w:tcPr>
            <w:tcW w:w="4065" w:type="dxa"/>
          </w:tcPr>
          <w:p w14:paraId="0D9A14FC" w14:textId="13A43747" w:rsidR="00CB6781" w:rsidRDefault="002C0024" w:rsidP="00CB6781">
            <w:pPr>
              <w:spacing w:after="0" w:line="276" w:lineRule="auto"/>
              <w:rPr>
                <w:rFonts w:ascii="Times New Roman" w:hAnsi="Times New Roman" w:cs="Times New Roman"/>
              </w:rPr>
            </w:pPr>
            <w:r>
              <w:rPr>
                <w:rFonts w:ascii="Times New Roman" w:hAnsi="Times New Roman" w:cs="Times New Roman"/>
              </w:rPr>
              <w:t>Facility Upgrade</w:t>
            </w:r>
          </w:p>
        </w:tc>
      </w:tr>
      <w:tr w:rsidR="00CB6781" w14:paraId="0D539EDE" w14:textId="5A69F1B1" w:rsidTr="00F432AE">
        <w:tblPrEx>
          <w:tblCellMar>
            <w:top w:w="0" w:type="dxa"/>
            <w:bottom w:w="0" w:type="dxa"/>
          </w:tblCellMar>
        </w:tblPrEx>
        <w:trPr>
          <w:trHeight w:val="347"/>
        </w:trPr>
        <w:tc>
          <w:tcPr>
            <w:tcW w:w="3690" w:type="dxa"/>
          </w:tcPr>
          <w:p w14:paraId="4A0A6F10" w14:textId="730695C4" w:rsidR="00CB6781" w:rsidRDefault="00F432AE" w:rsidP="00CB6781">
            <w:pPr>
              <w:spacing w:after="0" w:line="276" w:lineRule="auto"/>
              <w:rPr>
                <w:rFonts w:ascii="Times New Roman" w:hAnsi="Times New Roman" w:cs="Times New Roman"/>
              </w:rPr>
            </w:pPr>
            <w:r>
              <w:rPr>
                <w:rFonts w:ascii="Times New Roman" w:hAnsi="Times New Roman" w:cs="Times New Roman"/>
              </w:rPr>
              <w:t>Proposed Construction Schedule</w:t>
            </w:r>
          </w:p>
        </w:tc>
        <w:tc>
          <w:tcPr>
            <w:tcW w:w="4065" w:type="dxa"/>
          </w:tcPr>
          <w:p w14:paraId="2D69F3A9" w14:textId="76142EBA" w:rsidR="00CB6781" w:rsidRDefault="00F432AE" w:rsidP="00CB6781">
            <w:pPr>
              <w:spacing w:after="0" w:line="276" w:lineRule="auto"/>
              <w:rPr>
                <w:rFonts w:ascii="Times New Roman" w:hAnsi="Times New Roman" w:cs="Times New Roman"/>
              </w:rPr>
            </w:pPr>
            <w:r>
              <w:rPr>
                <w:rFonts w:ascii="Times New Roman" w:hAnsi="Times New Roman" w:cs="Times New Roman"/>
              </w:rPr>
              <w:t>1995-1996</w:t>
            </w:r>
          </w:p>
        </w:tc>
      </w:tr>
      <w:tr w:rsidR="00CB6781" w14:paraId="309DA1EA" w14:textId="1C2281AC" w:rsidTr="007C39BC">
        <w:tblPrEx>
          <w:tblCellMar>
            <w:top w:w="0" w:type="dxa"/>
            <w:bottom w:w="0" w:type="dxa"/>
          </w:tblCellMar>
        </w:tblPrEx>
        <w:trPr>
          <w:trHeight w:val="347"/>
        </w:trPr>
        <w:tc>
          <w:tcPr>
            <w:tcW w:w="3690" w:type="dxa"/>
          </w:tcPr>
          <w:p w14:paraId="6426692C" w14:textId="1BA6F7FA" w:rsidR="00CB6781" w:rsidRDefault="007C39BC" w:rsidP="00CB6781">
            <w:pPr>
              <w:spacing w:after="0" w:line="276" w:lineRule="auto"/>
              <w:rPr>
                <w:rFonts w:ascii="Times New Roman" w:hAnsi="Times New Roman" w:cs="Times New Roman"/>
              </w:rPr>
            </w:pPr>
            <w:r>
              <w:rPr>
                <w:rFonts w:ascii="Times New Roman" w:hAnsi="Times New Roman" w:cs="Times New Roman"/>
              </w:rPr>
              <w:t>Discharge Location</w:t>
            </w:r>
          </w:p>
        </w:tc>
        <w:tc>
          <w:tcPr>
            <w:tcW w:w="4065" w:type="dxa"/>
          </w:tcPr>
          <w:p w14:paraId="72D56079" w14:textId="6F4B44FC" w:rsidR="00CB6781" w:rsidRDefault="007C39BC" w:rsidP="00CB6781">
            <w:pPr>
              <w:spacing w:after="0" w:line="276" w:lineRule="auto"/>
              <w:rPr>
                <w:rFonts w:ascii="Times New Roman" w:hAnsi="Times New Roman" w:cs="Times New Roman"/>
              </w:rPr>
            </w:pPr>
            <w:r>
              <w:rPr>
                <w:rFonts w:ascii="Times New Roman" w:hAnsi="Times New Roman" w:cs="Times New Roman"/>
              </w:rPr>
              <w:t>West Fork of Clear Creek, Segment 5</w:t>
            </w:r>
          </w:p>
        </w:tc>
      </w:tr>
      <w:tr w:rsidR="00CB6781" w14:paraId="031D63BC" w14:textId="08141D19" w:rsidTr="007C39BC">
        <w:tblPrEx>
          <w:tblCellMar>
            <w:top w:w="0" w:type="dxa"/>
            <w:bottom w:w="0" w:type="dxa"/>
          </w:tblCellMar>
        </w:tblPrEx>
        <w:trPr>
          <w:trHeight w:val="1337"/>
        </w:trPr>
        <w:tc>
          <w:tcPr>
            <w:tcW w:w="3690" w:type="dxa"/>
          </w:tcPr>
          <w:p w14:paraId="410BF75C" w14:textId="6F9120B5" w:rsidR="00CB6781" w:rsidRDefault="00DD4718" w:rsidP="00CB6781">
            <w:pPr>
              <w:spacing w:after="0" w:line="276" w:lineRule="auto"/>
              <w:rPr>
                <w:rFonts w:ascii="Times New Roman" w:hAnsi="Times New Roman" w:cs="Times New Roman"/>
              </w:rPr>
            </w:pPr>
            <w:r>
              <w:rPr>
                <w:rFonts w:ascii="Times New Roman" w:hAnsi="Times New Roman" w:cs="Times New Roman"/>
              </w:rPr>
              <w:t>Water Quality Issues</w:t>
            </w:r>
          </w:p>
        </w:tc>
        <w:tc>
          <w:tcPr>
            <w:tcW w:w="4065" w:type="dxa"/>
          </w:tcPr>
          <w:p w14:paraId="06AD0886" w14:textId="62D8D6F3" w:rsidR="00CB6781" w:rsidRDefault="00AC0268" w:rsidP="00CB6781">
            <w:pPr>
              <w:spacing w:after="0" w:line="276" w:lineRule="auto"/>
              <w:rPr>
                <w:rFonts w:ascii="Times New Roman" w:hAnsi="Times New Roman" w:cs="Times New Roman"/>
              </w:rPr>
            </w:pPr>
            <w:r>
              <w:rPr>
                <w:rFonts w:ascii="Times New Roman" w:hAnsi="Times New Roman" w:cs="Times New Roman"/>
              </w:rPr>
              <w:t>Mine drainage- point and nonpoint; Superfund ROD for selected stream</w:t>
            </w:r>
            <w:r w:rsidR="00526744">
              <w:rPr>
                <w:rFonts w:ascii="Times New Roman" w:hAnsi="Times New Roman" w:cs="Times New Roman"/>
              </w:rPr>
              <w:t xml:space="preserve"> clean- up; excessive metal loadings; phosphorus</w:t>
            </w:r>
            <w:r w:rsidR="00265FC2">
              <w:rPr>
                <w:rFonts w:ascii="Times New Roman" w:hAnsi="Times New Roman" w:cs="Times New Roman"/>
              </w:rPr>
              <w:t xml:space="preserve"> loading in downstream water supplies; fish propagation</w:t>
            </w:r>
            <w:r w:rsidR="003E51EF">
              <w:rPr>
                <w:rFonts w:ascii="Times New Roman" w:hAnsi="Times New Roman" w:cs="Times New Roman"/>
              </w:rPr>
              <w:t>/habitat; high downstream fecal coliform</w:t>
            </w:r>
          </w:p>
        </w:tc>
      </w:tr>
      <w:tr w:rsidR="00CB6781" w14:paraId="1D6060B7" w14:textId="2FD9CCD6" w:rsidTr="00CB6781">
        <w:tblPrEx>
          <w:tblCellMar>
            <w:top w:w="0" w:type="dxa"/>
            <w:bottom w:w="0" w:type="dxa"/>
          </w:tblCellMar>
        </w:tblPrEx>
        <w:trPr>
          <w:trHeight w:val="615"/>
        </w:trPr>
        <w:tc>
          <w:tcPr>
            <w:tcW w:w="3690" w:type="dxa"/>
          </w:tcPr>
          <w:p w14:paraId="0B8C3881" w14:textId="41531454" w:rsidR="00CB6781" w:rsidRDefault="00DD4718" w:rsidP="00CB6781">
            <w:pPr>
              <w:spacing w:after="0" w:line="276" w:lineRule="auto"/>
              <w:rPr>
                <w:rFonts w:ascii="Times New Roman" w:hAnsi="Times New Roman" w:cs="Times New Roman"/>
              </w:rPr>
            </w:pPr>
            <w:r>
              <w:rPr>
                <w:rFonts w:ascii="Times New Roman" w:hAnsi="Times New Roman" w:cs="Times New Roman"/>
              </w:rPr>
              <w:t xml:space="preserve">Wastewater </w:t>
            </w:r>
            <w:r w:rsidR="00292828">
              <w:rPr>
                <w:rFonts w:ascii="Times New Roman" w:hAnsi="Times New Roman" w:cs="Times New Roman"/>
              </w:rPr>
              <w:t>Issues</w:t>
            </w:r>
          </w:p>
        </w:tc>
        <w:tc>
          <w:tcPr>
            <w:tcW w:w="4065" w:type="dxa"/>
          </w:tcPr>
          <w:p w14:paraId="5193EC62" w14:textId="68E91F4C" w:rsidR="00CB6781" w:rsidRDefault="00292828" w:rsidP="00CB6781">
            <w:pPr>
              <w:spacing w:after="0" w:line="276" w:lineRule="auto"/>
              <w:rPr>
                <w:rFonts w:ascii="Times New Roman" w:hAnsi="Times New Roman" w:cs="Times New Roman"/>
              </w:rPr>
            </w:pPr>
            <w:r>
              <w:rPr>
                <w:rFonts w:ascii="Times New Roman" w:hAnsi="Times New Roman" w:cs="Times New Roman"/>
              </w:rPr>
              <w:t>Advanced treatment for removal of phosphorus</w:t>
            </w:r>
            <w:r w:rsidR="00244D26">
              <w:rPr>
                <w:rFonts w:ascii="Times New Roman" w:hAnsi="Times New Roman" w:cs="Times New Roman"/>
              </w:rPr>
              <w:t xml:space="preserve"> and nitrogen; biosolids disposal; site </w:t>
            </w:r>
            <w:r w:rsidR="001A1715">
              <w:rPr>
                <w:rFonts w:ascii="Times New Roman" w:hAnsi="Times New Roman" w:cs="Times New Roman"/>
              </w:rPr>
              <w:t>limitations for future expansion</w:t>
            </w:r>
          </w:p>
        </w:tc>
      </w:tr>
      <w:tr w:rsidR="00CB6781" w14:paraId="4085A650" w14:textId="71B194B0" w:rsidTr="00CB6781">
        <w:tblPrEx>
          <w:tblCellMar>
            <w:top w:w="0" w:type="dxa"/>
            <w:bottom w:w="0" w:type="dxa"/>
          </w:tblCellMar>
        </w:tblPrEx>
        <w:trPr>
          <w:trHeight w:val="615"/>
        </w:trPr>
        <w:tc>
          <w:tcPr>
            <w:tcW w:w="3690" w:type="dxa"/>
          </w:tcPr>
          <w:p w14:paraId="48E97DA3" w14:textId="61C9806D" w:rsidR="00CB6781" w:rsidRDefault="001A1715" w:rsidP="00CB6781">
            <w:pPr>
              <w:spacing w:after="0" w:line="276" w:lineRule="auto"/>
              <w:rPr>
                <w:rFonts w:ascii="Times New Roman" w:hAnsi="Times New Roman" w:cs="Times New Roman"/>
              </w:rPr>
            </w:pPr>
            <w:r>
              <w:rPr>
                <w:rFonts w:ascii="Times New Roman" w:hAnsi="Times New Roman" w:cs="Times New Roman"/>
              </w:rPr>
              <w:t>WQCC Stream Classification</w:t>
            </w:r>
          </w:p>
        </w:tc>
        <w:tc>
          <w:tcPr>
            <w:tcW w:w="4065" w:type="dxa"/>
          </w:tcPr>
          <w:p w14:paraId="44A22843" w14:textId="3D05818D" w:rsidR="00CB6781" w:rsidRDefault="001A1715" w:rsidP="00CB6781">
            <w:pPr>
              <w:spacing w:after="0" w:line="276" w:lineRule="auto"/>
              <w:rPr>
                <w:rFonts w:ascii="Times New Roman" w:hAnsi="Times New Roman" w:cs="Times New Roman"/>
              </w:rPr>
            </w:pPr>
            <w:r>
              <w:rPr>
                <w:rFonts w:ascii="Times New Roman" w:hAnsi="Times New Roman" w:cs="Times New Roman"/>
              </w:rPr>
              <w:t xml:space="preserve">Recreation 2; </w:t>
            </w:r>
            <w:r w:rsidR="00AF2474">
              <w:rPr>
                <w:rFonts w:ascii="Times New Roman" w:hAnsi="Times New Roman" w:cs="Times New Roman"/>
              </w:rPr>
              <w:t>Aquatic Life 1(cold); Agriculture</w:t>
            </w:r>
          </w:p>
        </w:tc>
      </w:tr>
    </w:tbl>
    <w:p w14:paraId="4B8F480B" w14:textId="7CFD1642" w:rsidR="007C79CB" w:rsidRPr="004A7EBD" w:rsidRDefault="007C79CB" w:rsidP="00FE18E0">
      <w:pPr>
        <w:spacing w:after="0" w:line="276" w:lineRule="auto"/>
        <w:ind w:left="720"/>
        <w:rPr>
          <w:rFonts w:ascii="Times New Roman" w:hAnsi="Times New Roman" w:cs="Times New Roman"/>
        </w:rPr>
      </w:pPr>
    </w:p>
    <w:p w14:paraId="24C1FB33" w14:textId="40CE8940" w:rsidR="002F5AC7" w:rsidRDefault="002F5AC7" w:rsidP="00FE18E0">
      <w:pPr>
        <w:spacing w:after="0" w:line="276" w:lineRule="auto"/>
        <w:ind w:left="720"/>
        <w:rPr>
          <w:rFonts w:ascii="Times New Roman" w:hAnsi="Times New Roman" w:cs="Times New Roman"/>
        </w:rPr>
      </w:pPr>
    </w:p>
    <w:p w14:paraId="4E743F28" w14:textId="5CA7B261" w:rsidR="002F5AC7" w:rsidRDefault="002F5AC7" w:rsidP="00FE18E0">
      <w:pPr>
        <w:spacing w:after="0" w:line="276" w:lineRule="auto"/>
        <w:ind w:left="720"/>
        <w:rPr>
          <w:rFonts w:ascii="Times New Roman" w:hAnsi="Times New Roman" w:cs="Times New Roman"/>
        </w:rPr>
      </w:pPr>
    </w:p>
    <w:p w14:paraId="28730CB4" w14:textId="60BB2A95" w:rsidR="002F5AC7" w:rsidRDefault="002F5AC7" w:rsidP="00FE18E0">
      <w:pPr>
        <w:spacing w:after="0" w:line="276" w:lineRule="auto"/>
        <w:ind w:left="720"/>
        <w:rPr>
          <w:rFonts w:ascii="Times New Roman" w:hAnsi="Times New Roman" w:cs="Times New Roman"/>
        </w:rPr>
      </w:pPr>
    </w:p>
    <w:p w14:paraId="075D8421" w14:textId="77777777" w:rsidR="002F5AC7" w:rsidRDefault="002F5AC7" w:rsidP="00FE18E0">
      <w:pPr>
        <w:spacing w:after="0" w:line="276" w:lineRule="auto"/>
        <w:ind w:left="720"/>
        <w:rPr>
          <w:rFonts w:ascii="Times New Roman" w:hAnsi="Times New Roman" w:cs="Times New Roman"/>
        </w:rPr>
      </w:pPr>
    </w:p>
    <w:p w14:paraId="4204273F" w14:textId="77777777" w:rsidR="00A064D8" w:rsidRDefault="00A064D8" w:rsidP="00FE18E0">
      <w:pPr>
        <w:spacing w:after="0" w:line="276" w:lineRule="auto"/>
        <w:ind w:left="720"/>
        <w:rPr>
          <w:rFonts w:ascii="Times New Roman" w:hAnsi="Times New Roman" w:cs="Times New Roman"/>
        </w:rPr>
      </w:pPr>
    </w:p>
    <w:p w14:paraId="1910D994" w14:textId="77777777" w:rsidR="0041086D" w:rsidRPr="0041086D" w:rsidRDefault="0041086D" w:rsidP="0041086D">
      <w:pPr>
        <w:spacing w:after="0" w:line="276" w:lineRule="auto"/>
        <w:rPr>
          <w:rFonts w:ascii="Times New Roman" w:hAnsi="Times New Roman" w:cs="Times New Roman"/>
        </w:rPr>
      </w:pPr>
    </w:p>
    <w:p w14:paraId="6C5F3CDE" w14:textId="1CAF06E3" w:rsidR="00FC7C02" w:rsidRDefault="00FC7C02" w:rsidP="003D2C54">
      <w:pPr>
        <w:spacing w:after="0" w:line="276" w:lineRule="auto"/>
        <w:rPr>
          <w:rFonts w:ascii="Times New Roman" w:hAnsi="Times New Roman" w:cs="Times New Roman"/>
        </w:rPr>
      </w:pPr>
    </w:p>
    <w:p w14:paraId="01A7FE39" w14:textId="77777777" w:rsidR="00FC7C02" w:rsidRPr="00032B62" w:rsidRDefault="00FC7C02" w:rsidP="003D2C54">
      <w:pPr>
        <w:spacing w:after="0" w:line="276" w:lineRule="auto"/>
        <w:rPr>
          <w:rFonts w:ascii="Times New Roman" w:hAnsi="Times New Roman" w:cs="Times New Roman"/>
        </w:rPr>
      </w:pPr>
    </w:p>
    <w:p w14:paraId="752F1E09" w14:textId="79B1DEFD" w:rsidR="004F2627" w:rsidRPr="00F66549" w:rsidRDefault="004F2627" w:rsidP="00190E5D">
      <w:pPr>
        <w:spacing w:after="0" w:line="276" w:lineRule="auto"/>
        <w:ind w:left="720"/>
        <w:rPr>
          <w:rFonts w:ascii="Times New Roman" w:hAnsi="Times New Roman" w:cs="Times New Roman"/>
          <w:b/>
          <w:bCs/>
        </w:rPr>
      </w:pPr>
    </w:p>
    <w:p w14:paraId="4C5481B7" w14:textId="77777777" w:rsidR="005B4967" w:rsidRPr="00957984" w:rsidRDefault="005B4967" w:rsidP="00957984">
      <w:pPr>
        <w:spacing w:after="0" w:line="276" w:lineRule="auto"/>
        <w:rPr>
          <w:rFonts w:ascii="Times New Roman" w:hAnsi="Times New Roman" w:cs="Times New Roman"/>
          <w:b/>
          <w:bCs/>
        </w:rPr>
      </w:pPr>
    </w:p>
    <w:p w14:paraId="35E4CB5C" w14:textId="76BEE6E6" w:rsidR="00A66EB0" w:rsidRDefault="00A66EB0" w:rsidP="00A66EB0">
      <w:pPr>
        <w:spacing w:after="0" w:line="276" w:lineRule="auto"/>
        <w:rPr>
          <w:rFonts w:ascii="Times New Roman" w:hAnsi="Times New Roman" w:cs="Times New Roman"/>
        </w:rPr>
      </w:pPr>
    </w:p>
    <w:p w14:paraId="14AD0DB4" w14:textId="77777777" w:rsidR="00A66EB0" w:rsidRPr="00A66EB0" w:rsidRDefault="00A66EB0" w:rsidP="00A66EB0">
      <w:pPr>
        <w:spacing w:after="0" w:line="276" w:lineRule="auto"/>
        <w:rPr>
          <w:rFonts w:ascii="Times New Roman" w:hAnsi="Times New Roman" w:cs="Times New Roman"/>
        </w:rPr>
      </w:pPr>
    </w:p>
    <w:p w14:paraId="33A99CFE" w14:textId="77777777" w:rsidR="00A50B06" w:rsidRPr="00837104" w:rsidRDefault="00A50B06" w:rsidP="00F37DD8">
      <w:pPr>
        <w:spacing w:after="0" w:line="276" w:lineRule="auto"/>
        <w:rPr>
          <w:rFonts w:ascii="Times New Roman" w:hAnsi="Times New Roman" w:cs="Times New Roman"/>
        </w:rPr>
      </w:pPr>
    </w:p>
    <w:p w14:paraId="10860D5C" w14:textId="77777777" w:rsidR="008322C1" w:rsidRDefault="008322C1" w:rsidP="00F37DD8">
      <w:pPr>
        <w:spacing w:after="0" w:line="276" w:lineRule="auto"/>
        <w:rPr>
          <w:rFonts w:ascii="Times New Roman" w:hAnsi="Times New Roman" w:cs="Times New Roman"/>
        </w:rPr>
      </w:pPr>
    </w:p>
    <w:p w14:paraId="182704B5" w14:textId="2BEC4FD9" w:rsidR="00700FF9" w:rsidRDefault="00700FF9" w:rsidP="00F37DD8">
      <w:pPr>
        <w:spacing w:after="0" w:line="276" w:lineRule="auto"/>
        <w:rPr>
          <w:rFonts w:ascii="Times New Roman" w:hAnsi="Times New Roman" w:cs="Times New Roman"/>
        </w:rPr>
      </w:pPr>
    </w:p>
    <w:p w14:paraId="23C0053C" w14:textId="77777777" w:rsidR="00700FF9" w:rsidRPr="00442CE9" w:rsidRDefault="00700FF9" w:rsidP="00F37DD8">
      <w:pPr>
        <w:spacing w:after="0" w:line="276" w:lineRule="auto"/>
        <w:rPr>
          <w:rFonts w:ascii="Times New Roman" w:hAnsi="Times New Roman" w:cs="Times New Roman"/>
        </w:rPr>
      </w:pPr>
    </w:p>
    <w:p w14:paraId="5F34E44C" w14:textId="77777777" w:rsidR="00613E8D" w:rsidRDefault="00613E8D" w:rsidP="00F37DD8">
      <w:pPr>
        <w:spacing w:after="0" w:line="276" w:lineRule="auto"/>
        <w:rPr>
          <w:rFonts w:ascii="Times New Roman" w:hAnsi="Times New Roman" w:cs="Times New Roman"/>
        </w:rPr>
      </w:pPr>
    </w:p>
    <w:p w14:paraId="40ABBF07" w14:textId="51AFC567" w:rsidR="00750C75" w:rsidRPr="00750C75" w:rsidRDefault="00346112" w:rsidP="00F37DD8">
      <w:pPr>
        <w:spacing w:after="0" w:line="276" w:lineRule="auto"/>
        <w:rPr>
          <w:rFonts w:ascii="Times New Roman" w:hAnsi="Times New Roman" w:cs="Times New Roman"/>
        </w:rPr>
      </w:pPr>
      <w:r>
        <w:rPr>
          <w:rFonts w:ascii="Times New Roman" w:hAnsi="Times New Roman" w:cs="Times New Roman"/>
        </w:rPr>
        <w:t xml:space="preserve"> </w:t>
      </w:r>
    </w:p>
    <w:p w14:paraId="3A9CF12A" w14:textId="77777777" w:rsidR="0039726E" w:rsidRPr="001B3A62" w:rsidRDefault="0039726E" w:rsidP="00F37DD8">
      <w:pPr>
        <w:spacing w:after="0" w:line="276" w:lineRule="auto"/>
        <w:rPr>
          <w:rFonts w:ascii="Times New Roman" w:hAnsi="Times New Roman" w:cs="Times New Roman"/>
        </w:rPr>
      </w:pPr>
    </w:p>
    <w:p w14:paraId="63C2876B" w14:textId="77777777" w:rsidR="00F37DD8" w:rsidRPr="00F37DD8" w:rsidRDefault="00F37DD8" w:rsidP="00F37DD8">
      <w:pPr>
        <w:spacing w:after="0" w:line="276" w:lineRule="auto"/>
        <w:rPr>
          <w:rFonts w:ascii="Times New Roman" w:hAnsi="Times New Roman" w:cs="Times New Roman"/>
        </w:rPr>
      </w:pPr>
    </w:p>
    <w:p w14:paraId="14641172" w14:textId="77777777" w:rsidR="00422CBC" w:rsidRPr="00A25FAB" w:rsidRDefault="00422CBC" w:rsidP="00A25FAB">
      <w:pPr>
        <w:spacing w:after="0" w:line="276" w:lineRule="auto"/>
        <w:rPr>
          <w:rFonts w:ascii="Times New Roman" w:hAnsi="Times New Roman" w:cs="Times New Roman"/>
        </w:rPr>
      </w:pPr>
    </w:p>
    <w:p w14:paraId="7D6AA920" w14:textId="77777777" w:rsidR="00164082" w:rsidRPr="00164082" w:rsidRDefault="00164082" w:rsidP="00164082">
      <w:pPr>
        <w:spacing w:after="0" w:line="276" w:lineRule="auto"/>
        <w:rPr>
          <w:rFonts w:ascii="Times New Roman" w:hAnsi="Times New Roman" w:cs="Times New Roman"/>
          <w:b/>
          <w:bCs/>
          <w:sz w:val="24"/>
          <w:szCs w:val="24"/>
        </w:rPr>
      </w:pPr>
    </w:p>
    <w:p w14:paraId="017DB2F2" w14:textId="77777777" w:rsidR="00650EB5" w:rsidRPr="00650EB5" w:rsidRDefault="00650EB5" w:rsidP="00712BBB">
      <w:pPr>
        <w:pStyle w:val="ListParagraph"/>
        <w:spacing w:after="0" w:line="276" w:lineRule="auto"/>
        <w:rPr>
          <w:rFonts w:ascii="Times New Roman" w:hAnsi="Times New Roman" w:cs="Times New Roman"/>
          <w:b/>
          <w:bCs/>
          <w:sz w:val="24"/>
          <w:szCs w:val="24"/>
        </w:rPr>
      </w:pPr>
    </w:p>
    <w:p w14:paraId="661180C4" w14:textId="4885D37E" w:rsidR="0035055F" w:rsidRDefault="0035055F" w:rsidP="0035055F">
      <w:pPr>
        <w:pStyle w:val="ListParagraph"/>
        <w:spacing w:after="0" w:line="276" w:lineRule="auto"/>
        <w:ind w:left="1440"/>
        <w:rPr>
          <w:rFonts w:ascii="Times New Roman" w:hAnsi="Times New Roman" w:cs="Times New Roman"/>
          <w:sz w:val="20"/>
          <w:szCs w:val="20"/>
        </w:rPr>
      </w:pPr>
    </w:p>
    <w:p w14:paraId="510F5F04" w14:textId="77777777" w:rsidR="0035055F" w:rsidRPr="00EC487B" w:rsidRDefault="0035055F" w:rsidP="0035055F">
      <w:pPr>
        <w:pStyle w:val="ListParagraph"/>
        <w:spacing w:after="0" w:line="276" w:lineRule="auto"/>
        <w:ind w:left="1440"/>
        <w:rPr>
          <w:rFonts w:ascii="Times New Roman" w:hAnsi="Times New Roman" w:cs="Times New Roman"/>
          <w:b/>
          <w:bCs/>
          <w:sz w:val="20"/>
          <w:szCs w:val="20"/>
        </w:rPr>
      </w:pPr>
    </w:p>
    <w:p w14:paraId="4D883D0F" w14:textId="77777777" w:rsidR="00AD7F10" w:rsidRPr="008C23C3" w:rsidRDefault="00AD7F10" w:rsidP="00AF2474">
      <w:pPr>
        <w:spacing w:line="276" w:lineRule="auto"/>
        <w:rPr>
          <w:rFonts w:ascii="Times New Roman" w:hAnsi="Times New Roman" w:cs="Times New Roman"/>
        </w:rPr>
      </w:pPr>
    </w:p>
    <w:p w14:paraId="3AB7A08B" w14:textId="7CB3A49C" w:rsidR="007F4496" w:rsidRDefault="003378BF" w:rsidP="007F4496">
      <w:pPr>
        <w:spacing w:line="276" w:lineRule="auto"/>
        <w:rPr>
          <w:rFonts w:ascii="Times New Roman" w:hAnsi="Times New Roman" w:cs="Times New Roman"/>
        </w:rPr>
      </w:pPr>
      <w:r w:rsidRPr="003E694A">
        <w:rPr>
          <w:rFonts w:ascii="Times New Roman" w:hAnsi="Times New Roman" w:cs="Times New Roman"/>
          <w:b/>
          <w:bCs/>
        </w:rPr>
        <w:t>Table 6: Town of Empire Wastewater Service Area Planning Data</w:t>
      </w:r>
      <w:r w:rsidR="003E694A">
        <w:rPr>
          <w:rFonts w:ascii="Times New Roman" w:hAnsi="Times New Roman" w:cs="Times New Roman"/>
          <w:b/>
          <w:bCs/>
        </w:rPr>
        <w:t xml:space="preserve">   </w:t>
      </w:r>
      <w:r w:rsidR="003E694A">
        <w:rPr>
          <w:rFonts w:ascii="Times New Roman" w:hAnsi="Times New Roman" w:cs="Times New Roman"/>
        </w:rPr>
        <w:t>Source: DRCOG</w:t>
      </w:r>
    </w:p>
    <w:p w14:paraId="12BEFA92" w14:textId="6FE7729D" w:rsidR="003E694A" w:rsidRDefault="003E694A" w:rsidP="007F4496">
      <w:pPr>
        <w:spacing w:line="276" w:lineRule="auto"/>
        <w:rPr>
          <w:rFonts w:ascii="Times New Roman" w:hAnsi="Times New Roman" w:cs="Times New Roman"/>
        </w:rPr>
      </w:pPr>
    </w:p>
    <w:p w14:paraId="1D24DE5C" w14:textId="2A732380" w:rsidR="004D1291" w:rsidRDefault="004D1291" w:rsidP="007F4496">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920"/>
        <w:gridCol w:w="1762"/>
      </w:tblGrid>
      <w:tr w:rsidR="00F22446" w14:paraId="448EC404" w14:textId="77777777" w:rsidTr="00942FF4">
        <w:trPr>
          <w:trHeight w:val="290"/>
        </w:trPr>
        <w:tc>
          <w:tcPr>
            <w:tcW w:w="4920" w:type="dxa"/>
          </w:tcPr>
          <w:p w14:paraId="6564EFB1" w14:textId="14640D36" w:rsidR="00F22446" w:rsidRDefault="00F22446" w:rsidP="00F22446">
            <w:pPr>
              <w:spacing w:line="276" w:lineRule="auto"/>
              <w:rPr>
                <w:rFonts w:ascii="Times New Roman" w:hAnsi="Times New Roman" w:cs="Times New Roman"/>
              </w:rPr>
            </w:pPr>
            <w:r>
              <w:rPr>
                <w:rFonts w:ascii="Times New Roman" w:hAnsi="Times New Roman" w:cs="Times New Roman"/>
              </w:rPr>
              <w:t>Design Capac</w:t>
            </w:r>
            <w:r w:rsidR="00312D84">
              <w:rPr>
                <w:rFonts w:ascii="Times New Roman" w:hAnsi="Times New Roman" w:cs="Times New Roman"/>
              </w:rPr>
              <w:t>ity (MGD)</w:t>
            </w:r>
          </w:p>
        </w:tc>
        <w:tc>
          <w:tcPr>
            <w:tcW w:w="1762" w:type="dxa"/>
          </w:tcPr>
          <w:p w14:paraId="6C4C420C" w14:textId="39AF90E6" w:rsidR="00F22446" w:rsidRDefault="00312D84" w:rsidP="007F4496">
            <w:pPr>
              <w:spacing w:line="276" w:lineRule="auto"/>
              <w:rPr>
                <w:rFonts w:ascii="Times New Roman" w:hAnsi="Times New Roman" w:cs="Times New Roman"/>
              </w:rPr>
            </w:pPr>
            <w:r>
              <w:rPr>
                <w:rFonts w:ascii="Times New Roman" w:hAnsi="Times New Roman" w:cs="Times New Roman"/>
              </w:rPr>
              <w:t>0.06</w:t>
            </w:r>
          </w:p>
        </w:tc>
      </w:tr>
      <w:tr w:rsidR="00F22446" w14:paraId="1EEB5F69" w14:textId="77777777" w:rsidTr="00942FF4">
        <w:trPr>
          <w:trHeight w:val="290"/>
        </w:trPr>
        <w:tc>
          <w:tcPr>
            <w:tcW w:w="4920" w:type="dxa"/>
          </w:tcPr>
          <w:p w14:paraId="34029875" w14:textId="50BFF706" w:rsidR="00F22446" w:rsidRDefault="00312D84" w:rsidP="007F4496">
            <w:pPr>
              <w:spacing w:line="276" w:lineRule="auto"/>
              <w:rPr>
                <w:rFonts w:ascii="Times New Roman" w:hAnsi="Times New Roman" w:cs="Times New Roman"/>
              </w:rPr>
            </w:pPr>
            <w:r>
              <w:rPr>
                <w:rFonts w:ascii="Times New Roman" w:hAnsi="Times New Roman" w:cs="Times New Roman"/>
              </w:rPr>
              <w:t>1990 Discharge Rate</w:t>
            </w:r>
            <w:r w:rsidR="004E5525">
              <w:rPr>
                <w:rFonts w:ascii="Times New Roman" w:hAnsi="Times New Roman" w:cs="Times New Roman"/>
              </w:rPr>
              <w:t xml:space="preserve"> (MGD)</w:t>
            </w:r>
          </w:p>
        </w:tc>
        <w:tc>
          <w:tcPr>
            <w:tcW w:w="1762" w:type="dxa"/>
          </w:tcPr>
          <w:p w14:paraId="629F9386" w14:textId="0D64DDF1" w:rsidR="00F22446" w:rsidRDefault="004E5525" w:rsidP="007F4496">
            <w:pPr>
              <w:spacing w:line="276" w:lineRule="auto"/>
              <w:rPr>
                <w:rFonts w:ascii="Times New Roman" w:hAnsi="Times New Roman" w:cs="Times New Roman"/>
              </w:rPr>
            </w:pPr>
            <w:r>
              <w:rPr>
                <w:rFonts w:ascii="Times New Roman" w:hAnsi="Times New Roman" w:cs="Times New Roman"/>
              </w:rPr>
              <w:t>0.045</w:t>
            </w:r>
          </w:p>
        </w:tc>
      </w:tr>
      <w:tr w:rsidR="00F22446" w14:paraId="378E29F7" w14:textId="77777777" w:rsidTr="00942FF4">
        <w:trPr>
          <w:trHeight w:val="290"/>
        </w:trPr>
        <w:tc>
          <w:tcPr>
            <w:tcW w:w="4920" w:type="dxa"/>
          </w:tcPr>
          <w:p w14:paraId="46B80FEB" w14:textId="3EC334B3" w:rsidR="00F22446" w:rsidRDefault="004E5525" w:rsidP="007F4496">
            <w:pPr>
              <w:spacing w:line="276" w:lineRule="auto"/>
              <w:rPr>
                <w:rFonts w:ascii="Times New Roman" w:hAnsi="Times New Roman" w:cs="Times New Roman"/>
              </w:rPr>
            </w:pPr>
            <w:r>
              <w:rPr>
                <w:rFonts w:ascii="Times New Roman" w:hAnsi="Times New Roman" w:cs="Times New Roman"/>
              </w:rPr>
              <w:t>1995 Discharge Rate (MGD)</w:t>
            </w:r>
          </w:p>
        </w:tc>
        <w:tc>
          <w:tcPr>
            <w:tcW w:w="1762" w:type="dxa"/>
          </w:tcPr>
          <w:p w14:paraId="1E477CDF" w14:textId="1E35FF2F" w:rsidR="00F22446" w:rsidRDefault="004E5525" w:rsidP="007F4496">
            <w:pPr>
              <w:spacing w:line="276" w:lineRule="auto"/>
              <w:rPr>
                <w:rFonts w:ascii="Times New Roman" w:hAnsi="Times New Roman" w:cs="Times New Roman"/>
              </w:rPr>
            </w:pPr>
            <w:r>
              <w:rPr>
                <w:rFonts w:ascii="Times New Roman" w:hAnsi="Times New Roman" w:cs="Times New Roman"/>
              </w:rPr>
              <w:t>0.042</w:t>
            </w:r>
          </w:p>
        </w:tc>
      </w:tr>
      <w:tr w:rsidR="00F22446" w14:paraId="4716869F" w14:textId="77777777" w:rsidTr="00942FF4">
        <w:trPr>
          <w:trHeight w:val="290"/>
        </w:trPr>
        <w:tc>
          <w:tcPr>
            <w:tcW w:w="4920" w:type="dxa"/>
          </w:tcPr>
          <w:p w14:paraId="63ECAFFC" w14:textId="2EB7E5C8" w:rsidR="00F22446" w:rsidRDefault="00942FF4" w:rsidP="007F4496">
            <w:pPr>
              <w:spacing w:line="276" w:lineRule="auto"/>
              <w:rPr>
                <w:rFonts w:ascii="Times New Roman" w:hAnsi="Times New Roman" w:cs="Times New Roman"/>
              </w:rPr>
            </w:pPr>
            <w:r>
              <w:rPr>
                <w:rFonts w:ascii="Times New Roman" w:hAnsi="Times New Roman" w:cs="Times New Roman"/>
              </w:rPr>
              <w:t>Needed 2015 Capacity (MGD)</w:t>
            </w:r>
          </w:p>
        </w:tc>
        <w:tc>
          <w:tcPr>
            <w:tcW w:w="1762" w:type="dxa"/>
          </w:tcPr>
          <w:p w14:paraId="0A284CCA" w14:textId="451E0095" w:rsidR="00F22446" w:rsidRDefault="00942FF4" w:rsidP="007F4496">
            <w:pPr>
              <w:spacing w:line="276" w:lineRule="auto"/>
              <w:rPr>
                <w:rFonts w:ascii="Times New Roman" w:hAnsi="Times New Roman" w:cs="Times New Roman"/>
              </w:rPr>
            </w:pPr>
            <w:r>
              <w:rPr>
                <w:rFonts w:ascii="Times New Roman" w:hAnsi="Times New Roman" w:cs="Times New Roman"/>
              </w:rPr>
              <w:t>0.083</w:t>
            </w:r>
          </w:p>
        </w:tc>
      </w:tr>
    </w:tbl>
    <w:tbl>
      <w:tblPr>
        <w:tblStyle w:val="TableGrid"/>
        <w:tblpPr w:leftFromText="180" w:rightFromText="180" w:vertAnchor="text" w:horzAnchor="margin" w:tblpXSpec="center" w:tblpY="-284"/>
        <w:tblW w:w="0" w:type="auto"/>
        <w:tblLook w:val="04A0" w:firstRow="1" w:lastRow="0" w:firstColumn="1" w:lastColumn="0" w:noHBand="0" w:noVBand="1"/>
      </w:tblPr>
      <w:tblGrid>
        <w:gridCol w:w="4619"/>
        <w:gridCol w:w="1450"/>
      </w:tblGrid>
      <w:tr w:rsidR="004E4A5F" w14:paraId="12F5F8EF" w14:textId="77777777" w:rsidTr="004E4A5F">
        <w:trPr>
          <w:trHeight w:val="302"/>
        </w:trPr>
        <w:tc>
          <w:tcPr>
            <w:tcW w:w="4619" w:type="dxa"/>
          </w:tcPr>
          <w:p w14:paraId="679B2CDE"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Year 80% Capacity</w:t>
            </w:r>
          </w:p>
        </w:tc>
        <w:tc>
          <w:tcPr>
            <w:tcW w:w="1450" w:type="dxa"/>
          </w:tcPr>
          <w:p w14:paraId="47153097"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1999</w:t>
            </w:r>
          </w:p>
        </w:tc>
      </w:tr>
      <w:tr w:rsidR="004E4A5F" w14:paraId="0FAF679B" w14:textId="77777777" w:rsidTr="004E4A5F">
        <w:trPr>
          <w:trHeight w:val="302"/>
        </w:trPr>
        <w:tc>
          <w:tcPr>
            <w:tcW w:w="4619" w:type="dxa"/>
          </w:tcPr>
          <w:p w14:paraId="015BA7C5"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Year 90% Capacity</w:t>
            </w:r>
          </w:p>
        </w:tc>
        <w:tc>
          <w:tcPr>
            <w:tcW w:w="1450" w:type="dxa"/>
          </w:tcPr>
          <w:p w14:paraId="343FD3DC"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2010</w:t>
            </w:r>
          </w:p>
        </w:tc>
      </w:tr>
      <w:tr w:rsidR="004E4A5F" w14:paraId="13A0AF28" w14:textId="77777777" w:rsidTr="004E4A5F">
        <w:trPr>
          <w:trHeight w:val="302"/>
        </w:trPr>
        <w:tc>
          <w:tcPr>
            <w:tcW w:w="4619" w:type="dxa"/>
          </w:tcPr>
          <w:p w14:paraId="57266BA1"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BOD (mg/l)</w:t>
            </w:r>
          </w:p>
        </w:tc>
        <w:tc>
          <w:tcPr>
            <w:tcW w:w="1450" w:type="dxa"/>
          </w:tcPr>
          <w:p w14:paraId="77FBD82A"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30/45</w:t>
            </w:r>
          </w:p>
        </w:tc>
      </w:tr>
      <w:tr w:rsidR="004E4A5F" w14:paraId="757E55F4" w14:textId="77777777" w:rsidTr="004E4A5F">
        <w:trPr>
          <w:trHeight w:val="302"/>
        </w:trPr>
        <w:tc>
          <w:tcPr>
            <w:tcW w:w="4619" w:type="dxa"/>
          </w:tcPr>
          <w:p w14:paraId="166C5A97"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TSS (mg/l)</w:t>
            </w:r>
          </w:p>
        </w:tc>
        <w:tc>
          <w:tcPr>
            <w:tcW w:w="1450" w:type="dxa"/>
          </w:tcPr>
          <w:p w14:paraId="55DC0A27"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30/45</w:t>
            </w:r>
          </w:p>
        </w:tc>
      </w:tr>
      <w:tr w:rsidR="004E4A5F" w14:paraId="7EAC94E8" w14:textId="77777777" w:rsidTr="004E4A5F">
        <w:trPr>
          <w:trHeight w:val="302"/>
        </w:trPr>
        <w:tc>
          <w:tcPr>
            <w:tcW w:w="4619" w:type="dxa"/>
          </w:tcPr>
          <w:p w14:paraId="0AB45F0A"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NH3-N (mg/l)</w:t>
            </w:r>
          </w:p>
        </w:tc>
        <w:tc>
          <w:tcPr>
            <w:tcW w:w="1450" w:type="dxa"/>
          </w:tcPr>
          <w:p w14:paraId="44AEBD9A"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Monitor Only</w:t>
            </w:r>
          </w:p>
        </w:tc>
      </w:tr>
      <w:tr w:rsidR="004E4A5F" w14:paraId="06934055" w14:textId="77777777" w:rsidTr="004E4A5F">
        <w:trPr>
          <w:trHeight w:val="302"/>
        </w:trPr>
        <w:tc>
          <w:tcPr>
            <w:tcW w:w="4619" w:type="dxa"/>
          </w:tcPr>
          <w:p w14:paraId="3DD991ED"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Res. Chlorine (mg/l)</w:t>
            </w:r>
          </w:p>
        </w:tc>
        <w:tc>
          <w:tcPr>
            <w:tcW w:w="1450" w:type="dxa"/>
          </w:tcPr>
          <w:p w14:paraId="5EBFFE7F"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0.22</w:t>
            </w:r>
          </w:p>
        </w:tc>
      </w:tr>
      <w:tr w:rsidR="004E4A5F" w14:paraId="49382562" w14:textId="77777777" w:rsidTr="004E4A5F">
        <w:trPr>
          <w:trHeight w:val="302"/>
        </w:trPr>
        <w:tc>
          <w:tcPr>
            <w:tcW w:w="4619" w:type="dxa"/>
          </w:tcPr>
          <w:p w14:paraId="5A17A976"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Fecal Coliform (cts/100ml)</w:t>
            </w:r>
          </w:p>
        </w:tc>
        <w:tc>
          <w:tcPr>
            <w:tcW w:w="1450" w:type="dxa"/>
          </w:tcPr>
          <w:p w14:paraId="58CCF0A1" w14:textId="77777777" w:rsidR="004E4A5F" w:rsidRDefault="004E4A5F" w:rsidP="004E4A5F">
            <w:pPr>
              <w:spacing w:line="276" w:lineRule="auto"/>
              <w:rPr>
                <w:rFonts w:ascii="Times New Roman" w:hAnsi="Times New Roman" w:cs="Times New Roman"/>
              </w:rPr>
            </w:pPr>
            <w:r>
              <w:rPr>
                <w:rFonts w:ascii="Times New Roman" w:hAnsi="Times New Roman" w:cs="Times New Roman"/>
              </w:rPr>
              <w:t>6,000/12,000</w:t>
            </w:r>
          </w:p>
        </w:tc>
      </w:tr>
    </w:tbl>
    <w:p w14:paraId="1E25A232" w14:textId="77777777" w:rsidR="004D1291" w:rsidRPr="003E694A" w:rsidRDefault="004D1291" w:rsidP="007F4496">
      <w:pPr>
        <w:spacing w:line="276" w:lineRule="auto"/>
        <w:rPr>
          <w:rFonts w:ascii="Times New Roman" w:hAnsi="Times New Roman" w:cs="Times New Roman"/>
        </w:rPr>
      </w:pPr>
    </w:p>
    <w:p w14:paraId="6833AD7A" w14:textId="77777777" w:rsidR="005534A2" w:rsidRPr="005534A2" w:rsidRDefault="005534A2" w:rsidP="005534A2">
      <w:pPr>
        <w:spacing w:line="276" w:lineRule="auto"/>
        <w:rPr>
          <w:rFonts w:ascii="Times New Roman" w:hAnsi="Times New Roman" w:cs="Times New Roman"/>
        </w:rPr>
      </w:pPr>
    </w:p>
    <w:p w14:paraId="06D00B8A" w14:textId="77777777" w:rsidR="00741392" w:rsidRPr="00741392" w:rsidRDefault="00741392" w:rsidP="00741392">
      <w:pPr>
        <w:spacing w:line="276" w:lineRule="auto"/>
        <w:ind w:left="720"/>
        <w:rPr>
          <w:rFonts w:ascii="Times New Roman" w:hAnsi="Times New Roman" w:cs="Times New Roman"/>
        </w:rPr>
      </w:pPr>
    </w:p>
    <w:p w14:paraId="1119E3C5" w14:textId="40184338" w:rsidR="00822C6A" w:rsidRDefault="00822C6A" w:rsidP="00822C6A">
      <w:pPr>
        <w:pStyle w:val="ListParagraph"/>
        <w:spacing w:after="100" w:afterAutospacing="1"/>
        <w:ind w:left="2160"/>
        <w:rPr>
          <w:rFonts w:ascii="Times New Roman" w:hAnsi="Times New Roman" w:cs="Times New Roman"/>
          <w:b/>
          <w:bCs/>
          <w:sz w:val="24"/>
          <w:szCs w:val="24"/>
        </w:rPr>
      </w:pPr>
    </w:p>
    <w:p w14:paraId="45E23DA3" w14:textId="5C32D40A" w:rsidR="003B4CE3" w:rsidRPr="0027369C" w:rsidRDefault="00BD4281" w:rsidP="00BD4281">
      <w:pPr>
        <w:spacing w:after="100" w:afterAutospacing="1"/>
        <w:rPr>
          <w:rFonts w:ascii="Times New Roman" w:hAnsi="Times New Roman" w:cs="Times New Roman"/>
        </w:rPr>
      </w:pPr>
      <w:r>
        <w:rPr>
          <w:rFonts w:ascii="Times New Roman" w:hAnsi="Times New Roman" w:cs="Times New Roman"/>
          <w:b/>
          <w:bCs/>
          <w:sz w:val="24"/>
          <w:szCs w:val="24"/>
        </w:rPr>
        <w:tab/>
      </w:r>
      <w:r w:rsidR="004E4A5F">
        <w:rPr>
          <w:rFonts w:ascii="Times New Roman" w:hAnsi="Times New Roman" w:cs="Times New Roman"/>
          <w:b/>
          <w:bCs/>
          <w:sz w:val="24"/>
          <w:szCs w:val="24"/>
        </w:rPr>
        <w:tab/>
      </w:r>
      <w:r w:rsidR="004E4A5F">
        <w:rPr>
          <w:rFonts w:ascii="Times New Roman" w:hAnsi="Times New Roman" w:cs="Times New Roman"/>
          <w:b/>
          <w:bCs/>
        </w:rPr>
        <w:t xml:space="preserve">Table 7: Town of Empire Wastewater Effluent </w:t>
      </w:r>
      <w:r w:rsidR="00B64ADF">
        <w:rPr>
          <w:rFonts w:ascii="Times New Roman" w:hAnsi="Times New Roman" w:cs="Times New Roman"/>
          <w:b/>
          <w:bCs/>
        </w:rPr>
        <w:t xml:space="preserve">Limits  </w:t>
      </w:r>
      <w:r w:rsidR="00B64ADF">
        <w:rPr>
          <w:rFonts w:ascii="Times New Roman" w:hAnsi="Times New Roman" w:cs="Times New Roman"/>
        </w:rPr>
        <w:t>Source: DRCOG</w:t>
      </w:r>
    </w:p>
    <w:p w14:paraId="7DD78811" w14:textId="54655102" w:rsidR="009B5478" w:rsidRPr="009B5478" w:rsidRDefault="004E4A5F" w:rsidP="00BD4281">
      <w:pPr>
        <w:spacing w:after="100" w:afterAutospacing="1"/>
        <w:rPr>
          <w:rFonts w:ascii="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sidR="00BD4281">
        <w:rPr>
          <w:rFonts w:ascii="Times New Roman" w:hAnsi="Times New Roman" w:cs="Times New Roman"/>
          <w:b/>
          <w:bCs/>
          <w:sz w:val="24"/>
          <w:szCs w:val="24"/>
        </w:rPr>
        <w:tab/>
      </w:r>
    </w:p>
    <w:p w14:paraId="77F00175" w14:textId="4D74ECF9" w:rsidR="006B61AE" w:rsidRDefault="006B61AE" w:rsidP="006B61AE">
      <w:pPr>
        <w:spacing w:after="100" w:afterAutospacing="1"/>
        <w:ind w:left="360"/>
        <w:rPr>
          <w:rFonts w:ascii="Times New Roman" w:hAnsi="Times New Roman" w:cs="Times New Roman"/>
        </w:rPr>
      </w:pPr>
    </w:p>
    <w:p w14:paraId="19B3F5E2" w14:textId="77777777" w:rsidR="006B61AE" w:rsidRPr="004E792B" w:rsidRDefault="006B61AE" w:rsidP="006B61AE">
      <w:pPr>
        <w:spacing w:after="100" w:afterAutospacing="1"/>
        <w:ind w:left="360"/>
        <w:rPr>
          <w:rFonts w:ascii="Times New Roman" w:hAnsi="Times New Roman" w:cs="Times New Roman"/>
        </w:rPr>
      </w:pPr>
    </w:p>
    <w:p w14:paraId="09710838" w14:textId="77777777" w:rsidR="001C1B2D" w:rsidRPr="00CC431F" w:rsidRDefault="001C1B2D" w:rsidP="001C1B2D">
      <w:pPr>
        <w:pStyle w:val="ListParagraph"/>
        <w:spacing w:after="100" w:afterAutospacing="1"/>
        <w:rPr>
          <w:rFonts w:ascii="Times New Roman" w:hAnsi="Times New Roman" w:cs="Times New Roman"/>
        </w:rPr>
      </w:pPr>
    </w:p>
    <w:p w14:paraId="5CDD9F7A" w14:textId="77777777" w:rsidR="003143AD" w:rsidRPr="005F6ECE" w:rsidRDefault="003143AD" w:rsidP="0004152E">
      <w:pPr>
        <w:rPr>
          <w:rFonts w:ascii="Times New Roman" w:hAnsi="Times New Roman" w:cs="Times New Roman"/>
        </w:rPr>
      </w:pPr>
    </w:p>
    <w:p w14:paraId="6696BE85" w14:textId="5F49FC41" w:rsidR="00107101" w:rsidRPr="00107101" w:rsidRDefault="00107101" w:rsidP="00523CFC">
      <w:pPr>
        <w:rPr>
          <w:rFonts w:ascii="Times New Roman" w:hAnsi="Times New Roman" w:cs="Times New Roman"/>
          <w:b/>
          <w:bCs/>
          <w:sz w:val="28"/>
          <w:szCs w:val="28"/>
        </w:rPr>
      </w:pPr>
    </w:p>
    <w:sectPr w:rsidR="00107101" w:rsidRPr="001071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9F5B" w14:textId="77777777" w:rsidR="00572EEC" w:rsidRDefault="00572EEC" w:rsidP="00183FEA">
      <w:pPr>
        <w:spacing w:after="0" w:line="240" w:lineRule="auto"/>
      </w:pPr>
      <w:r>
        <w:separator/>
      </w:r>
    </w:p>
  </w:endnote>
  <w:endnote w:type="continuationSeparator" w:id="0">
    <w:p w14:paraId="1AEC1224" w14:textId="77777777" w:rsidR="00572EEC" w:rsidRDefault="00572EEC" w:rsidP="0018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AC70" w14:textId="77777777" w:rsidR="00C93DD9" w:rsidRDefault="00C93DD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76CA74C" w14:textId="1F5E12A3" w:rsidR="00C93DD9" w:rsidRPr="00851E8F" w:rsidRDefault="00C93DD9" w:rsidP="00410777">
    <w:pPr>
      <w:pStyle w:val="Footer"/>
      <w:jc w:val="center"/>
      <w:rPr>
        <w:rFonts w:ascii="Times New Roman" w:hAnsi="Times New Roman" w:cs="Times New Roman"/>
      </w:rPr>
    </w:pPr>
    <w:r>
      <w:rPr>
        <w:rFonts w:ascii="Times New Roman" w:hAnsi="Times New Roman" w:cs="Times New Roman"/>
      </w:rPr>
      <w:t>Town of Empire Comprehensive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A292" w14:textId="77777777" w:rsidR="00572EEC" w:rsidRDefault="00572EEC" w:rsidP="00183FEA">
      <w:pPr>
        <w:spacing w:after="0" w:line="240" w:lineRule="auto"/>
      </w:pPr>
      <w:r>
        <w:separator/>
      </w:r>
    </w:p>
  </w:footnote>
  <w:footnote w:type="continuationSeparator" w:id="0">
    <w:p w14:paraId="49B256C7" w14:textId="77777777" w:rsidR="00572EEC" w:rsidRDefault="00572EEC" w:rsidP="00183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150px-Regular_quadrilateral"/>
      </v:shape>
    </w:pict>
  </w:numPicBullet>
  <w:abstractNum w:abstractNumId="0" w15:restartNumberingAfterBreak="0">
    <w:nsid w:val="01496EBC"/>
    <w:multiLevelType w:val="hybridMultilevel"/>
    <w:tmpl w:val="D94257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A3252"/>
    <w:multiLevelType w:val="hybridMultilevel"/>
    <w:tmpl w:val="4C7A4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D32C7"/>
    <w:multiLevelType w:val="hybridMultilevel"/>
    <w:tmpl w:val="90E07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50C9"/>
    <w:multiLevelType w:val="hybridMultilevel"/>
    <w:tmpl w:val="D214D5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DB8"/>
    <w:multiLevelType w:val="hybridMultilevel"/>
    <w:tmpl w:val="B00E7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7807"/>
    <w:multiLevelType w:val="hybridMultilevel"/>
    <w:tmpl w:val="78944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50B86"/>
    <w:multiLevelType w:val="hybridMultilevel"/>
    <w:tmpl w:val="EBA6F0EA"/>
    <w:lvl w:ilvl="0" w:tplc="04D0047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D70FF"/>
    <w:multiLevelType w:val="hybridMultilevel"/>
    <w:tmpl w:val="54268DF6"/>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6E8047F"/>
    <w:multiLevelType w:val="hybridMultilevel"/>
    <w:tmpl w:val="48BA5F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97EF6"/>
    <w:multiLevelType w:val="hybridMultilevel"/>
    <w:tmpl w:val="EC46E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B5C1E"/>
    <w:multiLevelType w:val="hybridMultilevel"/>
    <w:tmpl w:val="5D2E1A24"/>
    <w:lvl w:ilvl="0" w:tplc="E4F403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466C7"/>
    <w:multiLevelType w:val="hybridMultilevel"/>
    <w:tmpl w:val="8DA8057C"/>
    <w:lvl w:ilvl="0" w:tplc="C1DEEB8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E7C34"/>
    <w:multiLevelType w:val="hybridMultilevel"/>
    <w:tmpl w:val="32F2B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804C1"/>
    <w:multiLevelType w:val="hybridMultilevel"/>
    <w:tmpl w:val="9984E928"/>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2BD24542"/>
    <w:multiLevelType w:val="hybridMultilevel"/>
    <w:tmpl w:val="816695B4"/>
    <w:lvl w:ilvl="0" w:tplc="B53684E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263ED"/>
    <w:multiLevelType w:val="hybridMultilevel"/>
    <w:tmpl w:val="B13AB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72D67"/>
    <w:multiLevelType w:val="hybridMultilevel"/>
    <w:tmpl w:val="DE2033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DD7EDC"/>
    <w:multiLevelType w:val="hybridMultilevel"/>
    <w:tmpl w:val="1EE6B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9168F"/>
    <w:multiLevelType w:val="hybridMultilevel"/>
    <w:tmpl w:val="3AEA9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97987"/>
    <w:multiLevelType w:val="hybridMultilevel"/>
    <w:tmpl w:val="05A255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B580F"/>
    <w:multiLevelType w:val="hybridMultilevel"/>
    <w:tmpl w:val="F2AA1EC0"/>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33992BF5"/>
    <w:multiLevelType w:val="hybridMultilevel"/>
    <w:tmpl w:val="361635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CB0C77"/>
    <w:multiLevelType w:val="hybridMultilevel"/>
    <w:tmpl w:val="B9708202"/>
    <w:lvl w:ilvl="0" w:tplc="E4F40392">
      <w:start w:val="1"/>
      <w:numFmt w:val="bullet"/>
      <w:lvlText w:val=""/>
      <w:lvlPicBulletId w:val="0"/>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95B21A6"/>
    <w:multiLevelType w:val="hybridMultilevel"/>
    <w:tmpl w:val="49024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153ED"/>
    <w:multiLevelType w:val="hybridMultilevel"/>
    <w:tmpl w:val="BEF0794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C855BD"/>
    <w:multiLevelType w:val="hybridMultilevel"/>
    <w:tmpl w:val="F4340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72F1F"/>
    <w:multiLevelType w:val="hybridMultilevel"/>
    <w:tmpl w:val="E5429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5213D"/>
    <w:multiLevelType w:val="hybridMultilevel"/>
    <w:tmpl w:val="5FACBCC6"/>
    <w:lvl w:ilvl="0" w:tplc="BF1AC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641FBC"/>
    <w:multiLevelType w:val="hybridMultilevel"/>
    <w:tmpl w:val="34A2B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B5D90"/>
    <w:multiLevelType w:val="hybridMultilevel"/>
    <w:tmpl w:val="6BB44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950AA"/>
    <w:multiLevelType w:val="hybridMultilevel"/>
    <w:tmpl w:val="C658D594"/>
    <w:lvl w:ilvl="0" w:tplc="1EBA401A">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CC1E22"/>
    <w:multiLevelType w:val="hybridMultilevel"/>
    <w:tmpl w:val="44FCC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C0E6C"/>
    <w:multiLevelType w:val="hybridMultilevel"/>
    <w:tmpl w:val="D480F4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D0C9F"/>
    <w:multiLevelType w:val="hybridMultilevel"/>
    <w:tmpl w:val="E16ED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560F1"/>
    <w:multiLevelType w:val="hybridMultilevel"/>
    <w:tmpl w:val="23D28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C525E8"/>
    <w:multiLevelType w:val="hybridMultilevel"/>
    <w:tmpl w:val="22021EA2"/>
    <w:lvl w:ilvl="0" w:tplc="73B8E0A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26038E"/>
    <w:multiLevelType w:val="hybridMultilevel"/>
    <w:tmpl w:val="285800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85201C"/>
    <w:multiLevelType w:val="hybridMultilevel"/>
    <w:tmpl w:val="39A60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95611"/>
    <w:multiLevelType w:val="hybridMultilevel"/>
    <w:tmpl w:val="2AAA1C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DE10240"/>
    <w:multiLevelType w:val="hybridMultilevel"/>
    <w:tmpl w:val="243EE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083E6A"/>
    <w:multiLevelType w:val="hybridMultilevel"/>
    <w:tmpl w:val="4A9A8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8D53B5"/>
    <w:multiLevelType w:val="hybridMultilevel"/>
    <w:tmpl w:val="1F00AD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9852F0"/>
    <w:multiLevelType w:val="hybridMultilevel"/>
    <w:tmpl w:val="EB62AA5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5E5F70"/>
    <w:multiLevelType w:val="hybridMultilevel"/>
    <w:tmpl w:val="414C6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3C3B23"/>
    <w:multiLevelType w:val="hybridMultilevel"/>
    <w:tmpl w:val="E82C642C"/>
    <w:lvl w:ilvl="0" w:tplc="7A1E31E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992275"/>
    <w:multiLevelType w:val="hybridMultilevel"/>
    <w:tmpl w:val="2A263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2633F"/>
    <w:multiLevelType w:val="hybridMultilevel"/>
    <w:tmpl w:val="7056F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4D03AB"/>
    <w:multiLevelType w:val="hybridMultilevel"/>
    <w:tmpl w:val="EB8A8D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010827"/>
    <w:multiLevelType w:val="hybridMultilevel"/>
    <w:tmpl w:val="BD226156"/>
    <w:lvl w:ilvl="0" w:tplc="E4F403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4414D1"/>
    <w:multiLevelType w:val="hybridMultilevel"/>
    <w:tmpl w:val="798EB1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96E71B4"/>
    <w:multiLevelType w:val="hybridMultilevel"/>
    <w:tmpl w:val="8BA82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972DE"/>
    <w:multiLevelType w:val="hybridMultilevel"/>
    <w:tmpl w:val="E5242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B38AC"/>
    <w:multiLevelType w:val="hybridMultilevel"/>
    <w:tmpl w:val="DDE42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2147C"/>
    <w:multiLevelType w:val="hybridMultilevel"/>
    <w:tmpl w:val="F314D1D2"/>
    <w:lvl w:ilvl="0" w:tplc="E4F4039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0C3289"/>
    <w:multiLevelType w:val="hybridMultilevel"/>
    <w:tmpl w:val="045EF8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7426E1"/>
    <w:multiLevelType w:val="hybridMultilevel"/>
    <w:tmpl w:val="7B90D6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5D53349"/>
    <w:multiLevelType w:val="hybridMultilevel"/>
    <w:tmpl w:val="67CC8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344520"/>
    <w:multiLevelType w:val="hybridMultilevel"/>
    <w:tmpl w:val="2FF8A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C00D2C"/>
    <w:multiLevelType w:val="hybridMultilevel"/>
    <w:tmpl w:val="E9808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05FC7"/>
    <w:multiLevelType w:val="hybridMultilevel"/>
    <w:tmpl w:val="276E2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DA2A29"/>
    <w:multiLevelType w:val="hybridMultilevel"/>
    <w:tmpl w:val="91EA682E"/>
    <w:lvl w:ilvl="0" w:tplc="4BA456B8">
      <w:start w:val="1"/>
      <w:numFmt w:val="bullet"/>
      <w:lvlText w:val=""/>
      <w:lvlJc w:val="left"/>
      <w:pPr>
        <w:ind w:left="1140" w:hanging="360"/>
      </w:pPr>
      <w:rPr>
        <w:rFonts w:ascii="Wingdings" w:hAnsi="Wingdings" w:hint="default"/>
        <w:sz w:val="22"/>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1" w15:restartNumberingAfterBreak="0">
    <w:nsid w:val="7F581909"/>
    <w:multiLevelType w:val="hybridMultilevel"/>
    <w:tmpl w:val="2ABE4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61"/>
  </w:num>
  <w:num w:numId="4">
    <w:abstractNumId w:val="54"/>
  </w:num>
  <w:num w:numId="5">
    <w:abstractNumId w:val="38"/>
  </w:num>
  <w:num w:numId="6">
    <w:abstractNumId w:val="0"/>
  </w:num>
  <w:num w:numId="7">
    <w:abstractNumId w:val="6"/>
  </w:num>
  <w:num w:numId="8">
    <w:abstractNumId w:val="12"/>
  </w:num>
  <w:num w:numId="9">
    <w:abstractNumId w:val="3"/>
  </w:num>
  <w:num w:numId="10">
    <w:abstractNumId w:val="29"/>
  </w:num>
  <w:num w:numId="11">
    <w:abstractNumId w:val="30"/>
  </w:num>
  <w:num w:numId="12">
    <w:abstractNumId w:val="60"/>
  </w:num>
  <w:num w:numId="13">
    <w:abstractNumId w:val="9"/>
  </w:num>
  <w:num w:numId="14">
    <w:abstractNumId w:val="57"/>
  </w:num>
  <w:num w:numId="15">
    <w:abstractNumId w:val="11"/>
  </w:num>
  <w:num w:numId="16">
    <w:abstractNumId w:val="44"/>
  </w:num>
  <w:num w:numId="17">
    <w:abstractNumId w:val="35"/>
  </w:num>
  <w:num w:numId="18">
    <w:abstractNumId w:val="36"/>
  </w:num>
  <w:num w:numId="19">
    <w:abstractNumId w:val="14"/>
  </w:num>
  <w:num w:numId="20">
    <w:abstractNumId w:val="7"/>
  </w:num>
  <w:num w:numId="21">
    <w:abstractNumId w:val="56"/>
  </w:num>
  <w:num w:numId="22">
    <w:abstractNumId w:val="19"/>
  </w:num>
  <w:num w:numId="23">
    <w:abstractNumId w:val="2"/>
  </w:num>
  <w:num w:numId="24">
    <w:abstractNumId w:val="52"/>
  </w:num>
  <w:num w:numId="25">
    <w:abstractNumId w:val="32"/>
  </w:num>
  <w:num w:numId="26">
    <w:abstractNumId w:val="13"/>
  </w:num>
  <w:num w:numId="27">
    <w:abstractNumId w:val="43"/>
  </w:num>
  <w:num w:numId="28">
    <w:abstractNumId w:val="21"/>
  </w:num>
  <w:num w:numId="29">
    <w:abstractNumId w:val="55"/>
  </w:num>
  <w:num w:numId="30">
    <w:abstractNumId w:val="47"/>
  </w:num>
  <w:num w:numId="31">
    <w:abstractNumId w:val="33"/>
  </w:num>
  <w:num w:numId="32">
    <w:abstractNumId w:val="4"/>
  </w:num>
  <w:num w:numId="33">
    <w:abstractNumId w:val="8"/>
  </w:num>
  <w:num w:numId="34">
    <w:abstractNumId w:val="40"/>
  </w:num>
  <w:num w:numId="35">
    <w:abstractNumId w:val="26"/>
  </w:num>
  <w:num w:numId="36">
    <w:abstractNumId w:val="51"/>
  </w:num>
  <w:num w:numId="37">
    <w:abstractNumId w:val="31"/>
  </w:num>
  <w:num w:numId="38">
    <w:abstractNumId w:val="59"/>
  </w:num>
  <w:num w:numId="39">
    <w:abstractNumId w:val="45"/>
  </w:num>
  <w:num w:numId="40">
    <w:abstractNumId w:val="23"/>
  </w:num>
  <w:num w:numId="41">
    <w:abstractNumId w:val="46"/>
  </w:num>
  <w:num w:numId="42">
    <w:abstractNumId w:val="50"/>
  </w:num>
  <w:num w:numId="43">
    <w:abstractNumId w:val="20"/>
  </w:num>
  <w:num w:numId="44">
    <w:abstractNumId w:val="58"/>
  </w:num>
  <w:num w:numId="45">
    <w:abstractNumId w:val="15"/>
  </w:num>
  <w:num w:numId="46">
    <w:abstractNumId w:val="18"/>
  </w:num>
  <w:num w:numId="47">
    <w:abstractNumId w:val="39"/>
  </w:num>
  <w:num w:numId="48">
    <w:abstractNumId w:val="37"/>
  </w:num>
  <w:num w:numId="49">
    <w:abstractNumId w:val="16"/>
  </w:num>
  <w:num w:numId="50">
    <w:abstractNumId w:val="49"/>
  </w:num>
  <w:num w:numId="51">
    <w:abstractNumId w:val="24"/>
  </w:num>
  <w:num w:numId="52">
    <w:abstractNumId w:val="42"/>
  </w:num>
  <w:num w:numId="53">
    <w:abstractNumId w:val="1"/>
  </w:num>
  <w:num w:numId="54">
    <w:abstractNumId w:val="17"/>
  </w:num>
  <w:num w:numId="55">
    <w:abstractNumId w:val="25"/>
  </w:num>
  <w:num w:numId="56">
    <w:abstractNumId w:val="41"/>
  </w:num>
  <w:num w:numId="57">
    <w:abstractNumId w:val="28"/>
  </w:num>
  <w:num w:numId="58">
    <w:abstractNumId w:val="53"/>
  </w:num>
  <w:num w:numId="59">
    <w:abstractNumId w:val="10"/>
  </w:num>
  <w:num w:numId="60">
    <w:abstractNumId w:val="5"/>
  </w:num>
  <w:num w:numId="61">
    <w:abstractNumId w:val="22"/>
  </w:num>
  <w:num w:numId="62">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91"/>
    <w:rsid w:val="00001690"/>
    <w:rsid w:val="000018FC"/>
    <w:rsid w:val="0000313C"/>
    <w:rsid w:val="000032D8"/>
    <w:rsid w:val="000036F3"/>
    <w:rsid w:val="00004F59"/>
    <w:rsid w:val="0000665A"/>
    <w:rsid w:val="00006FB4"/>
    <w:rsid w:val="00007666"/>
    <w:rsid w:val="00015DA9"/>
    <w:rsid w:val="00015E14"/>
    <w:rsid w:val="00015F71"/>
    <w:rsid w:val="000162EF"/>
    <w:rsid w:val="0001641D"/>
    <w:rsid w:val="000166B6"/>
    <w:rsid w:val="00017211"/>
    <w:rsid w:val="00017B44"/>
    <w:rsid w:val="00021003"/>
    <w:rsid w:val="00021DA6"/>
    <w:rsid w:val="0002359A"/>
    <w:rsid w:val="00024615"/>
    <w:rsid w:val="00024B08"/>
    <w:rsid w:val="00024E5C"/>
    <w:rsid w:val="00025273"/>
    <w:rsid w:val="00025BB6"/>
    <w:rsid w:val="00025FA4"/>
    <w:rsid w:val="000278C0"/>
    <w:rsid w:val="000300AA"/>
    <w:rsid w:val="0003029D"/>
    <w:rsid w:val="00030740"/>
    <w:rsid w:val="00031F24"/>
    <w:rsid w:val="00032280"/>
    <w:rsid w:val="00032B62"/>
    <w:rsid w:val="00033D70"/>
    <w:rsid w:val="00033F0A"/>
    <w:rsid w:val="00035586"/>
    <w:rsid w:val="00036351"/>
    <w:rsid w:val="00037717"/>
    <w:rsid w:val="00037A53"/>
    <w:rsid w:val="00037DAC"/>
    <w:rsid w:val="00040722"/>
    <w:rsid w:val="000407B9"/>
    <w:rsid w:val="00041315"/>
    <w:rsid w:val="0004152E"/>
    <w:rsid w:val="00041B10"/>
    <w:rsid w:val="000427C2"/>
    <w:rsid w:val="00045EC1"/>
    <w:rsid w:val="00047A43"/>
    <w:rsid w:val="00050160"/>
    <w:rsid w:val="0005076E"/>
    <w:rsid w:val="00050D96"/>
    <w:rsid w:val="00052090"/>
    <w:rsid w:val="00052330"/>
    <w:rsid w:val="000535FA"/>
    <w:rsid w:val="0005685A"/>
    <w:rsid w:val="000571EE"/>
    <w:rsid w:val="00057DA3"/>
    <w:rsid w:val="00060B3B"/>
    <w:rsid w:val="000621F3"/>
    <w:rsid w:val="0006336F"/>
    <w:rsid w:val="00065382"/>
    <w:rsid w:val="00066065"/>
    <w:rsid w:val="00066598"/>
    <w:rsid w:val="000703A1"/>
    <w:rsid w:val="000704C7"/>
    <w:rsid w:val="00070F9D"/>
    <w:rsid w:val="00072E69"/>
    <w:rsid w:val="0007308F"/>
    <w:rsid w:val="00073282"/>
    <w:rsid w:val="0007339A"/>
    <w:rsid w:val="000749EF"/>
    <w:rsid w:val="00075648"/>
    <w:rsid w:val="00075862"/>
    <w:rsid w:val="00075E02"/>
    <w:rsid w:val="0007677B"/>
    <w:rsid w:val="0007702A"/>
    <w:rsid w:val="00077C75"/>
    <w:rsid w:val="00077E89"/>
    <w:rsid w:val="00080288"/>
    <w:rsid w:val="00082BD3"/>
    <w:rsid w:val="00082FCA"/>
    <w:rsid w:val="00083018"/>
    <w:rsid w:val="0008308E"/>
    <w:rsid w:val="000834C6"/>
    <w:rsid w:val="000836EF"/>
    <w:rsid w:val="0008468C"/>
    <w:rsid w:val="00084A25"/>
    <w:rsid w:val="000871E7"/>
    <w:rsid w:val="00087798"/>
    <w:rsid w:val="00090783"/>
    <w:rsid w:val="00090EC3"/>
    <w:rsid w:val="00091594"/>
    <w:rsid w:val="00091E6F"/>
    <w:rsid w:val="00092237"/>
    <w:rsid w:val="00092D39"/>
    <w:rsid w:val="000942F1"/>
    <w:rsid w:val="00094E0D"/>
    <w:rsid w:val="00097568"/>
    <w:rsid w:val="0009773F"/>
    <w:rsid w:val="000A0C55"/>
    <w:rsid w:val="000A1701"/>
    <w:rsid w:val="000A1798"/>
    <w:rsid w:val="000A28D6"/>
    <w:rsid w:val="000A3180"/>
    <w:rsid w:val="000A384F"/>
    <w:rsid w:val="000A4F73"/>
    <w:rsid w:val="000A5473"/>
    <w:rsid w:val="000A76CD"/>
    <w:rsid w:val="000A7834"/>
    <w:rsid w:val="000B0C1A"/>
    <w:rsid w:val="000B1067"/>
    <w:rsid w:val="000B145A"/>
    <w:rsid w:val="000B2514"/>
    <w:rsid w:val="000B5700"/>
    <w:rsid w:val="000B6870"/>
    <w:rsid w:val="000B6A31"/>
    <w:rsid w:val="000B7C8D"/>
    <w:rsid w:val="000C05B2"/>
    <w:rsid w:val="000C0697"/>
    <w:rsid w:val="000C109C"/>
    <w:rsid w:val="000C186A"/>
    <w:rsid w:val="000C2FE2"/>
    <w:rsid w:val="000C40D6"/>
    <w:rsid w:val="000C545D"/>
    <w:rsid w:val="000C5CA3"/>
    <w:rsid w:val="000C5E01"/>
    <w:rsid w:val="000C65E3"/>
    <w:rsid w:val="000C6CE3"/>
    <w:rsid w:val="000C7536"/>
    <w:rsid w:val="000C7C46"/>
    <w:rsid w:val="000D17D4"/>
    <w:rsid w:val="000D247F"/>
    <w:rsid w:val="000D3C08"/>
    <w:rsid w:val="000D4666"/>
    <w:rsid w:val="000D4741"/>
    <w:rsid w:val="000D61B2"/>
    <w:rsid w:val="000D61C7"/>
    <w:rsid w:val="000E03D0"/>
    <w:rsid w:val="000E35C2"/>
    <w:rsid w:val="000E39FA"/>
    <w:rsid w:val="000E4676"/>
    <w:rsid w:val="000E5186"/>
    <w:rsid w:val="000E5CC4"/>
    <w:rsid w:val="000E62F0"/>
    <w:rsid w:val="000F2492"/>
    <w:rsid w:val="000F3447"/>
    <w:rsid w:val="000F3834"/>
    <w:rsid w:val="000F4ECB"/>
    <w:rsid w:val="000F4FC6"/>
    <w:rsid w:val="000F5180"/>
    <w:rsid w:val="000F6B46"/>
    <w:rsid w:val="001025C9"/>
    <w:rsid w:val="0010283B"/>
    <w:rsid w:val="00103972"/>
    <w:rsid w:val="0010502A"/>
    <w:rsid w:val="0010624B"/>
    <w:rsid w:val="00106CB3"/>
    <w:rsid w:val="00107101"/>
    <w:rsid w:val="00110AB3"/>
    <w:rsid w:val="00113492"/>
    <w:rsid w:val="00113EBA"/>
    <w:rsid w:val="001162E9"/>
    <w:rsid w:val="001177FA"/>
    <w:rsid w:val="00117A7B"/>
    <w:rsid w:val="0012232D"/>
    <w:rsid w:val="001234E1"/>
    <w:rsid w:val="00123E04"/>
    <w:rsid w:val="00124A7C"/>
    <w:rsid w:val="00125541"/>
    <w:rsid w:val="00125920"/>
    <w:rsid w:val="0013028C"/>
    <w:rsid w:val="00133491"/>
    <w:rsid w:val="00137C2C"/>
    <w:rsid w:val="00140091"/>
    <w:rsid w:val="001403E4"/>
    <w:rsid w:val="00140BE8"/>
    <w:rsid w:val="001420B3"/>
    <w:rsid w:val="001444D2"/>
    <w:rsid w:val="00145709"/>
    <w:rsid w:val="00146085"/>
    <w:rsid w:val="00147405"/>
    <w:rsid w:val="001515E7"/>
    <w:rsid w:val="00152175"/>
    <w:rsid w:val="001522F8"/>
    <w:rsid w:val="0015353A"/>
    <w:rsid w:val="001537FD"/>
    <w:rsid w:val="00153FFD"/>
    <w:rsid w:val="001540DC"/>
    <w:rsid w:val="0015484C"/>
    <w:rsid w:val="001552EB"/>
    <w:rsid w:val="0015599C"/>
    <w:rsid w:val="0015606E"/>
    <w:rsid w:val="001567F0"/>
    <w:rsid w:val="0015783F"/>
    <w:rsid w:val="00157C06"/>
    <w:rsid w:val="0016142F"/>
    <w:rsid w:val="0016179A"/>
    <w:rsid w:val="00161B0C"/>
    <w:rsid w:val="00162280"/>
    <w:rsid w:val="00164082"/>
    <w:rsid w:val="00164554"/>
    <w:rsid w:val="001667CE"/>
    <w:rsid w:val="00166D34"/>
    <w:rsid w:val="001671D9"/>
    <w:rsid w:val="001674A0"/>
    <w:rsid w:val="001700C2"/>
    <w:rsid w:val="00170628"/>
    <w:rsid w:val="001707B5"/>
    <w:rsid w:val="0017189A"/>
    <w:rsid w:val="00172350"/>
    <w:rsid w:val="001727C0"/>
    <w:rsid w:val="0017359F"/>
    <w:rsid w:val="0017368C"/>
    <w:rsid w:val="00174D96"/>
    <w:rsid w:val="001765BE"/>
    <w:rsid w:val="001769DC"/>
    <w:rsid w:val="001811C5"/>
    <w:rsid w:val="001812B1"/>
    <w:rsid w:val="00181AF8"/>
    <w:rsid w:val="0018289B"/>
    <w:rsid w:val="00183ACC"/>
    <w:rsid w:val="00183FEA"/>
    <w:rsid w:val="00184148"/>
    <w:rsid w:val="00184431"/>
    <w:rsid w:val="001850B0"/>
    <w:rsid w:val="00187391"/>
    <w:rsid w:val="00190E5D"/>
    <w:rsid w:val="001922E3"/>
    <w:rsid w:val="00192AC9"/>
    <w:rsid w:val="00194C48"/>
    <w:rsid w:val="00196721"/>
    <w:rsid w:val="00196E45"/>
    <w:rsid w:val="001A1715"/>
    <w:rsid w:val="001A1AB5"/>
    <w:rsid w:val="001A2294"/>
    <w:rsid w:val="001A4C50"/>
    <w:rsid w:val="001A6028"/>
    <w:rsid w:val="001A73BA"/>
    <w:rsid w:val="001B0715"/>
    <w:rsid w:val="001B09DC"/>
    <w:rsid w:val="001B1535"/>
    <w:rsid w:val="001B1A0D"/>
    <w:rsid w:val="001B1B24"/>
    <w:rsid w:val="001B3A62"/>
    <w:rsid w:val="001B40C0"/>
    <w:rsid w:val="001B468B"/>
    <w:rsid w:val="001B483C"/>
    <w:rsid w:val="001B6402"/>
    <w:rsid w:val="001C0091"/>
    <w:rsid w:val="001C01DD"/>
    <w:rsid w:val="001C0528"/>
    <w:rsid w:val="001C143A"/>
    <w:rsid w:val="001C192C"/>
    <w:rsid w:val="001C1B2D"/>
    <w:rsid w:val="001C2C27"/>
    <w:rsid w:val="001C32F2"/>
    <w:rsid w:val="001C5616"/>
    <w:rsid w:val="001C5977"/>
    <w:rsid w:val="001C6F30"/>
    <w:rsid w:val="001D119E"/>
    <w:rsid w:val="001D14C8"/>
    <w:rsid w:val="001D261C"/>
    <w:rsid w:val="001D27B7"/>
    <w:rsid w:val="001D2860"/>
    <w:rsid w:val="001D2A51"/>
    <w:rsid w:val="001D67D3"/>
    <w:rsid w:val="001D6E57"/>
    <w:rsid w:val="001D7005"/>
    <w:rsid w:val="001E1C78"/>
    <w:rsid w:val="001E218C"/>
    <w:rsid w:val="001E2FCE"/>
    <w:rsid w:val="001E2FE4"/>
    <w:rsid w:val="001E331C"/>
    <w:rsid w:val="001E600F"/>
    <w:rsid w:val="001E7075"/>
    <w:rsid w:val="001E7456"/>
    <w:rsid w:val="001F3551"/>
    <w:rsid w:val="001F4638"/>
    <w:rsid w:val="001F4E05"/>
    <w:rsid w:val="001F5769"/>
    <w:rsid w:val="001F5F34"/>
    <w:rsid w:val="001F6C08"/>
    <w:rsid w:val="00200E83"/>
    <w:rsid w:val="0020130D"/>
    <w:rsid w:val="0020178C"/>
    <w:rsid w:val="00203409"/>
    <w:rsid w:val="002052A8"/>
    <w:rsid w:val="00205981"/>
    <w:rsid w:val="00210557"/>
    <w:rsid w:val="00210827"/>
    <w:rsid w:val="002115AE"/>
    <w:rsid w:val="002119BF"/>
    <w:rsid w:val="00214604"/>
    <w:rsid w:val="00214DC6"/>
    <w:rsid w:val="00214DE2"/>
    <w:rsid w:val="00215978"/>
    <w:rsid w:val="00215CF4"/>
    <w:rsid w:val="00217165"/>
    <w:rsid w:val="00217AFC"/>
    <w:rsid w:val="002228B9"/>
    <w:rsid w:val="00222944"/>
    <w:rsid w:val="00222ED8"/>
    <w:rsid w:val="002243F9"/>
    <w:rsid w:val="002244AD"/>
    <w:rsid w:val="002249BF"/>
    <w:rsid w:val="00224AB0"/>
    <w:rsid w:val="00226B22"/>
    <w:rsid w:val="00226EF5"/>
    <w:rsid w:val="0022719D"/>
    <w:rsid w:val="0023082B"/>
    <w:rsid w:val="00232F0A"/>
    <w:rsid w:val="0023416F"/>
    <w:rsid w:val="002352F6"/>
    <w:rsid w:val="00235C1C"/>
    <w:rsid w:val="0024093F"/>
    <w:rsid w:val="002419C8"/>
    <w:rsid w:val="0024255E"/>
    <w:rsid w:val="00242936"/>
    <w:rsid w:val="00244D26"/>
    <w:rsid w:val="00246BD7"/>
    <w:rsid w:val="00246E15"/>
    <w:rsid w:val="00251015"/>
    <w:rsid w:val="0025346D"/>
    <w:rsid w:val="002535D9"/>
    <w:rsid w:val="00254816"/>
    <w:rsid w:val="00254D70"/>
    <w:rsid w:val="0025691E"/>
    <w:rsid w:val="00257769"/>
    <w:rsid w:val="00260124"/>
    <w:rsid w:val="002612B8"/>
    <w:rsid w:val="00263B1D"/>
    <w:rsid w:val="0026447E"/>
    <w:rsid w:val="002653A1"/>
    <w:rsid w:val="002659D2"/>
    <w:rsid w:val="00265FC2"/>
    <w:rsid w:val="00270533"/>
    <w:rsid w:val="002709AB"/>
    <w:rsid w:val="00271122"/>
    <w:rsid w:val="0027144C"/>
    <w:rsid w:val="00272640"/>
    <w:rsid w:val="0027369C"/>
    <w:rsid w:val="002746AB"/>
    <w:rsid w:val="00274B8F"/>
    <w:rsid w:val="00274EB9"/>
    <w:rsid w:val="00275B4D"/>
    <w:rsid w:val="00276C32"/>
    <w:rsid w:val="0027702D"/>
    <w:rsid w:val="00284EA1"/>
    <w:rsid w:val="0028521C"/>
    <w:rsid w:val="002866E8"/>
    <w:rsid w:val="00287374"/>
    <w:rsid w:val="00291D3D"/>
    <w:rsid w:val="00292005"/>
    <w:rsid w:val="002920D7"/>
    <w:rsid w:val="00292684"/>
    <w:rsid w:val="00292828"/>
    <w:rsid w:val="00292A14"/>
    <w:rsid w:val="002933F7"/>
    <w:rsid w:val="00294F3C"/>
    <w:rsid w:val="00295198"/>
    <w:rsid w:val="00295339"/>
    <w:rsid w:val="00295E23"/>
    <w:rsid w:val="00297311"/>
    <w:rsid w:val="002A1083"/>
    <w:rsid w:val="002A1A38"/>
    <w:rsid w:val="002A2E95"/>
    <w:rsid w:val="002A317F"/>
    <w:rsid w:val="002A3337"/>
    <w:rsid w:val="002A4164"/>
    <w:rsid w:val="002A47E3"/>
    <w:rsid w:val="002B0589"/>
    <w:rsid w:val="002B263B"/>
    <w:rsid w:val="002B47D3"/>
    <w:rsid w:val="002B4EFA"/>
    <w:rsid w:val="002B711E"/>
    <w:rsid w:val="002C0024"/>
    <w:rsid w:val="002C02ED"/>
    <w:rsid w:val="002C03E4"/>
    <w:rsid w:val="002C1834"/>
    <w:rsid w:val="002C2485"/>
    <w:rsid w:val="002C3338"/>
    <w:rsid w:val="002C4E4F"/>
    <w:rsid w:val="002C5986"/>
    <w:rsid w:val="002C7221"/>
    <w:rsid w:val="002D1639"/>
    <w:rsid w:val="002D21FD"/>
    <w:rsid w:val="002D30DB"/>
    <w:rsid w:val="002D3367"/>
    <w:rsid w:val="002D341F"/>
    <w:rsid w:val="002D34F9"/>
    <w:rsid w:val="002D3EFF"/>
    <w:rsid w:val="002D6A0B"/>
    <w:rsid w:val="002D73C7"/>
    <w:rsid w:val="002D7FC2"/>
    <w:rsid w:val="002E129A"/>
    <w:rsid w:val="002E2772"/>
    <w:rsid w:val="002E3B44"/>
    <w:rsid w:val="002E555F"/>
    <w:rsid w:val="002E6A7B"/>
    <w:rsid w:val="002E6F8C"/>
    <w:rsid w:val="002F08E9"/>
    <w:rsid w:val="002F1A97"/>
    <w:rsid w:val="002F2641"/>
    <w:rsid w:val="002F301B"/>
    <w:rsid w:val="002F34A6"/>
    <w:rsid w:val="002F3E9D"/>
    <w:rsid w:val="002F4F2B"/>
    <w:rsid w:val="002F5AC7"/>
    <w:rsid w:val="002F7D86"/>
    <w:rsid w:val="00300E42"/>
    <w:rsid w:val="00301F15"/>
    <w:rsid w:val="0030217B"/>
    <w:rsid w:val="00302B73"/>
    <w:rsid w:val="00302BA1"/>
    <w:rsid w:val="00303858"/>
    <w:rsid w:val="00304247"/>
    <w:rsid w:val="00304DD4"/>
    <w:rsid w:val="00305E1B"/>
    <w:rsid w:val="0030704D"/>
    <w:rsid w:val="00307C26"/>
    <w:rsid w:val="00311746"/>
    <w:rsid w:val="00311BEA"/>
    <w:rsid w:val="003125F2"/>
    <w:rsid w:val="00312D84"/>
    <w:rsid w:val="0031400A"/>
    <w:rsid w:val="003143AD"/>
    <w:rsid w:val="00314626"/>
    <w:rsid w:val="00314DF7"/>
    <w:rsid w:val="003162DA"/>
    <w:rsid w:val="003169EE"/>
    <w:rsid w:val="00316C0A"/>
    <w:rsid w:val="00316F7D"/>
    <w:rsid w:val="00320A88"/>
    <w:rsid w:val="00321FEE"/>
    <w:rsid w:val="003224D8"/>
    <w:rsid w:val="003229BB"/>
    <w:rsid w:val="003232C7"/>
    <w:rsid w:val="00323B36"/>
    <w:rsid w:val="0032465C"/>
    <w:rsid w:val="0032476C"/>
    <w:rsid w:val="003248B9"/>
    <w:rsid w:val="003266FA"/>
    <w:rsid w:val="00326774"/>
    <w:rsid w:val="00327F6B"/>
    <w:rsid w:val="00330099"/>
    <w:rsid w:val="00330F6E"/>
    <w:rsid w:val="00331D86"/>
    <w:rsid w:val="00332230"/>
    <w:rsid w:val="00332319"/>
    <w:rsid w:val="0033239D"/>
    <w:rsid w:val="003342E9"/>
    <w:rsid w:val="0033606D"/>
    <w:rsid w:val="00337243"/>
    <w:rsid w:val="003378BF"/>
    <w:rsid w:val="003378E8"/>
    <w:rsid w:val="00337EE5"/>
    <w:rsid w:val="00340288"/>
    <w:rsid w:val="003406C4"/>
    <w:rsid w:val="003408D3"/>
    <w:rsid w:val="003423BC"/>
    <w:rsid w:val="003427F4"/>
    <w:rsid w:val="003429BE"/>
    <w:rsid w:val="00345C0D"/>
    <w:rsid w:val="00346112"/>
    <w:rsid w:val="00346217"/>
    <w:rsid w:val="003469C8"/>
    <w:rsid w:val="003470B0"/>
    <w:rsid w:val="00347322"/>
    <w:rsid w:val="00350353"/>
    <w:rsid w:val="0035055F"/>
    <w:rsid w:val="003508CB"/>
    <w:rsid w:val="00350AB2"/>
    <w:rsid w:val="003518C1"/>
    <w:rsid w:val="00352EA2"/>
    <w:rsid w:val="00353461"/>
    <w:rsid w:val="003536E7"/>
    <w:rsid w:val="00355A8E"/>
    <w:rsid w:val="003570AE"/>
    <w:rsid w:val="00360E9A"/>
    <w:rsid w:val="0036117D"/>
    <w:rsid w:val="00361AD7"/>
    <w:rsid w:val="00362D56"/>
    <w:rsid w:val="00363241"/>
    <w:rsid w:val="00363D3F"/>
    <w:rsid w:val="00364E1F"/>
    <w:rsid w:val="003654AC"/>
    <w:rsid w:val="00366F61"/>
    <w:rsid w:val="0036757D"/>
    <w:rsid w:val="0036761B"/>
    <w:rsid w:val="00367E9B"/>
    <w:rsid w:val="003709F4"/>
    <w:rsid w:val="00370D51"/>
    <w:rsid w:val="003713FE"/>
    <w:rsid w:val="00372D02"/>
    <w:rsid w:val="00373FBC"/>
    <w:rsid w:val="00374EB9"/>
    <w:rsid w:val="00376361"/>
    <w:rsid w:val="003773D2"/>
    <w:rsid w:val="00380F8E"/>
    <w:rsid w:val="00381508"/>
    <w:rsid w:val="00382616"/>
    <w:rsid w:val="003827A5"/>
    <w:rsid w:val="003837A9"/>
    <w:rsid w:val="003852E2"/>
    <w:rsid w:val="003859AE"/>
    <w:rsid w:val="00387E47"/>
    <w:rsid w:val="0039051F"/>
    <w:rsid w:val="00390CD8"/>
    <w:rsid w:val="0039139B"/>
    <w:rsid w:val="00392754"/>
    <w:rsid w:val="00394BB2"/>
    <w:rsid w:val="0039726E"/>
    <w:rsid w:val="003A0E8C"/>
    <w:rsid w:val="003A1A25"/>
    <w:rsid w:val="003A2335"/>
    <w:rsid w:val="003A4F89"/>
    <w:rsid w:val="003A7950"/>
    <w:rsid w:val="003A7B59"/>
    <w:rsid w:val="003A7E6B"/>
    <w:rsid w:val="003B091E"/>
    <w:rsid w:val="003B1218"/>
    <w:rsid w:val="003B1F4D"/>
    <w:rsid w:val="003B2348"/>
    <w:rsid w:val="003B25CF"/>
    <w:rsid w:val="003B2B01"/>
    <w:rsid w:val="003B2B57"/>
    <w:rsid w:val="003B3173"/>
    <w:rsid w:val="003B3DA3"/>
    <w:rsid w:val="003B4CE3"/>
    <w:rsid w:val="003B7F08"/>
    <w:rsid w:val="003C182F"/>
    <w:rsid w:val="003C3FDE"/>
    <w:rsid w:val="003C5135"/>
    <w:rsid w:val="003C56B9"/>
    <w:rsid w:val="003C5D54"/>
    <w:rsid w:val="003C6B96"/>
    <w:rsid w:val="003D0134"/>
    <w:rsid w:val="003D09F8"/>
    <w:rsid w:val="003D0B13"/>
    <w:rsid w:val="003D2C54"/>
    <w:rsid w:val="003D3352"/>
    <w:rsid w:val="003D4488"/>
    <w:rsid w:val="003D4530"/>
    <w:rsid w:val="003D53A2"/>
    <w:rsid w:val="003D58AE"/>
    <w:rsid w:val="003D5B69"/>
    <w:rsid w:val="003D6C7D"/>
    <w:rsid w:val="003D71F5"/>
    <w:rsid w:val="003E01B1"/>
    <w:rsid w:val="003E1899"/>
    <w:rsid w:val="003E3588"/>
    <w:rsid w:val="003E38CD"/>
    <w:rsid w:val="003E3F1A"/>
    <w:rsid w:val="003E4633"/>
    <w:rsid w:val="003E46D0"/>
    <w:rsid w:val="003E51EF"/>
    <w:rsid w:val="003E57BD"/>
    <w:rsid w:val="003E62A1"/>
    <w:rsid w:val="003E634E"/>
    <w:rsid w:val="003E694A"/>
    <w:rsid w:val="003F3AC5"/>
    <w:rsid w:val="003F4D94"/>
    <w:rsid w:val="003F5991"/>
    <w:rsid w:val="003F672A"/>
    <w:rsid w:val="003F70D7"/>
    <w:rsid w:val="003F7C7D"/>
    <w:rsid w:val="00401618"/>
    <w:rsid w:val="0040183C"/>
    <w:rsid w:val="00402E25"/>
    <w:rsid w:val="0040307D"/>
    <w:rsid w:val="00403216"/>
    <w:rsid w:val="004034FB"/>
    <w:rsid w:val="00403CE4"/>
    <w:rsid w:val="00406A0D"/>
    <w:rsid w:val="00407C9E"/>
    <w:rsid w:val="00410777"/>
    <w:rsid w:val="0041086D"/>
    <w:rsid w:val="00410CAF"/>
    <w:rsid w:val="004117E4"/>
    <w:rsid w:val="00412C44"/>
    <w:rsid w:val="0041343E"/>
    <w:rsid w:val="00413D66"/>
    <w:rsid w:val="004142ED"/>
    <w:rsid w:val="00414449"/>
    <w:rsid w:val="00414FFD"/>
    <w:rsid w:val="00416174"/>
    <w:rsid w:val="00416859"/>
    <w:rsid w:val="00416FDA"/>
    <w:rsid w:val="00420A59"/>
    <w:rsid w:val="00420B14"/>
    <w:rsid w:val="00421E6C"/>
    <w:rsid w:val="00422CBC"/>
    <w:rsid w:val="0042349B"/>
    <w:rsid w:val="00423663"/>
    <w:rsid w:val="00424F7E"/>
    <w:rsid w:val="00425CBE"/>
    <w:rsid w:val="0042776F"/>
    <w:rsid w:val="00427918"/>
    <w:rsid w:val="00431270"/>
    <w:rsid w:val="004314C1"/>
    <w:rsid w:val="004327A9"/>
    <w:rsid w:val="0043421B"/>
    <w:rsid w:val="004342E5"/>
    <w:rsid w:val="00435D84"/>
    <w:rsid w:val="00437650"/>
    <w:rsid w:val="00441623"/>
    <w:rsid w:val="0044177D"/>
    <w:rsid w:val="00442CE9"/>
    <w:rsid w:val="00443E84"/>
    <w:rsid w:val="004449C4"/>
    <w:rsid w:val="0044562F"/>
    <w:rsid w:val="004463AA"/>
    <w:rsid w:val="00446709"/>
    <w:rsid w:val="00446CF0"/>
    <w:rsid w:val="0045044F"/>
    <w:rsid w:val="004505AA"/>
    <w:rsid w:val="00457909"/>
    <w:rsid w:val="00464048"/>
    <w:rsid w:val="004658E8"/>
    <w:rsid w:val="00465A3F"/>
    <w:rsid w:val="00465B0D"/>
    <w:rsid w:val="00465D81"/>
    <w:rsid w:val="0046606D"/>
    <w:rsid w:val="00466EFE"/>
    <w:rsid w:val="0047328E"/>
    <w:rsid w:val="0047456D"/>
    <w:rsid w:val="004755B8"/>
    <w:rsid w:val="00475851"/>
    <w:rsid w:val="00475D1A"/>
    <w:rsid w:val="00477152"/>
    <w:rsid w:val="00477838"/>
    <w:rsid w:val="00480F47"/>
    <w:rsid w:val="0048132F"/>
    <w:rsid w:val="0048479E"/>
    <w:rsid w:val="00485754"/>
    <w:rsid w:val="00490E45"/>
    <w:rsid w:val="00491D10"/>
    <w:rsid w:val="00492015"/>
    <w:rsid w:val="00492F57"/>
    <w:rsid w:val="00493B98"/>
    <w:rsid w:val="00496385"/>
    <w:rsid w:val="004A0D7D"/>
    <w:rsid w:val="004A4734"/>
    <w:rsid w:val="004A5065"/>
    <w:rsid w:val="004A53F6"/>
    <w:rsid w:val="004A5AAD"/>
    <w:rsid w:val="004A6D71"/>
    <w:rsid w:val="004A742D"/>
    <w:rsid w:val="004A7EBD"/>
    <w:rsid w:val="004B02B7"/>
    <w:rsid w:val="004B0531"/>
    <w:rsid w:val="004B090D"/>
    <w:rsid w:val="004B0FA3"/>
    <w:rsid w:val="004B2195"/>
    <w:rsid w:val="004B276F"/>
    <w:rsid w:val="004B5100"/>
    <w:rsid w:val="004B630C"/>
    <w:rsid w:val="004B64DB"/>
    <w:rsid w:val="004B751E"/>
    <w:rsid w:val="004C1948"/>
    <w:rsid w:val="004C22CB"/>
    <w:rsid w:val="004C2506"/>
    <w:rsid w:val="004C37A3"/>
    <w:rsid w:val="004C406D"/>
    <w:rsid w:val="004C454C"/>
    <w:rsid w:val="004C51F9"/>
    <w:rsid w:val="004C7CFB"/>
    <w:rsid w:val="004D1095"/>
    <w:rsid w:val="004D1291"/>
    <w:rsid w:val="004D24E0"/>
    <w:rsid w:val="004D3676"/>
    <w:rsid w:val="004D36A0"/>
    <w:rsid w:val="004D4E21"/>
    <w:rsid w:val="004D6222"/>
    <w:rsid w:val="004D6BA5"/>
    <w:rsid w:val="004D7BCA"/>
    <w:rsid w:val="004E224C"/>
    <w:rsid w:val="004E37DD"/>
    <w:rsid w:val="004E3868"/>
    <w:rsid w:val="004E39DF"/>
    <w:rsid w:val="004E4A5F"/>
    <w:rsid w:val="004E4B0E"/>
    <w:rsid w:val="004E5525"/>
    <w:rsid w:val="004E6040"/>
    <w:rsid w:val="004E792B"/>
    <w:rsid w:val="004F039F"/>
    <w:rsid w:val="004F1C0C"/>
    <w:rsid w:val="004F1F8F"/>
    <w:rsid w:val="004F2627"/>
    <w:rsid w:val="004F3991"/>
    <w:rsid w:val="004F451E"/>
    <w:rsid w:val="004F46AA"/>
    <w:rsid w:val="004F53D0"/>
    <w:rsid w:val="004F5607"/>
    <w:rsid w:val="004F6FC0"/>
    <w:rsid w:val="004F77CF"/>
    <w:rsid w:val="004F781B"/>
    <w:rsid w:val="0050056C"/>
    <w:rsid w:val="0050101E"/>
    <w:rsid w:val="00501615"/>
    <w:rsid w:val="00503205"/>
    <w:rsid w:val="005032FD"/>
    <w:rsid w:val="005033B7"/>
    <w:rsid w:val="00503ACD"/>
    <w:rsid w:val="00503EFF"/>
    <w:rsid w:val="005041DD"/>
    <w:rsid w:val="005067E1"/>
    <w:rsid w:val="0051028B"/>
    <w:rsid w:val="00510350"/>
    <w:rsid w:val="005115CB"/>
    <w:rsid w:val="00512D63"/>
    <w:rsid w:val="00513EEB"/>
    <w:rsid w:val="00514507"/>
    <w:rsid w:val="00514550"/>
    <w:rsid w:val="00514E50"/>
    <w:rsid w:val="00515DD9"/>
    <w:rsid w:val="0051640E"/>
    <w:rsid w:val="00520DB9"/>
    <w:rsid w:val="00520DD8"/>
    <w:rsid w:val="00522BD8"/>
    <w:rsid w:val="00523CFC"/>
    <w:rsid w:val="00524FA5"/>
    <w:rsid w:val="00526744"/>
    <w:rsid w:val="00527762"/>
    <w:rsid w:val="005307F8"/>
    <w:rsid w:val="00534CF5"/>
    <w:rsid w:val="00534F36"/>
    <w:rsid w:val="005353E2"/>
    <w:rsid w:val="00535591"/>
    <w:rsid w:val="005357C0"/>
    <w:rsid w:val="00540645"/>
    <w:rsid w:val="00540A05"/>
    <w:rsid w:val="005416CD"/>
    <w:rsid w:val="00541B04"/>
    <w:rsid w:val="00542DA8"/>
    <w:rsid w:val="00544CEB"/>
    <w:rsid w:val="005460F4"/>
    <w:rsid w:val="005469E6"/>
    <w:rsid w:val="00546E38"/>
    <w:rsid w:val="005474DB"/>
    <w:rsid w:val="0054781A"/>
    <w:rsid w:val="005502C0"/>
    <w:rsid w:val="00550C99"/>
    <w:rsid w:val="00550DAE"/>
    <w:rsid w:val="00551AE7"/>
    <w:rsid w:val="00551D66"/>
    <w:rsid w:val="00552DB2"/>
    <w:rsid w:val="00552EDB"/>
    <w:rsid w:val="0055346F"/>
    <w:rsid w:val="005534A2"/>
    <w:rsid w:val="00553539"/>
    <w:rsid w:val="00553D6B"/>
    <w:rsid w:val="00554C58"/>
    <w:rsid w:val="00554E25"/>
    <w:rsid w:val="0055614F"/>
    <w:rsid w:val="00556807"/>
    <w:rsid w:val="00557E85"/>
    <w:rsid w:val="005609BC"/>
    <w:rsid w:val="00560C70"/>
    <w:rsid w:val="0056312C"/>
    <w:rsid w:val="005632B9"/>
    <w:rsid w:val="00564DFA"/>
    <w:rsid w:val="00564E72"/>
    <w:rsid w:val="005660C1"/>
    <w:rsid w:val="0056625A"/>
    <w:rsid w:val="0056693B"/>
    <w:rsid w:val="00572EEC"/>
    <w:rsid w:val="00573448"/>
    <w:rsid w:val="00574124"/>
    <w:rsid w:val="0057419C"/>
    <w:rsid w:val="00575BDB"/>
    <w:rsid w:val="00575C6E"/>
    <w:rsid w:val="00575F8C"/>
    <w:rsid w:val="0057619A"/>
    <w:rsid w:val="00577615"/>
    <w:rsid w:val="00580A49"/>
    <w:rsid w:val="00581064"/>
    <w:rsid w:val="005824FB"/>
    <w:rsid w:val="00583D29"/>
    <w:rsid w:val="00584456"/>
    <w:rsid w:val="005871F8"/>
    <w:rsid w:val="005907E2"/>
    <w:rsid w:val="00591257"/>
    <w:rsid w:val="0059201C"/>
    <w:rsid w:val="00592659"/>
    <w:rsid w:val="005927F6"/>
    <w:rsid w:val="005935F2"/>
    <w:rsid w:val="00593E9D"/>
    <w:rsid w:val="005942E5"/>
    <w:rsid w:val="00594489"/>
    <w:rsid w:val="0059564C"/>
    <w:rsid w:val="00595EB7"/>
    <w:rsid w:val="0059652A"/>
    <w:rsid w:val="00596B24"/>
    <w:rsid w:val="00596CDC"/>
    <w:rsid w:val="00596CDD"/>
    <w:rsid w:val="005A037B"/>
    <w:rsid w:val="005A0674"/>
    <w:rsid w:val="005A2B19"/>
    <w:rsid w:val="005A30DD"/>
    <w:rsid w:val="005A4329"/>
    <w:rsid w:val="005A48FC"/>
    <w:rsid w:val="005A5355"/>
    <w:rsid w:val="005A6A04"/>
    <w:rsid w:val="005A7882"/>
    <w:rsid w:val="005B0015"/>
    <w:rsid w:val="005B0696"/>
    <w:rsid w:val="005B2267"/>
    <w:rsid w:val="005B2B57"/>
    <w:rsid w:val="005B2D8B"/>
    <w:rsid w:val="005B37EC"/>
    <w:rsid w:val="005B3ED9"/>
    <w:rsid w:val="005B41F6"/>
    <w:rsid w:val="005B4967"/>
    <w:rsid w:val="005B579F"/>
    <w:rsid w:val="005B78B4"/>
    <w:rsid w:val="005B7B49"/>
    <w:rsid w:val="005C18A2"/>
    <w:rsid w:val="005C234E"/>
    <w:rsid w:val="005C2792"/>
    <w:rsid w:val="005C2F6D"/>
    <w:rsid w:val="005C3004"/>
    <w:rsid w:val="005C41B6"/>
    <w:rsid w:val="005C41F2"/>
    <w:rsid w:val="005C434A"/>
    <w:rsid w:val="005C5083"/>
    <w:rsid w:val="005C602A"/>
    <w:rsid w:val="005C69E9"/>
    <w:rsid w:val="005C7218"/>
    <w:rsid w:val="005C74E1"/>
    <w:rsid w:val="005C76B3"/>
    <w:rsid w:val="005C7E75"/>
    <w:rsid w:val="005D07D6"/>
    <w:rsid w:val="005D1616"/>
    <w:rsid w:val="005D6186"/>
    <w:rsid w:val="005D670B"/>
    <w:rsid w:val="005D6CEA"/>
    <w:rsid w:val="005E008A"/>
    <w:rsid w:val="005E0FFE"/>
    <w:rsid w:val="005E2877"/>
    <w:rsid w:val="005E2CDE"/>
    <w:rsid w:val="005E2E52"/>
    <w:rsid w:val="005E4109"/>
    <w:rsid w:val="005E48C0"/>
    <w:rsid w:val="005E5D73"/>
    <w:rsid w:val="005E6F16"/>
    <w:rsid w:val="005E7636"/>
    <w:rsid w:val="005F1684"/>
    <w:rsid w:val="005F3086"/>
    <w:rsid w:val="005F38EF"/>
    <w:rsid w:val="005F3DCC"/>
    <w:rsid w:val="005F5537"/>
    <w:rsid w:val="005F6221"/>
    <w:rsid w:val="005F6ECE"/>
    <w:rsid w:val="005F75AE"/>
    <w:rsid w:val="005F7E5C"/>
    <w:rsid w:val="00601D05"/>
    <w:rsid w:val="00602C90"/>
    <w:rsid w:val="00603640"/>
    <w:rsid w:val="00605CDC"/>
    <w:rsid w:val="0060668A"/>
    <w:rsid w:val="00610614"/>
    <w:rsid w:val="00611B3D"/>
    <w:rsid w:val="00612504"/>
    <w:rsid w:val="0061356D"/>
    <w:rsid w:val="00613E8D"/>
    <w:rsid w:val="00613F10"/>
    <w:rsid w:val="006154E6"/>
    <w:rsid w:val="00615F85"/>
    <w:rsid w:val="00616787"/>
    <w:rsid w:val="00616A23"/>
    <w:rsid w:val="00617EB6"/>
    <w:rsid w:val="00620306"/>
    <w:rsid w:val="00622FDB"/>
    <w:rsid w:val="00623A74"/>
    <w:rsid w:val="00624260"/>
    <w:rsid w:val="006245C1"/>
    <w:rsid w:val="00625ED5"/>
    <w:rsid w:val="0062655D"/>
    <w:rsid w:val="006269BC"/>
    <w:rsid w:val="006306BF"/>
    <w:rsid w:val="0063125E"/>
    <w:rsid w:val="00634AE3"/>
    <w:rsid w:val="00634C66"/>
    <w:rsid w:val="006350F4"/>
    <w:rsid w:val="0063571B"/>
    <w:rsid w:val="00635A15"/>
    <w:rsid w:val="006368CA"/>
    <w:rsid w:val="00636EAD"/>
    <w:rsid w:val="00640268"/>
    <w:rsid w:val="00640FB4"/>
    <w:rsid w:val="00641F8B"/>
    <w:rsid w:val="006422EB"/>
    <w:rsid w:val="0064308B"/>
    <w:rsid w:val="00643977"/>
    <w:rsid w:val="00643EC5"/>
    <w:rsid w:val="006458F9"/>
    <w:rsid w:val="00645EFC"/>
    <w:rsid w:val="006469E5"/>
    <w:rsid w:val="006477FF"/>
    <w:rsid w:val="00650279"/>
    <w:rsid w:val="00650EB5"/>
    <w:rsid w:val="00651CDB"/>
    <w:rsid w:val="00654749"/>
    <w:rsid w:val="0065576E"/>
    <w:rsid w:val="00656165"/>
    <w:rsid w:val="00657C6E"/>
    <w:rsid w:val="006626F0"/>
    <w:rsid w:val="00662B8A"/>
    <w:rsid w:val="006642A9"/>
    <w:rsid w:val="006646C5"/>
    <w:rsid w:val="00664816"/>
    <w:rsid w:val="00664CC7"/>
    <w:rsid w:val="00665A6C"/>
    <w:rsid w:val="00665B5C"/>
    <w:rsid w:val="006676F9"/>
    <w:rsid w:val="00667AEB"/>
    <w:rsid w:val="0067250F"/>
    <w:rsid w:val="00672B0F"/>
    <w:rsid w:val="0067358A"/>
    <w:rsid w:val="006751C9"/>
    <w:rsid w:val="00676ABC"/>
    <w:rsid w:val="006777D4"/>
    <w:rsid w:val="00677B3A"/>
    <w:rsid w:val="006808C4"/>
    <w:rsid w:val="00684AD8"/>
    <w:rsid w:val="00685D6F"/>
    <w:rsid w:val="0068652E"/>
    <w:rsid w:val="0068779A"/>
    <w:rsid w:val="00687A6C"/>
    <w:rsid w:val="006903DE"/>
    <w:rsid w:val="006904CE"/>
    <w:rsid w:val="00693346"/>
    <w:rsid w:val="006934A0"/>
    <w:rsid w:val="00694F7F"/>
    <w:rsid w:val="006955B6"/>
    <w:rsid w:val="006967D7"/>
    <w:rsid w:val="00696E92"/>
    <w:rsid w:val="006A009D"/>
    <w:rsid w:val="006A1417"/>
    <w:rsid w:val="006A1FC5"/>
    <w:rsid w:val="006A21B9"/>
    <w:rsid w:val="006A3108"/>
    <w:rsid w:val="006A4D11"/>
    <w:rsid w:val="006A5A3B"/>
    <w:rsid w:val="006A5E00"/>
    <w:rsid w:val="006A60A5"/>
    <w:rsid w:val="006A6696"/>
    <w:rsid w:val="006B1CA8"/>
    <w:rsid w:val="006B3BEE"/>
    <w:rsid w:val="006B5C52"/>
    <w:rsid w:val="006B6016"/>
    <w:rsid w:val="006B61AE"/>
    <w:rsid w:val="006B6D8B"/>
    <w:rsid w:val="006C1B5E"/>
    <w:rsid w:val="006C1D0A"/>
    <w:rsid w:val="006C1F0E"/>
    <w:rsid w:val="006C21B0"/>
    <w:rsid w:val="006C2CE3"/>
    <w:rsid w:val="006C3F4D"/>
    <w:rsid w:val="006C6435"/>
    <w:rsid w:val="006C6A19"/>
    <w:rsid w:val="006C771C"/>
    <w:rsid w:val="006D0293"/>
    <w:rsid w:val="006D1798"/>
    <w:rsid w:val="006D179C"/>
    <w:rsid w:val="006D3ACF"/>
    <w:rsid w:val="006D4055"/>
    <w:rsid w:val="006D452C"/>
    <w:rsid w:val="006D4EFF"/>
    <w:rsid w:val="006D6657"/>
    <w:rsid w:val="006D7612"/>
    <w:rsid w:val="006D7F20"/>
    <w:rsid w:val="006E0C11"/>
    <w:rsid w:val="006E2B43"/>
    <w:rsid w:val="006E3C65"/>
    <w:rsid w:val="006E4CB1"/>
    <w:rsid w:val="006E4E39"/>
    <w:rsid w:val="006E51F8"/>
    <w:rsid w:val="006E5435"/>
    <w:rsid w:val="006F0F1C"/>
    <w:rsid w:val="006F2966"/>
    <w:rsid w:val="006F3630"/>
    <w:rsid w:val="006F36D4"/>
    <w:rsid w:val="006F46DC"/>
    <w:rsid w:val="006F753B"/>
    <w:rsid w:val="007002D6"/>
    <w:rsid w:val="00700854"/>
    <w:rsid w:val="0070090E"/>
    <w:rsid w:val="00700DE9"/>
    <w:rsid w:val="00700FF9"/>
    <w:rsid w:val="00701D8F"/>
    <w:rsid w:val="00704A02"/>
    <w:rsid w:val="0070558E"/>
    <w:rsid w:val="0070644A"/>
    <w:rsid w:val="00706A28"/>
    <w:rsid w:val="00706C8A"/>
    <w:rsid w:val="00706F8A"/>
    <w:rsid w:val="007078CE"/>
    <w:rsid w:val="00711615"/>
    <w:rsid w:val="00712B08"/>
    <w:rsid w:val="00712BBB"/>
    <w:rsid w:val="00712CE3"/>
    <w:rsid w:val="0071409A"/>
    <w:rsid w:val="007142E6"/>
    <w:rsid w:val="007146E5"/>
    <w:rsid w:val="007168DE"/>
    <w:rsid w:val="00720304"/>
    <w:rsid w:val="00720FBB"/>
    <w:rsid w:val="00721B25"/>
    <w:rsid w:val="00721B9D"/>
    <w:rsid w:val="00721FDA"/>
    <w:rsid w:val="00722B0B"/>
    <w:rsid w:val="00722B29"/>
    <w:rsid w:val="007233C7"/>
    <w:rsid w:val="0072347A"/>
    <w:rsid w:val="00724756"/>
    <w:rsid w:val="0072565A"/>
    <w:rsid w:val="00730152"/>
    <w:rsid w:val="00731525"/>
    <w:rsid w:val="00732A7D"/>
    <w:rsid w:val="00733146"/>
    <w:rsid w:val="00734603"/>
    <w:rsid w:val="007357EE"/>
    <w:rsid w:val="00736421"/>
    <w:rsid w:val="00737557"/>
    <w:rsid w:val="007375C9"/>
    <w:rsid w:val="0074004C"/>
    <w:rsid w:val="00740107"/>
    <w:rsid w:val="00741392"/>
    <w:rsid w:val="007422EA"/>
    <w:rsid w:val="007427E1"/>
    <w:rsid w:val="00742824"/>
    <w:rsid w:val="00742902"/>
    <w:rsid w:val="00743936"/>
    <w:rsid w:val="00743D71"/>
    <w:rsid w:val="0074563A"/>
    <w:rsid w:val="00746860"/>
    <w:rsid w:val="00746D61"/>
    <w:rsid w:val="00746E79"/>
    <w:rsid w:val="007504B0"/>
    <w:rsid w:val="00750C75"/>
    <w:rsid w:val="007518E8"/>
    <w:rsid w:val="00752470"/>
    <w:rsid w:val="007524B6"/>
    <w:rsid w:val="00753C7C"/>
    <w:rsid w:val="0075463C"/>
    <w:rsid w:val="00756D4F"/>
    <w:rsid w:val="00760F09"/>
    <w:rsid w:val="0076106C"/>
    <w:rsid w:val="007616EA"/>
    <w:rsid w:val="0076290F"/>
    <w:rsid w:val="00762D48"/>
    <w:rsid w:val="00762F85"/>
    <w:rsid w:val="00764A44"/>
    <w:rsid w:val="00764BD8"/>
    <w:rsid w:val="007673EA"/>
    <w:rsid w:val="00767A3E"/>
    <w:rsid w:val="0077135F"/>
    <w:rsid w:val="00771799"/>
    <w:rsid w:val="0077208A"/>
    <w:rsid w:val="00772EC4"/>
    <w:rsid w:val="0077467D"/>
    <w:rsid w:val="007748B8"/>
    <w:rsid w:val="00774DBB"/>
    <w:rsid w:val="007755B0"/>
    <w:rsid w:val="00775979"/>
    <w:rsid w:val="00776DED"/>
    <w:rsid w:val="007773C0"/>
    <w:rsid w:val="0078103D"/>
    <w:rsid w:val="00782160"/>
    <w:rsid w:val="00783D69"/>
    <w:rsid w:val="00783F43"/>
    <w:rsid w:val="007868A6"/>
    <w:rsid w:val="007901F5"/>
    <w:rsid w:val="0079035A"/>
    <w:rsid w:val="00790710"/>
    <w:rsid w:val="007913EF"/>
    <w:rsid w:val="00791C8C"/>
    <w:rsid w:val="00791E13"/>
    <w:rsid w:val="007926F1"/>
    <w:rsid w:val="00792758"/>
    <w:rsid w:val="00792ABA"/>
    <w:rsid w:val="007947F5"/>
    <w:rsid w:val="00795E03"/>
    <w:rsid w:val="00796FFC"/>
    <w:rsid w:val="007A0FE7"/>
    <w:rsid w:val="007A11CE"/>
    <w:rsid w:val="007A199D"/>
    <w:rsid w:val="007A1AB0"/>
    <w:rsid w:val="007A1FA7"/>
    <w:rsid w:val="007A27EA"/>
    <w:rsid w:val="007A2BA7"/>
    <w:rsid w:val="007A3307"/>
    <w:rsid w:val="007A36BD"/>
    <w:rsid w:val="007B0F8D"/>
    <w:rsid w:val="007B44F7"/>
    <w:rsid w:val="007B4A4F"/>
    <w:rsid w:val="007B4E0A"/>
    <w:rsid w:val="007B5807"/>
    <w:rsid w:val="007B61C8"/>
    <w:rsid w:val="007B7494"/>
    <w:rsid w:val="007B74BB"/>
    <w:rsid w:val="007C0D24"/>
    <w:rsid w:val="007C293E"/>
    <w:rsid w:val="007C34B4"/>
    <w:rsid w:val="007C37FD"/>
    <w:rsid w:val="007C39BC"/>
    <w:rsid w:val="007C4B3C"/>
    <w:rsid w:val="007C4BCC"/>
    <w:rsid w:val="007C6299"/>
    <w:rsid w:val="007C64D0"/>
    <w:rsid w:val="007C6F28"/>
    <w:rsid w:val="007C79CB"/>
    <w:rsid w:val="007D016E"/>
    <w:rsid w:val="007D1B30"/>
    <w:rsid w:val="007D20DF"/>
    <w:rsid w:val="007D24C8"/>
    <w:rsid w:val="007D2968"/>
    <w:rsid w:val="007D2994"/>
    <w:rsid w:val="007D48BB"/>
    <w:rsid w:val="007D59B6"/>
    <w:rsid w:val="007D636F"/>
    <w:rsid w:val="007D6AD1"/>
    <w:rsid w:val="007D6AE3"/>
    <w:rsid w:val="007E0B06"/>
    <w:rsid w:val="007E0E8A"/>
    <w:rsid w:val="007E14A4"/>
    <w:rsid w:val="007E4226"/>
    <w:rsid w:val="007E4868"/>
    <w:rsid w:val="007E4D3B"/>
    <w:rsid w:val="007E5C88"/>
    <w:rsid w:val="007F0CCF"/>
    <w:rsid w:val="007F0D87"/>
    <w:rsid w:val="007F14CC"/>
    <w:rsid w:val="007F1562"/>
    <w:rsid w:val="007F2264"/>
    <w:rsid w:val="007F2687"/>
    <w:rsid w:val="007F4496"/>
    <w:rsid w:val="007F4A46"/>
    <w:rsid w:val="007F64B7"/>
    <w:rsid w:val="007F6C71"/>
    <w:rsid w:val="008012B5"/>
    <w:rsid w:val="00801777"/>
    <w:rsid w:val="00803CD1"/>
    <w:rsid w:val="008040A4"/>
    <w:rsid w:val="00805443"/>
    <w:rsid w:val="008063C8"/>
    <w:rsid w:val="00807864"/>
    <w:rsid w:val="00810843"/>
    <w:rsid w:val="00813088"/>
    <w:rsid w:val="00813180"/>
    <w:rsid w:val="008141D9"/>
    <w:rsid w:val="00814EA7"/>
    <w:rsid w:val="008168A7"/>
    <w:rsid w:val="00816EAD"/>
    <w:rsid w:val="0082164E"/>
    <w:rsid w:val="008216CC"/>
    <w:rsid w:val="00822C6A"/>
    <w:rsid w:val="00823A5F"/>
    <w:rsid w:val="00825941"/>
    <w:rsid w:val="008261FC"/>
    <w:rsid w:val="00826BE5"/>
    <w:rsid w:val="008322C1"/>
    <w:rsid w:val="00834561"/>
    <w:rsid w:val="00834DB9"/>
    <w:rsid w:val="00835DF7"/>
    <w:rsid w:val="00835FAB"/>
    <w:rsid w:val="00837041"/>
    <w:rsid w:val="00837104"/>
    <w:rsid w:val="00837A5B"/>
    <w:rsid w:val="00840735"/>
    <w:rsid w:val="00841D11"/>
    <w:rsid w:val="00842524"/>
    <w:rsid w:val="00843621"/>
    <w:rsid w:val="00844E41"/>
    <w:rsid w:val="00846A4E"/>
    <w:rsid w:val="00850318"/>
    <w:rsid w:val="00851E8F"/>
    <w:rsid w:val="0085229C"/>
    <w:rsid w:val="0085570F"/>
    <w:rsid w:val="00855D72"/>
    <w:rsid w:val="0085680D"/>
    <w:rsid w:val="00856DD5"/>
    <w:rsid w:val="00857451"/>
    <w:rsid w:val="008612D6"/>
    <w:rsid w:val="0086398A"/>
    <w:rsid w:val="00864426"/>
    <w:rsid w:val="00867F59"/>
    <w:rsid w:val="0087031B"/>
    <w:rsid w:val="00870906"/>
    <w:rsid w:val="00870F90"/>
    <w:rsid w:val="00874466"/>
    <w:rsid w:val="00877035"/>
    <w:rsid w:val="008770E1"/>
    <w:rsid w:val="00877905"/>
    <w:rsid w:val="008815B4"/>
    <w:rsid w:val="0088300C"/>
    <w:rsid w:val="00883B16"/>
    <w:rsid w:val="00884C40"/>
    <w:rsid w:val="00886309"/>
    <w:rsid w:val="00886D95"/>
    <w:rsid w:val="008904FE"/>
    <w:rsid w:val="00890BCF"/>
    <w:rsid w:val="008929C9"/>
    <w:rsid w:val="00892F30"/>
    <w:rsid w:val="008939FA"/>
    <w:rsid w:val="00893B23"/>
    <w:rsid w:val="008947A7"/>
    <w:rsid w:val="008A14B5"/>
    <w:rsid w:val="008A162A"/>
    <w:rsid w:val="008A18BF"/>
    <w:rsid w:val="008A36F9"/>
    <w:rsid w:val="008A49C8"/>
    <w:rsid w:val="008A516C"/>
    <w:rsid w:val="008A5CD2"/>
    <w:rsid w:val="008A7550"/>
    <w:rsid w:val="008A79BE"/>
    <w:rsid w:val="008A7F52"/>
    <w:rsid w:val="008B0C10"/>
    <w:rsid w:val="008B32D8"/>
    <w:rsid w:val="008B40EB"/>
    <w:rsid w:val="008B4945"/>
    <w:rsid w:val="008B4D7A"/>
    <w:rsid w:val="008B56E1"/>
    <w:rsid w:val="008B7B9B"/>
    <w:rsid w:val="008C18C9"/>
    <w:rsid w:val="008C23C3"/>
    <w:rsid w:val="008C2B9D"/>
    <w:rsid w:val="008C2E5D"/>
    <w:rsid w:val="008C2E83"/>
    <w:rsid w:val="008C3224"/>
    <w:rsid w:val="008C3B65"/>
    <w:rsid w:val="008C4AD9"/>
    <w:rsid w:val="008C4CB4"/>
    <w:rsid w:val="008C599B"/>
    <w:rsid w:val="008C6456"/>
    <w:rsid w:val="008D2EC9"/>
    <w:rsid w:val="008D3CB9"/>
    <w:rsid w:val="008D539E"/>
    <w:rsid w:val="008D5A9A"/>
    <w:rsid w:val="008D5DF0"/>
    <w:rsid w:val="008D624F"/>
    <w:rsid w:val="008D77AD"/>
    <w:rsid w:val="008E03EB"/>
    <w:rsid w:val="008E047E"/>
    <w:rsid w:val="008E14B9"/>
    <w:rsid w:val="008E1EB1"/>
    <w:rsid w:val="008E3101"/>
    <w:rsid w:val="008E5A22"/>
    <w:rsid w:val="008E5F3E"/>
    <w:rsid w:val="008E648F"/>
    <w:rsid w:val="008E7824"/>
    <w:rsid w:val="008F0619"/>
    <w:rsid w:val="008F1F11"/>
    <w:rsid w:val="008F25A4"/>
    <w:rsid w:val="008F2715"/>
    <w:rsid w:val="008F3183"/>
    <w:rsid w:val="008F3226"/>
    <w:rsid w:val="008F4A16"/>
    <w:rsid w:val="008F58AF"/>
    <w:rsid w:val="008F627E"/>
    <w:rsid w:val="008F684E"/>
    <w:rsid w:val="008F6F13"/>
    <w:rsid w:val="00900C5B"/>
    <w:rsid w:val="009038E8"/>
    <w:rsid w:val="009047B1"/>
    <w:rsid w:val="009049A0"/>
    <w:rsid w:val="00907A8B"/>
    <w:rsid w:val="00907C49"/>
    <w:rsid w:val="00910E87"/>
    <w:rsid w:val="00911E1D"/>
    <w:rsid w:val="009143C8"/>
    <w:rsid w:val="009154CB"/>
    <w:rsid w:val="00916337"/>
    <w:rsid w:val="00916A1D"/>
    <w:rsid w:val="00917593"/>
    <w:rsid w:val="009202DF"/>
    <w:rsid w:val="00922049"/>
    <w:rsid w:val="00924777"/>
    <w:rsid w:val="00925000"/>
    <w:rsid w:val="00925636"/>
    <w:rsid w:val="009257AB"/>
    <w:rsid w:val="00926D1B"/>
    <w:rsid w:val="00931094"/>
    <w:rsid w:val="0093228E"/>
    <w:rsid w:val="00932E4E"/>
    <w:rsid w:val="0093530A"/>
    <w:rsid w:val="00935793"/>
    <w:rsid w:val="0093642B"/>
    <w:rsid w:val="0093683C"/>
    <w:rsid w:val="00936A96"/>
    <w:rsid w:val="009417F7"/>
    <w:rsid w:val="009425CA"/>
    <w:rsid w:val="00942FF4"/>
    <w:rsid w:val="00943389"/>
    <w:rsid w:val="00943EFD"/>
    <w:rsid w:val="00944334"/>
    <w:rsid w:val="0094466C"/>
    <w:rsid w:val="009468F4"/>
    <w:rsid w:val="00946A90"/>
    <w:rsid w:val="00947742"/>
    <w:rsid w:val="00947EA2"/>
    <w:rsid w:val="009500E8"/>
    <w:rsid w:val="00950638"/>
    <w:rsid w:val="00951FB2"/>
    <w:rsid w:val="00954663"/>
    <w:rsid w:val="00954AC0"/>
    <w:rsid w:val="00956D5D"/>
    <w:rsid w:val="00957984"/>
    <w:rsid w:val="009600D8"/>
    <w:rsid w:val="00960122"/>
    <w:rsid w:val="0096031F"/>
    <w:rsid w:val="0096308B"/>
    <w:rsid w:val="00963EA5"/>
    <w:rsid w:val="00967CEB"/>
    <w:rsid w:val="00970C2B"/>
    <w:rsid w:val="00970E63"/>
    <w:rsid w:val="00973C3E"/>
    <w:rsid w:val="00975C1D"/>
    <w:rsid w:val="00975DE7"/>
    <w:rsid w:val="009763E1"/>
    <w:rsid w:val="00976CCB"/>
    <w:rsid w:val="00977EFB"/>
    <w:rsid w:val="009815B0"/>
    <w:rsid w:val="00982301"/>
    <w:rsid w:val="00982852"/>
    <w:rsid w:val="00983D94"/>
    <w:rsid w:val="00984EBF"/>
    <w:rsid w:val="00992844"/>
    <w:rsid w:val="00994343"/>
    <w:rsid w:val="0099450A"/>
    <w:rsid w:val="00996726"/>
    <w:rsid w:val="009A0C52"/>
    <w:rsid w:val="009A1319"/>
    <w:rsid w:val="009A157E"/>
    <w:rsid w:val="009A2CAC"/>
    <w:rsid w:val="009A4280"/>
    <w:rsid w:val="009B0A9F"/>
    <w:rsid w:val="009B2346"/>
    <w:rsid w:val="009B2C8F"/>
    <w:rsid w:val="009B3E66"/>
    <w:rsid w:val="009B409A"/>
    <w:rsid w:val="009B4787"/>
    <w:rsid w:val="009B48A0"/>
    <w:rsid w:val="009B50D7"/>
    <w:rsid w:val="009B5478"/>
    <w:rsid w:val="009B5C59"/>
    <w:rsid w:val="009B7101"/>
    <w:rsid w:val="009B774E"/>
    <w:rsid w:val="009B7DC2"/>
    <w:rsid w:val="009C014A"/>
    <w:rsid w:val="009C1374"/>
    <w:rsid w:val="009C1E75"/>
    <w:rsid w:val="009C3893"/>
    <w:rsid w:val="009C6BFA"/>
    <w:rsid w:val="009D3BCA"/>
    <w:rsid w:val="009D42B2"/>
    <w:rsid w:val="009D5E48"/>
    <w:rsid w:val="009D68BF"/>
    <w:rsid w:val="009D6BE5"/>
    <w:rsid w:val="009D7B2E"/>
    <w:rsid w:val="009E13C4"/>
    <w:rsid w:val="009E1895"/>
    <w:rsid w:val="009E1DD7"/>
    <w:rsid w:val="009E2323"/>
    <w:rsid w:val="009E3108"/>
    <w:rsid w:val="009E3E25"/>
    <w:rsid w:val="009E4239"/>
    <w:rsid w:val="009E45C4"/>
    <w:rsid w:val="009E59C9"/>
    <w:rsid w:val="009E6820"/>
    <w:rsid w:val="009E6839"/>
    <w:rsid w:val="009E722F"/>
    <w:rsid w:val="009E75CC"/>
    <w:rsid w:val="009E7F84"/>
    <w:rsid w:val="009F1542"/>
    <w:rsid w:val="009F3C64"/>
    <w:rsid w:val="009F4434"/>
    <w:rsid w:val="009F601F"/>
    <w:rsid w:val="009F6618"/>
    <w:rsid w:val="009F6F48"/>
    <w:rsid w:val="00A00209"/>
    <w:rsid w:val="00A00E2D"/>
    <w:rsid w:val="00A022EE"/>
    <w:rsid w:val="00A02AE4"/>
    <w:rsid w:val="00A0319F"/>
    <w:rsid w:val="00A04796"/>
    <w:rsid w:val="00A05063"/>
    <w:rsid w:val="00A064D8"/>
    <w:rsid w:val="00A06534"/>
    <w:rsid w:val="00A06C9C"/>
    <w:rsid w:val="00A07A51"/>
    <w:rsid w:val="00A07F3D"/>
    <w:rsid w:val="00A103DD"/>
    <w:rsid w:val="00A10E1A"/>
    <w:rsid w:val="00A13919"/>
    <w:rsid w:val="00A14265"/>
    <w:rsid w:val="00A14A2D"/>
    <w:rsid w:val="00A150B1"/>
    <w:rsid w:val="00A160CB"/>
    <w:rsid w:val="00A16D84"/>
    <w:rsid w:val="00A206FA"/>
    <w:rsid w:val="00A2154E"/>
    <w:rsid w:val="00A215EB"/>
    <w:rsid w:val="00A22D5E"/>
    <w:rsid w:val="00A22F9E"/>
    <w:rsid w:val="00A239CF"/>
    <w:rsid w:val="00A24407"/>
    <w:rsid w:val="00A25B92"/>
    <w:rsid w:val="00A25FAB"/>
    <w:rsid w:val="00A27BE0"/>
    <w:rsid w:val="00A3288E"/>
    <w:rsid w:val="00A32B7C"/>
    <w:rsid w:val="00A33961"/>
    <w:rsid w:val="00A33E98"/>
    <w:rsid w:val="00A371DB"/>
    <w:rsid w:val="00A37284"/>
    <w:rsid w:val="00A400A3"/>
    <w:rsid w:val="00A420C8"/>
    <w:rsid w:val="00A4443D"/>
    <w:rsid w:val="00A449D3"/>
    <w:rsid w:val="00A44AA9"/>
    <w:rsid w:val="00A4662D"/>
    <w:rsid w:val="00A47466"/>
    <w:rsid w:val="00A50B06"/>
    <w:rsid w:val="00A50F81"/>
    <w:rsid w:val="00A52973"/>
    <w:rsid w:val="00A52A80"/>
    <w:rsid w:val="00A52D44"/>
    <w:rsid w:val="00A5387E"/>
    <w:rsid w:val="00A55986"/>
    <w:rsid w:val="00A56DD2"/>
    <w:rsid w:val="00A635CB"/>
    <w:rsid w:val="00A65562"/>
    <w:rsid w:val="00A6599A"/>
    <w:rsid w:val="00A66E55"/>
    <w:rsid w:val="00A66EB0"/>
    <w:rsid w:val="00A67620"/>
    <w:rsid w:val="00A702A8"/>
    <w:rsid w:val="00A71B77"/>
    <w:rsid w:val="00A72981"/>
    <w:rsid w:val="00A7410B"/>
    <w:rsid w:val="00A74DBD"/>
    <w:rsid w:val="00A755E7"/>
    <w:rsid w:val="00A7601C"/>
    <w:rsid w:val="00A76F14"/>
    <w:rsid w:val="00A81DE4"/>
    <w:rsid w:val="00A822EA"/>
    <w:rsid w:val="00A8251C"/>
    <w:rsid w:val="00A8291F"/>
    <w:rsid w:val="00A84008"/>
    <w:rsid w:val="00A85407"/>
    <w:rsid w:val="00A85505"/>
    <w:rsid w:val="00A863A6"/>
    <w:rsid w:val="00A86628"/>
    <w:rsid w:val="00A86C55"/>
    <w:rsid w:val="00A87047"/>
    <w:rsid w:val="00A872D9"/>
    <w:rsid w:val="00A87302"/>
    <w:rsid w:val="00A87570"/>
    <w:rsid w:val="00A8779E"/>
    <w:rsid w:val="00A900F3"/>
    <w:rsid w:val="00A901FD"/>
    <w:rsid w:val="00A90653"/>
    <w:rsid w:val="00A9348E"/>
    <w:rsid w:val="00A961A1"/>
    <w:rsid w:val="00A96E45"/>
    <w:rsid w:val="00A9765A"/>
    <w:rsid w:val="00A97AA6"/>
    <w:rsid w:val="00AA07ED"/>
    <w:rsid w:val="00AA0AD4"/>
    <w:rsid w:val="00AA12D4"/>
    <w:rsid w:val="00AA1796"/>
    <w:rsid w:val="00AA2547"/>
    <w:rsid w:val="00AA259B"/>
    <w:rsid w:val="00AB0288"/>
    <w:rsid w:val="00AB1C26"/>
    <w:rsid w:val="00AB1F00"/>
    <w:rsid w:val="00AB44C4"/>
    <w:rsid w:val="00AB46F2"/>
    <w:rsid w:val="00AB5FDE"/>
    <w:rsid w:val="00AB60E3"/>
    <w:rsid w:val="00AC0221"/>
    <w:rsid w:val="00AC0268"/>
    <w:rsid w:val="00AC0A62"/>
    <w:rsid w:val="00AC174B"/>
    <w:rsid w:val="00AC2555"/>
    <w:rsid w:val="00AC29F1"/>
    <w:rsid w:val="00AC345B"/>
    <w:rsid w:val="00AC3D45"/>
    <w:rsid w:val="00AC4017"/>
    <w:rsid w:val="00AC5A77"/>
    <w:rsid w:val="00AC5C7B"/>
    <w:rsid w:val="00AC7F8B"/>
    <w:rsid w:val="00AD0B21"/>
    <w:rsid w:val="00AD0CAD"/>
    <w:rsid w:val="00AD17F2"/>
    <w:rsid w:val="00AD33E5"/>
    <w:rsid w:val="00AD3AE4"/>
    <w:rsid w:val="00AD69CE"/>
    <w:rsid w:val="00AD7394"/>
    <w:rsid w:val="00AD7426"/>
    <w:rsid w:val="00AD7F10"/>
    <w:rsid w:val="00AE0472"/>
    <w:rsid w:val="00AE0A37"/>
    <w:rsid w:val="00AE0EAD"/>
    <w:rsid w:val="00AE1237"/>
    <w:rsid w:val="00AE1340"/>
    <w:rsid w:val="00AE1D37"/>
    <w:rsid w:val="00AE3595"/>
    <w:rsid w:val="00AE43C7"/>
    <w:rsid w:val="00AE4C1C"/>
    <w:rsid w:val="00AE4DD4"/>
    <w:rsid w:val="00AE5026"/>
    <w:rsid w:val="00AE6102"/>
    <w:rsid w:val="00AE6E1F"/>
    <w:rsid w:val="00AE7D46"/>
    <w:rsid w:val="00AF2474"/>
    <w:rsid w:val="00AF3259"/>
    <w:rsid w:val="00AF37B1"/>
    <w:rsid w:val="00AF382D"/>
    <w:rsid w:val="00AF3E85"/>
    <w:rsid w:val="00AF51D9"/>
    <w:rsid w:val="00AF6ABD"/>
    <w:rsid w:val="00AF7B25"/>
    <w:rsid w:val="00B0009F"/>
    <w:rsid w:val="00B0015F"/>
    <w:rsid w:val="00B00F1B"/>
    <w:rsid w:val="00B01C61"/>
    <w:rsid w:val="00B0259A"/>
    <w:rsid w:val="00B03F85"/>
    <w:rsid w:val="00B062DE"/>
    <w:rsid w:val="00B065D3"/>
    <w:rsid w:val="00B0722D"/>
    <w:rsid w:val="00B112E0"/>
    <w:rsid w:val="00B117CE"/>
    <w:rsid w:val="00B1346A"/>
    <w:rsid w:val="00B15CAC"/>
    <w:rsid w:val="00B20CB5"/>
    <w:rsid w:val="00B2151D"/>
    <w:rsid w:val="00B21B95"/>
    <w:rsid w:val="00B21D92"/>
    <w:rsid w:val="00B22426"/>
    <w:rsid w:val="00B23C17"/>
    <w:rsid w:val="00B23F87"/>
    <w:rsid w:val="00B2520B"/>
    <w:rsid w:val="00B26A39"/>
    <w:rsid w:val="00B31A44"/>
    <w:rsid w:val="00B31F00"/>
    <w:rsid w:val="00B329ED"/>
    <w:rsid w:val="00B33BB8"/>
    <w:rsid w:val="00B344BC"/>
    <w:rsid w:val="00B3481B"/>
    <w:rsid w:val="00B3619F"/>
    <w:rsid w:val="00B372E5"/>
    <w:rsid w:val="00B41363"/>
    <w:rsid w:val="00B42FDB"/>
    <w:rsid w:val="00B43E6C"/>
    <w:rsid w:val="00B440D7"/>
    <w:rsid w:val="00B4414B"/>
    <w:rsid w:val="00B44A92"/>
    <w:rsid w:val="00B4514B"/>
    <w:rsid w:val="00B45348"/>
    <w:rsid w:val="00B47098"/>
    <w:rsid w:val="00B47942"/>
    <w:rsid w:val="00B50D25"/>
    <w:rsid w:val="00B524B7"/>
    <w:rsid w:val="00B52E91"/>
    <w:rsid w:val="00B54D99"/>
    <w:rsid w:val="00B57C63"/>
    <w:rsid w:val="00B6124E"/>
    <w:rsid w:val="00B61FA0"/>
    <w:rsid w:val="00B621CF"/>
    <w:rsid w:val="00B6257A"/>
    <w:rsid w:val="00B63413"/>
    <w:rsid w:val="00B649A1"/>
    <w:rsid w:val="00B64ADF"/>
    <w:rsid w:val="00B65E8A"/>
    <w:rsid w:val="00B677C6"/>
    <w:rsid w:val="00B678CE"/>
    <w:rsid w:val="00B709BC"/>
    <w:rsid w:val="00B721D3"/>
    <w:rsid w:val="00B72383"/>
    <w:rsid w:val="00B7399E"/>
    <w:rsid w:val="00B739F3"/>
    <w:rsid w:val="00B73B08"/>
    <w:rsid w:val="00B75239"/>
    <w:rsid w:val="00B754E0"/>
    <w:rsid w:val="00B75BD6"/>
    <w:rsid w:val="00B7636E"/>
    <w:rsid w:val="00B766B3"/>
    <w:rsid w:val="00B76926"/>
    <w:rsid w:val="00B77BE0"/>
    <w:rsid w:val="00B82FEC"/>
    <w:rsid w:val="00B8381C"/>
    <w:rsid w:val="00B84235"/>
    <w:rsid w:val="00B854F3"/>
    <w:rsid w:val="00B874FD"/>
    <w:rsid w:val="00B902CF"/>
    <w:rsid w:val="00B906B0"/>
    <w:rsid w:val="00B944DC"/>
    <w:rsid w:val="00B96655"/>
    <w:rsid w:val="00B975EB"/>
    <w:rsid w:val="00B977C4"/>
    <w:rsid w:val="00BA0145"/>
    <w:rsid w:val="00BA287D"/>
    <w:rsid w:val="00BA2BBA"/>
    <w:rsid w:val="00BA3006"/>
    <w:rsid w:val="00BA3A00"/>
    <w:rsid w:val="00BA3D38"/>
    <w:rsid w:val="00BA5C4F"/>
    <w:rsid w:val="00BA636D"/>
    <w:rsid w:val="00BA6C55"/>
    <w:rsid w:val="00BA6D01"/>
    <w:rsid w:val="00BA71A6"/>
    <w:rsid w:val="00BA7735"/>
    <w:rsid w:val="00BB18E6"/>
    <w:rsid w:val="00BC02AD"/>
    <w:rsid w:val="00BC1449"/>
    <w:rsid w:val="00BC48F9"/>
    <w:rsid w:val="00BC4B82"/>
    <w:rsid w:val="00BC50B1"/>
    <w:rsid w:val="00BC554F"/>
    <w:rsid w:val="00BC7093"/>
    <w:rsid w:val="00BC7924"/>
    <w:rsid w:val="00BC798B"/>
    <w:rsid w:val="00BD0B0F"/>
    <w:rsid w:val="00BD161A"/>
    <w:rsid w:val="00BD2171"/>
    <w:rsid w:val="00BD2735"/>
    <w:rsid w:val="00BD2A92"/>
    <w:rsid w:val="00BD4281"/>
    <w:rsid w:val="00BD4C08"/>
    <w:rsid w:val="00BD4CB3"/>
    <w:rsid w:val="00BD5616"/>
    <w:rsid w:val="00BD6383"/>
    <w:rsid w:val="00BD7D0D"/>
    <w:rsid w:val="00BE13A8"/>
    <w:rsid w:val="00BE3BB0"/>
    <w:rsid w:val="00BE6534"/>
    <w:rsid w:val="00BE739A"/>
    <w:rsid w:val="00BE74A6"/>
    <w:rsid w:val="00BF06C4"/>
    <w:rsid w:val="00BF0ADB"/>
    <w:rsid w:val="00BF1638"/>
    <w:rsid w:val="00BF1642"/>
    <w:rsid w:val="00BF1775"/>
    <w:rsid w:val="00BF2EFD"/>
    <w:rsid w:val="00BF3307"/>
    <w:rsid w:val="00BF3C9A"/>
    <w:rsid w:val="00BF4936"/>
    <w:rsid w:val="00BF4A8B"/>
    <w:rsid w:val="00BF4C41"/>
    <w:rsid w:val="00BF77CB"/>
    <w:rsid w:val="00C03F11"/>
    <w:rsid w:val="00C056F9"/>
    <w:rsid w:val="00C06614"/>
    <w:rsid w:val="00C11126"/>
    <w:rsid w:val="00C12D76"/>
    <w:rsid w:val="00C137F0"/>
    <w:rsid w:val="00C142B8"/>
    <w:rsid w:val="00C142E2"/>
    <w:rsid w:val="00C1455A"/>
    <w:rsid w:val="00C1504B"/>
    <w:rsid w:val="00C16140"/>
    <w:rsid w:val="00C21347"/>
    <w:rsid w:val="00C217FF"/>
    <w:rsid w:val="00C239DB"/>
    <w:rsid w:val="00C26B69"/>
    <w:rsid w:val="00C3104C"/>
    <w:rsid w:val="00C31223"/>
    <w:rsid w:val="00C317C5"/>
    <w:rsid w:val="00C319D0"/>
    <w:rsid w:val="00C31DC9"/>
    <w:rsid w:val="00C328A0"/>
    <w:rsid w:val="00C32BD6"/>
    <w:rsid w:val="00C34408"/>
    <w:rsid w:val="00C35968"/>
    <w:rsid w:val="00C3650B"/>
    <w:rsid w:val="00C36732"/>
    <w:rsid w:val="00C4120D"/>
    <w:rsid w:val="00C41435"/>
    <w:rsid w:val="00C41EDF"/>
    <w:rsid w:val="00C43BA9"/>
    <w:rsid w:val="00C4471B"/>
    <w:rsid w:val="00C45247"/>
    <w:rsid w:val="00C51BCB"/>
    <w:rsid w:val="00C52AA2"/>
    <w:rsid w:val="00C52ED7"/>
    <w:rsid w:val="00C53076"/>
    <w:rsid w:val="00C53218"/>
    <w:rsid w:val="00C53E93"/>
    <w:rsid w:val="00C54783"/>
    <w:rsid w:val="00C562E4"/>
    <w:rsid w:val="00C56648"/>
    <w:rsid w:val="00C57578"/>
    <w:rsid w:val="00C579CD"/>
    <w:rsid w:val="00C617F6"/>
    <w:rsid w:val="00C6195A"/>
    <w:rsid w:val="00C61C3D"/>
    <w:rsid w:val="00C61D06"/>
    <w:rsid w:val="00C62614"/>
    <w:rsid w:val="00C63417"/>
    <w:rsid w:val="00C634D5"/>
    <w:rsid w:val="00C659E8"/>
    <w:rsid w:val="00C65AB0"/>
    <w:rsid w:val="00C664EA"/>
    <w:rsid w:val="00C6714B"/>
    <w:rsid w:val="00C67B01"/>
    <w:rsid w:val="00C705D5"/>
    <w:rsid w:val="00C7076A"/>
    <w:rsid w:val="00C7287A"/>
    <w:rsid w:val="00C74E99"/>
    <w:rsid w:val="00C75882"/>
    <w:rsid w:val="00C75C3F"/>
    <w:rsid w:val="00C76A78"/>
    <w:rsid w:val="00C76E6F"/>
    <w:rsid w:val="00C80898"/>
    <w:rsid w:val="00C80AC4"/>
    <w:rsid w:val="00C8105B"/>
    <w:rsid w:val="00C813BD"/>
    <w:rsid w:val="00C8254F"/>
    <w:rsid w:val="00C83473"/>
    <w:rsid w:val="00C83634"/>
    <w:rsid w:val="00C83929"/>
    <w:rsid w:val="00C8547F"/>
    <w:rsid w:val="00C856D8"/>
    <w:rsid w:val="00C864AF"/>
    <w:rsid w:val="00C86BB7"/>
    <w:rsid w:val="00C86C8C"/>
    <w:rsid w:val="00C90CAA"/>
    <w:rsid w:val="00C93061"/>
    <w:rsid w:val="00C93DD9"/>
    <w:rsid w:val="00C93FE0"/>
    <w:rsid w:val="00C94DB3"/>
    <w:rsid w:val="00C96395"/>
    <w:rsid w:val="00C96846"/>
    <w:rsid w:val="00CA0060"/>
    <w:rsid w:val="00CA15A3"/>
    <w:rsid w:val="00CA2695"/>
    <w:rsid w:val="00CA3717"/>
    <w:rsid w:val="00CA5CE1"/>
    <w:rsid w:val="00CA5F39"/>
    <w:rsid w:val="00CA626B"/>
    <w:rsid w:val="00CA6B07"/>
    <w:rsid w:val="00CB06CB"/>
    <w:rsid w:val="00CB0E37"/>
    <w:rsid w:val="00CB1248"/>
    <w:rsid w:val="00CB1793"/>
    <w:rsid w:val="00CB1A0A"/>
    <w:rsid w:val="00CB20AA"/>
    <w:rsid w:val="00CB2234"/>
    <w:rsid w:val="00CB2559"/>
    <w:rsid w:val="00CB25DF"/>
    <w:rsid w:val="00CB2ACF"/>
    <w:rsid w:val="00CB329F"/>
    <w:rsid w:val="00CB406B"/>
    <w:rsid w:val="00CB4C9B"/>
    <w:rsid w:val="00CB5C38"/>
    <w:rsid w:val="00CB6781"/>
    <w:rsid w:val="00CB7326"/>
    <w:rsid w:val="00CB73D4"/>
    <w:rsid w:val="00CC0200"/>
    <w:rsid w:val="00CC2457"/>
    <w:rsid w:val="00CC3117"/>
    <w:rsid w:val="00CC39BA"/>
    <w:rsid w:val="00CC3E29"/>
    <w:rsid w:val="00CC431F"/>
    <w:rsid w:val="00CC471D"/>
    <w:rsid w:val="00CC4DC5"/>
    <w:rsid w:val="00CC5363"/>
    <w:rsid w:val="00CC5EB7"/>
    <w:rsid w:val="00CC6894"/>
    <w:rsid w:val="00CC70FD"/>
    <w:rsid w:val="00CD151A"/>
    <w:rsid w:val="00CD17DF"/>
    <w:rsid w:val="00CD32CB"/>
    <w:rsid w:val="00CD335F"/>
    <w:rsid w:val="00CD3935"/>
    <w:rsid w:val="00CD4211"/>
    <w:rsid w:val="00CD5295"/>
    <w:rsid w:val="00CD5590"/>
    <w:rsid w:val="00CE01C3"/>
    <w:rsid w:val="00CE0C59"/>
    <w:rsid w:val="00CE0C8F"/>
    <w:rsid w:val="00CE42A1"/>
    <w:rsid w:val="00CE4DDC"/>
    <w:rsid w:val="00CE5809"/>
    <w:rsid w:val="00CE6CE4"/>
    <w:rsid w:val="00CF03E6"/>
    <w:rsid w:val="00CF0E8A"/>
    <w:rsid w:val="00CF201B"/>
    <w:rsid w:val="00CF272C"/>
    <w:rsid w:val="00CF2F1F"/>
    <w:rsid w:val="00CF3DFA"/>
    <w:rsid w:val="00CF3F57"/>
    <w:rsid w:val="00CF504E"/>
    <w:rsid w:val="00CF66B2"/>
    <w:rsid w:val="00CF6FD0"/>
    <w:rsid w:val="00D00BCA"/>
    <w:rsid w:val="00D017ED"/>
    <w:rsid w:val="00D0360C"/>
    <w:rsid w:val="00D03930"/>
    <w:rsid w:val="00D05306"/>
    <w:rsid w:val="00D07BBE"/>
    <w:rsid w:val="00D1124E"/>
    <w:rsid w:val="00D11D15"/>
    <w:rsid w:val="00D12F3C"/>
    <w:rsid w:val="00D14D40"/>
    <w:rsid w:val="00D1525E"/>
    <w:rsid w:val="00D21476"/>
    <w:rsid w:val="00D2161A"/>
    <w:rsid w:val="00D225E8"/>
    <w:rsid w:val="00D22F28"/>
    <w:rsid w:val="00D23E0C"/>
    <w:rsid w:val="00D241E1"/>
    <w:rsid w:val="00D244C2"/>
    <w:rsid w:val="00D25050"/>
    <w:rsid w:val="00D251F0"/>
    <w:rsid w:val="00D25AA8"/>
    <w:rsid w:val="00D26801"/>
    <w:rsid w:val="00D27774"/>
    <w:rsid w:val="00D27C9A"/>
    <w:rsid w:val="00D30F02"/>
    <w:rsid w:val="00D3108E"/>
    <w:rsid w:val="00D31D1C"/>
    <w:rsid w:val="00D31FE1"/>
    <w:rsid w:val="00D33B7A"/>
    <w:rsid w:val="00D34ED8"/>
    <w:rsid w:val="00D35364"/>
    <w:rsid w:val="00D3653F"/>
    <w:rsid w:val="00D36D4C"/>
    <w:rsid w:val="00D378F2"/>
    <w:rsid w:val="00D379D4"/>
    <w:rsid w:val="00D40820"/>
    <w:rsid w:val="00D41A8A"/>
    <w:rsid w:val="00D41F6D"/>
    <w:rsid w:val="00D4234E"/>
    <w:rsid w:val="00D426B0"/>
    <w:rsid w:val="00D42799"/>
    <w:rsid w:val="00D42BCB"/>
    <w:rsid w:val="00D439F0"/>
    <w:rsid w:val="00D44F1C"/>
    <w:rsid w:val="00D455A3"/>
    <w:rsid w:val="00D467C6"/>
    <w:rsid w:val="00D46833"/>
    <w:rsid w:val="00D46F71"/>
    <w:rsid w:val="00D477F7"/>
    <w:rsid w:val="00D50772"/>
    <w:rsid w:val="00D51735"/>
    <w:rsid w:val="00D51994"/>
    <w:rsid w:val="00D51F0A"/>
    <w:rsid w:val="00D54BC0"/>
    <w:rsid w:val="00D559F0"/>
    <w:rsid w:val="00D6114D"/>
    <w:rsid w:val="00D63284"/>
    <w:rsid w:val="00D6329C"/>
    <w:rsid w:val="00D63389"/>
    <w:rsid w:val="00D65CE4"/>
    <w:rsid w:val="00D661F2"/>
    <w:rsid w:val="00D6762F"/>
    <w:rsid w:val="00D677FE"/>
    <w:rsid w:val="00D700BD"/>
    <w:rsid w:val="00D70229"/>
    <w:rsid w:val="00D72E05"/>
    <w:rsid w:val="00D72EAE"/>
    <w:rsid w:val="00D73345"/>
    <w:rsid w:val="00D739B9"/>
    <w:rsid w:val="00D74467"/>
    <w:rsid w:val="00D746F7"/>
    <w:rsid w:val="00D751D5"/>
    <w:rsid w:val="00D76E20"/>
    <w:rsid w:val="00D80B04"/>
    <w:rsid w:val="00D80B1B"/>
    <w:rsid w:val="00D81462"/>
    <w:rsid w:val="00D8199F"/>
    <w:rsid w:val="00D8637D"/>
    <w:rsid w:val="00D875F3"/>
    <w:rsid w:val="00D87C24"/>
    <w:rsid w:val="00D90B74"/>
    <w:rsid w:val="00D91A8B"/>
    <w:rsid w:val="00D92787"/>
    <w:rsid w:val="00D92A3B"/>
    <w:rsid w:val="00D94D76"/>
    <w:rsid w:val="00D95B03"/>
    <w:rsid w:val="00D96053"/>
    <w:rsid w:val="00D961E6"/>
    <w:rsid w:val="00D965E0"/>
    <w:rsid w:val="00D96F14"/>
    <w:rsid w:val="00D97586"/>
    <w:rsid w:val="00DA023D"/>
    <w:rsid w:val="00DA0825"/>
    <w:rsid w:val="00DA1714"/>
    <w:rsid w:val="00DA20EE"/>
    <w:rsid w:val="00DA4E6E"/>
    <w:rsid w:val="00DA568D"/>
    <w:rsid w:val="00DA75BB"/>
    <w:rsid w:val="00DB1A35"/>
    <w:rsid w:val="00DB2614"/>
    <w:rsid w:val="00DB2DA2"/>
    <w:rsid w:val="00DB3B89"/>
    <w:rsid w:val="00DB3F0E"/>
    <w:rsid w:val="00DB54B3"/>
    <w:rsid w:val="00DB5B9C"/>
    <w:rsid w:val="00DB60BB"/>
    <w:rsid w:val="00DB6448"/>
    <w:rsid w:val="00DB7334"/>
    <w:rsid w:val="00DB7C19"/>
    <w:rsid w:val="00DC0212"/>
    <w:rsid w:val="00DC0320"/>
    <w:rsid w:val="00DC15F3"/>
    <w:rsid w:val="00DC31A4"/>
    <w:rsid w:val="00DC448E"/>
    <w:rsid w:val="00DC45D7"/>
    <w:rsid w:val="00DC4705"/>
    <w:rsid w:val="00DC4769"/>
    <w:rsid w:val="00DC52AA"/>
    <w:rsid w:val="00DC61DF"/>
    <w:rsid w:val="00DC66F6"/>
    <w:rsid w:val="00DD2EB0"/>
    <w:rsid w:val="00DD3D6C"/>
    <w:rsid w:val="00DD3EE7"/>
    <w:rsid w:val="00DD4718"/>
    <w:rsid w:val="00DD62E2"/>
    <w:rsid w:val="00DD72D3"/>
    <w:rsid w:val="00DD75F8"/>
    <w:rsid w:val="00DD7CAE"/>
    <w:rsid w:val="00DE0129"/>
    <w:rsid w:val="00DE224A"/>
    <w:rsid w:val="00DE2E5C"/>
    <w:rsid w:val="00DE3086"/>
    <w:rsid w:val="00DE4009"/>
    <w:rsid w:val="00DE542A"/>
    <w:rsid w:val="00DE5D31"/>
    <w:rsid w:val="00DE5FEB"/>
    <w:rsid w:val="00DE609F"/>
    <w:rsid w:val="00DE6716"/>
    <w:rsid w:val="00DF07A9"/>
    <w:rsid w:val="00DF1D93"/>
    <w:rsid w:val="00DF3D33"/>
    <w:rsid w:val="00DF69BE"/>
    <w:rsid w:val="00E00445"/>
    <w:rsid w:val="00E017EB"/>
    <w:rsid w:val="00E02A99"/>
    <w:rsid w:val="00E03404"/>
    <w:rsid w:val="00E0386F"/>
    <w:rsid w:val="00E042D1"/>
    <w:rsid w:val="00E0454F"/>
    <w:rsid w:val="00E06662"/>
    <w:rsid w:val="00E11B1B"/>
    <w:rsid w:val="00E12439"/>
    <w:rsid w:val="00E13832"/>
    <w:rsid w:val="00E13E39"/>
    <w:rsid w:val="00E14031"/>
    <w:rsid w:val="00E146A2"/>
    <w:rsid w:val="00E17869"/>
    <w:rsid w:val="00E179C4"/>
    <w:rsid w:val="00E20281"/>
    <w:rsid w:val="00E210A4"/>
    <w:rsid w:val="00E21C39"/>
    <w:rsid w:val="00E21F24"/>
    <w:rsid w:val="00E24B7E"/>
    <w:rsid w:val="00E25FA4"/>
    <w:rsid w:val="00E260AE"/>
    <w:rsid w:val="00E263E7"/>
    <w:rsid w:val="00E268E0"/>
    <w:rsid w:val="00E274F9"/>
    <w:rsid w:val="00E27B42"/>
    <w:rsid w:val="00E3244B"/>
    <w:rsid w:val="00E332F8"/>
    <w:rsid w:val="00E33C29"/>
    <w:rsid w:val="00E33C7A"/>
    <w:rsid w:val="00E3465C"/>
    <w:rsid w:val="00E348FA"/>
    <w:rsid w:val="00E36FCC"/>
    <w:rsid w:val="00E40C37"/>
    <w:rsid w:val="00E4166E"/>
    <w:rsid w:val="00E4556A"/>
    <w:rsid w:val="00E45FAB"/>
    <w:rsid w:val="00E46115"/>
    <w:rsid w:val="00E4631A"/>
    <w:rsid w:val="00E46E36"/>
    <w:rsid w:val="00E50383"/>
    <w:rsid w:val="00E544C1"/>
    <w:rsid w:val="00E55892"/>
    <w:rsid w:val="00E56A3A"/>
    <w:rsid w:val="00E56F23"/>
    <w:rsid w:val="00E5715E"/>
    <w:rsid w:val="00E62180"/>
    <w:rsid w:val="00E6224D"/>
    <w:rsid w:val="00E62DD7"/>
    <w:rsid w:val="00E67DEC"/>
    <w:rsid w:val="00E71372"/>
    <w:rsid w:val="00E7305B"/>
    <w:rsid w:val="00E741D2"/>
    <w:rsid w:val="00E7600A"/>
    <w:rsid w:val="00E76426"/>
    <w:rsid w:val="00E7744E"/>
    <w:rsid w:val="00E803A7"/>
    <w:rsid w:val="00E80635"/>
    <w:rsid w:val="00E80D9A"/>
    <w:rsid w:val="00E82A1B"/>
    <w:rsid w:val="00E82C25"/>
    <w:rsid w:val="00E83132"/>
    <w:rsid w:val="00E8346C"/>
    <w:rsid w:val="00E834DD"/>
    <w:rsid w:val="00E83B70"/>
    <w:rsid w:val="00E846C8"/>
    <w:rsid w:val="00E84CD5"/>
    <w:rsid w:val="00E86271"/>
    <w:rsid w:val="00E86605"/>
    <w:rsid w:val="00E879AA"/>
    <w:rsid w:val="00E90860"/>
    <w:rsid w:val="00E912F7"/>
    <w:rsid w:val="00E91CA7"/>
    <w:rsid w:val="00E923E9"/>
    <w:rsid w:val="00E945BF"/>
    <w:rsid w:val="00E94BF3"/>
    <w:rsid w:val="00E95AD1"/>
    <w:rsid w:val="00E95F88"/>
    <w:rsid w:val="00E95FCC"/>
    <w:rsid w:val="00E96335"/>
    <w:rsid w:val="00E965E3"/>
    <w:rsid w:val="00E97204"/>
    <w:rsid w:val="00E977BC"/>
    <w:rsid w:val="00EA1E6A"/>
    <w:rsid w:val="00EA23D7"/>
    <w:rsid w:val="00EA273E"/>
    <w:rsid w:val="00EA295B"/>
    <w:rsid w:val="00EA3378"/>
    <w:rsid w:val="00EB1A6C"/>
    <w:rsid w:val="00EB2A44"/>
    <w:rsid w:val="00EB2E82"/>
    <w:rsid w:val="00EB30FF"/>
    <w:rsid w:val="00EB3136"/>
    <w:rsid w:val="00EB4B46"/>
    <w:rsid w:val="00EB53D2"/>
    <w:rsid w:val="00EB714F"/>
    <w:rsid w:val="00EB7A4C"/>
    <w:rsid w:val="00EC1752"/>
    <w:rsid w:val="00EC360B"/>
    <w:rsid w:val="00EC372D"/>
    <w:rsid w:val="00EC4871"/>
    <w:rsid w:val="00EC487B"/>
    <w:rsid w:val="00ED0D86"/>
    <w:rsid w:val="00ED22C8"/>
    <w:rsid w:val="00ED2862"/>
    <w:rsid w:val="00ED2C60"/>
    <w:rsid w:val="00ED3B72"/>
    <w:rsid w:val="00ED4400"/>
    <w:rsid w:val="00ED6FF6"/>
    <w:rsid w:val="00EE249C"/>
    <w:rsid w:val="00EE4B8B"/>
    <w:rsid w:val="00EE540D"/>
    <w:rsid w:val="00EE5D23"/>
    <w:rsid w:val="00EE5D62"/>
    <w:rsid w:val="00EE7D36"/>
    <w:rsid w:val="00EF1CF0"/>
    <w:rsid w:val="00EF1EC5"/>
    <w:rsid w:val="00EF3714"/>
    <w:rsid w:val="00EF3BFE"/>
    <w:rsid w:val="00EF5C23"/>
    <w:rsid w:val="00EF7826"/>
    <w:rsid w:val="00EF7A2D"/>
    <w:rsid w:val="00F00EF2"/>
    <w:rsid w:val="00F01B10"/>
    <w:rsid w:val="00F0280D"/>
    <w:rsid w:val="00F02CA6"/>
    <w:rsid w:val="00F02FBF"/>
    <w:rsid w:val="00F03A15"/>
    <w:rsid w:val="00F0532D"/>
    <w:rsid w:val="00F054EC"/>
    <w:rsid w:val="00F067D0"/>
    <w:rsid w:val="00F1113C"/>
    <w:rsid w:val="00F125C3"/>
    <w:rsid w:val="00F12606"/>
    <w:rsid w:val="00F13F46"/>
    <w:rsid w:val="00F149E6"/>
    <w:rsid w:val="00F14CD1"/>
    <w:rsid w:val="00F153C9"/>
    <w:rsid w:val="00F20CC5"/>
    <w:rsid w:val="00F2159F"/>
    <w:rsid w:val="00F22446"/>
    <w:rsid w:val="00F2376E"/>
    <w:rsid w:val="00F23B5C"/>
    <w:rsid w:val="00F23D5F"/>
    <w:rsid w:val="00F25E77"/>
    <w:rsid w:val="00F27F13"/>
    <w:rsid w:val="00F3073E"/>
    <w:rsid w:val="00F30997"/>
    <w:rsid w:val="00F3157E"/>
    <w:rsid w:val="00F318B6"/>
    <w:rsid w:val="00F31EF5"/>
    <w:rsid w:val="00F32715"/>
    <w:rsid w:val="00F37D43"/>
    <w:rsid w:val="00F37DD8"/>
    <w:rsid w:val="00F4037C"/>
    <w:rsid w:val="00F40BC9"/>
    <w:rsid w:val="00F4228D"/>
    <w:rsid w:val="00F422F0"/>
    <w:rsid w:val="00F432AE"/>
    <w:rsid w:val="00F43B9C"/>
    <w:rsid w:val="00F44634"/>
    <w:rsid w:val="00F457EC"/>
    <w:rsid w:val="00F46BBB"/>
    <w:rsid w:val="00F47A4A"/>
    <w:rsid w:val="00F5028E"/>
    <w:rsid w:val="00F50445"/>
    <w:rsid w:val="00F52527"/>
    <w:rsid w:val="00F56353"/>
    <w:rsid w:val="00F5644F"/>
    <w:rsid w:val="00F57B3B"/>
    <w:rsid w:val="00F6064E"/>
    <w:rsid w:val="00F61223"/>
    <w:rsid w:val="00F615BB"/>
    <w:rsid w:val="00F61A50"/>
    <w:rsid w:val="00F61B95"/>
    <w:rsid w:val="00F62A35"/>
    <w:rsid w:val="00F62A8C"/>
    <w:rsid w:val="00F64269"/>
    <w:rsid w:val="00F66010"/>
    <w:rsid w:val="00F66549"/>
    <w:rsid w:val="00F66DCB"/>
    <w:rsid w:val="00F67585"/>
    <w:rsid w:val="00F70134"/>
    <w:rsid w:val="00F7250C"/>
    <w:rsid w:val="00F73875"/>
    <w:rsid w:val="00F73CC0"/>
    <w:rsid w:val="00F7449B"/>
    <w:rsid w:val="00F754CA"/>
    <w:rsid w:val="00F775A8"/>
    <w:rsid w:val="00F77AA4"/>
    <w:rsid w:val="00F80110"/>
    <w:rsid w:val="00F80B31"/>
    <w:rsid w:val="00F83735"/>
    <w:rsid w:val="00F84018"/>
    <w:rsid w:val="00F84B46"/>
    <w:rsid w:val="00F84CEA"/>
    <w:rsid w:val="00F8641D"/>
    <w:rsid w:val="00F86485"/>
    <w:rsid w:val="00F86912"/>
    <w:rsid w:val="00F86AD3"/>
    <w:rsid w:val="00F87661"/>
    <w:rsid w:val="00F90C9D"/>
    <w:rsid w:val="00F90DDE"/>
    <w:rsid w:val="00F928A8"/>
    <w:rsid w:val="00F930D5"/>
    <w:rsid w:val="00F94038"/>
    <w:rsid w:val="00F94B60"/>
    <w:rsid w:val="00F96042"/>
    <w:rsid w:val="00F97D6A"/>
    <w:rsid w:val="00F97F04"/>
    <w:rsid w:val="00FA0C12"/>
    <w:rsid w:val="00FA1C06"/>
    <w:rsid w:val="00FA2645"/>
    <w:rsid w:val="00FA4BF9"/>
    <w:rsid w:val="00FA4FBC"/>
    <w:rsid w:val="00FA583F"/>
    <w:rsid w:val="00FA73F1"/>
    <w:rsid w:val="00FA7559"/>
    <w:rsid w:val="00FA7880"/>
    <w:rsid w:val="00FB0179"/>
    <w:rsid w:val="00FB1392"/>
    <w:rsid w:val="00FB148F"/>
    <w:rsid w:val="00FB1B57"/>
    <w:rsid w:val="00FB2EA4"/>
    <w:rsid w:val="00FB4895"/>
    <w:rsid w:val="00FB56A0"/>
    <w:rsid w:val="00FB6926"/>
    <w:rsid w:val="00FB6C50"/>
    <w:rsid w:val="00FB705F"/>
    <w:rsid w:val="00FB7E2D"/>
    <w:rsid w:val="00FC1894"/>
    <w:rsid w:val="00FC296D"/>
    <w:rsid w:val="00FC46D0"/>
    <w:rsid w:val="00FC4C8B"/>
    <w:rsid w:val="00FC513A"/>
    <w:rsid w:val="00FC59B4"/>
    <w:rsid w:val="00FC5B8A"/>
    <w:rsid w:val="00FC7385"/>
    <w:rsid w:val="00FC7C02"/>
    <w:rsid w:val="00FD1B9F"/>
    <w:rsid w:val="00FD2319"/>
    <w:rsid w:val="00FD3922"/>
    <w:rsid w:val="00FD3B81"/>
    <w:rsid w:val="00FD46F8"/>
    <w:rsid w:val="00FD4E38"/>
    <w:rsid w:val="00FD585C"/>
    <w:rsid w:val="00FD592D"/>
    <w:rsid w:val="00FD6776"/>
    <w:rsid w:val="00FD719B"/>
    <w:rsid w:val="00FE0223"/>
    <w:rsid w:val="00FE0B79"/>
    <w:rsid w:val="00FE166A"/>
    <w:rsid w:val="00FE18E0"/>
    <w:rsid w:val="00FE198F"/>
    <w:rsid w:val="00FE1B36"/>
    <w:rsid w:val="00FE6B56"/>
    <w:rsid w:val="00FE6CF6"/>
    <w:rsid w:val="00FF1587"/>
    <w:rsid w:val="00FF2E5E"/>
    <w:rsid w:val="00FF4753"/>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704A4"/>
  <w15:chartTrackingRefBased/>
  <w15:docId w15:val="{7EF2CC22-F21B-47DB-A347-20A0723D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4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631A"/>
    <w:pPr>
      <w:ind w:left="720"/>
      <w:contextualSpacing/>
    </w:pPr>
  </w:style>
  <w:style w:type="paragraph" w:styleId="NoSpacing">
    <w:name w:val="No Spacing"/>
    <w:uiPriority w:val="1"/>
    <w:qFormat/>
    <w:rsid w:val="009E722F"/>
    <w:pPr>
      <w:spacing w:after="0" w:line="240" w:lineRule="auto"/>
    </w:pPr>
  </w:style>
  <w:style w:type="paragraph" w:styleId="Header">
    <w:name w:val="header"/>
    <w:basedOn w:val="Normal"/>
    <w:link w:val="HeaderChar"/>
    <w:uiPriority w:val="99"/>
    <w:unhideWhenUsed/>
    <w:rsid w:val="0018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FEA"/>
  </w:style>
  <w:style w:type="paragraph" w:styleId="Footer">
    <w:name w:val="footer"/>
    <w:basedOn w:val="Normal"/>
    <w:link w:val="FooterChar"/>
    <w:uiPriority w:val="99"/>
    <w:unhideWhenUsed/>
    <w:qFormat/>
    <w:rsid w:val="0018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FEA"/>
  </w:style>
  <w:style w:type="table" w:styleId="TableGrid">
    <w:name w:val="Table Grid"/>
    <w:basedOn w:val="TableNormal"/>
    <w:uiPriority w:val="39"/>
    <w:rsid w:val="00FB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Column1</c:v>
                </c:pt>
              </c:strCache>
            </c:strRef>
          </c:tx>
          <c:spPr>
            <a:solidFill>
              <a:schemeClr val="accent1"/>
            </a:solidFill>
            <a:ln>
              <a:noFill/>
            </a:ln>
            <a:effectLst/>
            <a:sp3d/>
          </c:spPr>
          <c:invertIfNegative val="0"/>
          <c:cat>
            <c:strRef>
              <c:f>Sheet1!$A$2:$A$8</c:f>
              <c:strCache>
                <c:ptCount val="7"/>
                <c:pt idx="0">
                  <c:v>1940</c:v>
                </c:pt>
                <c:pt idx="1">
                  <c:v>1950</c:v>
                </c:pt>
                <c:pt idx="2">
                  <c:v>1960</c:v>
                </c:pt>
                <c:pt idx="3">
                  <c:v>1970</c:v>
                </c:pt>
                <c:pt idx="4">
                  <c:v>1980</c:v>
                </c:pt>
                <c:pt idx="5">
                  <c:v>1990</c:v>
                </c:pt>
                <c:pt idx="6">
                  <c:v>1994 Est.</c:v>
                </c:pt>
              </c:strCache>
            </c:strRef>
          </c:cat>
          <c:val>
            <c:numRef>
              <c:f>Sheet1!$B$2:$B$8</c:f>
              <c:numCache>
                <c:formatCode>General</c:formatCode>
                <c:ptCount val="7"/>
                <c:pt idx="0">
                  <c:v>175</c:v>
                </c:pt>
                <c:pt idx="1">
                  <c:v>250</c:v>
                </c:pt>
                <c:pt idx="2">
                  <c:v>100</c:v>
                </c:pt>
                <c:pt idx="3">
                  <c:v>250</c:v>
                </c:pt>
                <c:pt idx="4">
                  <c:v>425</c:v>
                </c:pt>
                <c:pt idx="5">
                  <c:v>400</c:v>
                </c:pt>
                <c:pt idx="6">
                  <c:v>450</c:v>
                </c:pt>
              </c:numCache>
            </c:numRef>
          </c:val>
          <c:extLst>
            <c:ext xmlns:c16="http://schemas.microsoft.com/office/drawing/2014/chart" uri="{C3380CC4-5D6E-409C-BE32-E72D297353CC}">
              <c16:uniqueId val="{00000000-59AB-4EAE-B945-ABE188911F74}"/>
            </c:ext>
          </c:extLst>
        </c:ser>
        <c:dLbls>
          <c:showLegendKey val="0"/>
          <c:showVal val="0"/>
          <c:showCatName val="0"/>
          <c:showSerName val="0"/>
          <c:showPercent val="0"/>
          <c:showBubbleSize val="0"/>
        </c:dLbls>
        <c:gapWidth val="150"/>
        <c:shape val="box"/>
        <c:axId val="641727640"/>
        <c:axId val="700781720"/>
        <c:axId val="0"/>
      </c:bar3DChart>
      <c:catAx>
        <c:axId val="641727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781720"/>
        <c:crosses val="autoZero"/>
        <c:auto val="1"/>
        <c:lblAlgn val="ctr"/>
        <c:lblOffset val="100"/>
        <c:noMultiLvlLbl val="0"/>
      </c:catAx>
      <c:valAx>
        <c:axId val="70078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72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calls for service</c:v>
                </c:pt>
              </c:strCache>
            </c:strRef>
          </c:tx>
          <c:spPr>
            <a:ln w="28575" cap="rnd">
              <a:solidFill>
                <a:schemeClr val="accent1"/>
              </a:solidFill>
              <a:round/>
            </a:ln>
            <a:effectLst/>
          </c:spPr>
          <c:marker>
            <c:symbol val="none"/>
          </c:marker>
          <c:cat>
            <c:numRef>
              <c:f>Sheet1!$A$2:$A$6</c:f>
              <c:numCache>
                <c:formatCode>General</c:formatCode>
                <c:ptCount val="5"/>
                <c:pt idx="0">
                  <c:v>1990</c:v>
                </c:pt>
                <c:pt idx="1">
                  <c:v>1991</c:v>
                </c:pt>
                <c:pt idx="2">
                  <c:v>1992</c:v>
                </c:pt>
                <c:pt idx="3">
                  <c:v>1993</c:v>
                </c:pt>
                <c:pt idx="4">
                  <c:v>1994</c:v>
                </c:pt>
              </c:numCache>
            </c:numRef>
          </c:cat>
          <c:val>
            <c:numRef>
              <c:f>Sheet1!$B$2:$B$6</c:f>
              <c:numCache>
                <c:formatCode>General</c:formatCode>
                <c:ptCount val="5"/>
                <c:pt idx="0">
                  <c:v>551</c:v>
                </c:pt>
                <c:pt idx="1">
                  <c:v>288</c:v>
                </c:pt>
                <c:pt idx="2">
                  <c:v>271</c:v>
                </c:pt>
                <c:pt idx="3">
                  <c:v>231</c:v>
                </c:pt>
                <c:pt idx="4">
                  <c:v>201</c:v>
                </c:pt>
              </c:numCache>
            </c:numRef>
          </c:val>
          <c:smooth val="0"/>
          <c:extLst>
            <c:ext xmlns:c16="http://schemas.microsoft.com/office/drawing/2014/chart" uri="{C3380CC4-5D6E-409C-BE32-E72D297353CC}">
              <c16:uniqueId val="{00000000-5BF0-4D46-857A-00FA379D7F76}"/>
            </c:ext>
          </c:extLst>
        </c:ser>
        <c:ser>
          <c:idx val="1"/>
          <c:order val="1"/>
          <c:tx>
            <c:strRef>
              <c:f>Sheet1!$C$1</c:f>
              <c:strCache>
                <c:ptCount val="1"/>
                <c:pt idx="0">
                  <c:v>reports written</c:v>
                </c:pt>
              </c:strCache>
            </c:strRef>
          </c:tx>
          <c:spPr>
            <a:ln w="28575" cap="rnd">
              <a:solidFill>
                <a:schemeClr val="accent2"/>
              </a:solidFill>
              <a:round/>
            </a:ln>
            <a:effectLst/>
          </c:spPr>
          <c:marker>
            <c:symbol val="none"/>
          </c:marker>
          <c:cat>
            <c:numRef>
              <c:f>Sheet1!$A$2:$A$6</c:f>
              <c:numCache>
                <c:formatCode>General</c:formatCode>
                <c:ptCount val="5"/>
                <c:pt idx="0">
                  <c:v>1990</c:v>
                </c:pt>
                <c:pt idx="1">
                  <c:v>1991</c:v>
                </c:pt>
                <c:pt idx="2">
                  <c:v>1992</c:v>
                </c:pt>
                <c:pt idx="3">
                  <c:v>1993</c:v>
                </c:pt>
                <c:pt idx="4">
                  <c:v>1994</c:v>
                </c:pt>
              </c:numCache>
            </c:numRef>
          </c:cat>
          <c:val>
            <c:numRef>
              <c:f>Sheet1!$C$2:$C$6</c:f>
              <c:numCache>
                <c:formatCode>General</c:formatCode>
                <c:ptCount val="5"/>
                <c:pt idx="0">
                  <c:v>310</c:v>
                </c:pt>
                <c:pt idx="1">
                  <c:v>138</c:v>
                </c:pt>
                <c:pt idx="2">
                  <c:v>197</c:v>
                </c:pt>
                <c:pt idx="3">
                  <c:v>103</c:v>
                </c:pt>
                <c:pt idx="4">
                  <c:v>65</c:v>
                </c:pt>
              </c:numCache>
            </c:numRef>
          </c:val>
          <c:smooth val="0"/>
          <c:extLst>
            <c:ext xmlns:c16="http://schemas.microsoft.com/office/drawing/2014/chart" uri="{C3380CC4-5D6E-409C-BE32-E72D297353CC}">
              <c16:uniqueId val="{00000001-5BF0-4D46-857A-00FA379D7F76}"/>
            </c:ext>
          </c:extLst>
        </c:ser>
        <c:ser>
          <c:idx val="2"/>
          <c:order val="2"/>
          <c:tx>
            <c:strRef>
              <c:f>Sheet1!$D$1</c:f>
              <c:strCache>
                <c:ptCount val="1"/>
                <c:pt idx="0">
                  <c:v>assists</c:v>
                </c:pt>
              </c:strCache>
            </c:strRef>
          </c:tx>
          <c:spPr>
            <a:ln w="28575" cap="rnd">
              <a:solidFill>
                <a:schemeClr val="accent3"/>
              </a:solidFill>
              <a:round/>
            </a:ln>
            <a:effectLst/>
          </c:spPr>
          <c:marker>
            <c:symbol val="none"/>
          </c:marker>
          <c:cat>
            <c:numRef>
              <c:f>Sheet1!$A$2:$A$6</c:f>
              <c:numCache>
                <c:formatCode>General</c:formatCode>
                <c:ptCount val="5"/>
                <c:pt idx="0">
                  <c:v>1990</c:v>
                </c:pt>
                <c:pt idx="1">
                  <c:v>1991</c:v>
                </c:pt>
                <c:pt idx="2">
                  <c:v>1992</c:v>
                </c:pt>
                <c:pt idx="3">
                  <c:v>1993</c:v>
                </c:pt>
                <c:pt idx="4">
                  <c:v>1994</c:v>
                </c:pt>
              </c:numCache>
            </c:numRef>
          </c:cat>
          <c:val>
            <c:numRef>
              <c:f>Sheet1!$D$2:$D$6</c:f>
              <c:numCache>
                <c:formatCode>General</c:formatCode>
                <c:ptCount val="5"/>
                <c:pt idx="0">
                  <c:v>16</c:v>
                </c:pt>
                <c:pt idx="1">
                  <c:v>105</c:v>
                </c:pt>
                <c:pt idx="2">
                  <c:v>84</c:v>
                </c:pt>
                <c:pt idx="3">
                  <c:v>80</c:v>
                </c:pt>
                <c:pt idx="4">
                  <c:v>75</c:v>
                </c:pt>
              </c:numCache>
            </c:numRef>
          </c:val>
          <c:smooth val="0"/>
          <c:extLst>
            <c:ext xmlns:c16="http://schemas.microsoft.com/office/drawing/2014/chart" uri="{C3380CC4-5D6E-409C-BE32-E72D297353CC}">
              <c16:uniqueId val="{00000002-5BF0-4D46-857A-00FA379D7F76}"/>
            </c:ext>
          </c:extLst>
        </c:ser>
        <c:dLbls>
          <c:showLegendKey val="0"/>
          <c:showVal val="0"/>
          <c:showCatName val="0"/>
          <c:showSerName val="0"/>
          <c:showPercent val="0"/>
          <c:showBubbleSize val="0"/>
        </c:dLbls>
        <c:smooth val="0"/>
        <c:axId val="348090896"/>
        <c:axId val="348091552"/>
      </c:lineChart>
      <c:catAx>
        <c:axId val="34809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91552"/>
        <c:crosses val="autoZero"/>
        <c:auto val="1"/>
        <c:lblAlgn val="ctr"/>
        <c:lblOffset val="100"/>
        <c:noMultiLvlLbl val="0"/>
      </c:catAx>
      <c:valAx>
        <c:axId val="3480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9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2B64-C96D-4994-A1A3-E1E18597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Pages>
  <Words>16128</Words>
  <Characters>91933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Zimmerman</dc:creator>
  <cp:keywords/>
  <dc:description/>
  <cp:lastModifiedBy>Tiara Zimmerman</cp:lastModifiedBy>
  <cp:revision>2173</cp:revision>
  <dcterms:created xsi:type="dcterms:W3CDTF">2019-06-03T15:17:00Z</dcterms:created>
  <dcterms:modified xsi:type="dcterms:W3CDTF">2019-07-16T15:41:00Z</dcterms:modified>
</cp:coreProperties>
</file>